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F9357" w14:textId="77777777" w:rsidR="00E94550" w:rsidRPr="00AA172E" w:rsidRDefault="00EA6ABB" w:rsidP="00910548">
      <w:pPr>
        <w:jc w:val="center"/>
        <w:rPr>
          <w:rFonts w:asciiTheme="minorHAnsi" w:hAnsiTheme="minorHAnsi" w:cstheme="minorHAnsi"/>
          <w:b/>
          <w:bCs/>
          <w:sz w:val="52"/>
          <w:szCs w:val="52"/>
        </w:rPr>
      </w:pPr>
      <w:bookmarkStart w:id="0" w:name="_Toc323104681"/>
      <w:bookmarkStart w:id="1" w:name="_Toc323104679"/>
      <w:proofErr w:type="gramStart"/>
      <w:r w:rsidRPr="00AA172E">
        <w:rPr>
          <w:rFonts w:asciiTheme="minorHAnsi" w:hAnsiTheme="minorHAnsi" w:cstheme="minorHAnsi"/>
          <w:b/>
          <w:bCs/>
          <w:sz w:val="40"/>
          <w:szCs w:val="40"/>
        </w:rPr>
        <w:t>SMLOUVA  O  DÍLO</w:t>
      </w:r>
      <w:proofErr w:type="gramEnd"/>
    </w:p>
    <w:p w14:paraId="75545442" w14:textId="67B64120" w:rsidR="00E94550" w:rsidRPr="00AA172E" w:rsidRDefault="004527A5" w:rsidP="00910548">
      <w:pPr>
        <w:jc w:val="center"/>
        <w:rPr>
          <w:rFonts w:asciiTheme="minorHAnsi" w:hAnsiTheme="minorHAnsi" w:cstheme="minorHAnsi"/>
          <w:b/>
          <w:bCs/>
          <w:sz w:val="24"/>
          <w:szCs w:val="24"/>
        </w:rPr>
      </w:pPr>
      <w:r w:rsidRPr="00AA172E">
        <w:rPr>
          <w:rFonts w:asciiTheme="minorHAnsi" w:hAnsiTheme="minorHAnsi" w:cstheme="minorHAnsi"/>
          <w:b/>
          <w:bCs/>
          <w:sz w:val="24"/>
          <w:szCs w:val="24"/>
        </w:rPr>
        <w:t>Oprava vodojemu ve Straníku</w:t>
      </w:r>
    </w:p>
    <w:p w14:paraId="3F315825" w14:textId="77777777" w:rsidR="00E94550" w:rsidRPr="00AA172E" w:rsidRDefault="00E94550" w:rsidP="00910548">
      <w:pPr>
        <w:jc w:val="center"/>
        <w:rPr>
          <w:rFonts w:asciiTheme="minorHAnsi" w:hAnsiTheme="minorHAnsi" w:cstheme="minorHAnsi"/>
          <w:bCs/>
          <w:sz w:val="22"/>
          <w:szCs w:val="22"/>
        </w:rPr>
      </w:pPr>
    </w:p>
    <w:p w14:paraId="630F5A22" w14:textId="77777777" w:rsidR="00E94550" w:rsidRPr="00AA172E" w:rsidRDefault="00EA6ABB" w:rsidP="00910548">
      <w:pPr>
        <w:pStyle w:val="Nadpis2"/>
        <w:numPr>
          <w:ilvl w:val="0"/>
          <w:numId w:val="0"/>
        </w:numPr>
        <w:jc w:val="center"/>
        <w:rPr>
          <w:rFonts w:asciiTheme="minorHAnsi" w:hAnsiTheme="minorHAnsi" w:cstheme="minorHAnsi"/>
          <w:sz w:val="22"/>
          <w:szCs w:val="22"/>
        </w:rPr>
      </w:pPr>
      <w:r w:rsidRPr="00AA172E">
        <w:rPr>
          <w:rFonts w:asciiTheme="minorHAnsi" w:hAnsiTheme="minorHAnsi" w:cstheme="minorHAnsi"/>
          <w:sz w:val="22"/>
          <w:szCs w:val="22"/>
        </w:rPr>
        <w:t xml:space="preserve">I. </w:t>
      </w:r>
    </w:p>
    <w:p w14:paraId="5F01AA42" w14:textId="77777777" w:rsidR="00E94550" w:rsidRPr="00AA172E" w:rsidRDefault="00EA6ABB" w:rsidP="00910548">
      <w:pPr>
        <w:jc w:val="center"/>
        <w:rPr>
          <w:rFonts w:asciiTheme="minorHAnsi" w:hAnsiTheme="minorHAnsi" w:cstheme="minorHAnsi"/>
          <w:b/>
          <w:sz w:val="22"/>
          <w:szCs w:val="22"/>
        </w:rPr>
      </w:pPr>
      <w:r w:rsidRPr="00AA172E">
        <w:rPr>
          <w:rFonts w:asciiTheme="minorHAnsi" w:hAnsiTheme="minorHAnsi" w:cstheme="minorHAnsi"/>
          <w:b/>
          <w:sz w:val="22"/>
          <w:szCs w:val="22"/>
        </w:rPr>
        <w:t xml:space="preserve">Smluvní strany  </w:t>
      </w:r>
    </w:p>
    <w:p w14:paraId="5DED92FF" w14:textId="77777777" w:rsidR="00E94550" w:rsidRPr="00AA172E" w:rsidRDefault="00E94550" w:rsidP="00910548">
      <w:pPr>
        <w:rPr>
          <w:rFonts w:asciiTheme="minorHAnsi" w:hAnsiTheme="minorHAnsi" w:cstheme="minorHAnsi"/>
          <w:sz w:val="22"/>
          <w:szCs w:val="22"/>
        </w:rPr>
      </w:pPr>
    </w:p>
    <w:p w14:paraId="7E2D257D" w14:textId="77777777" w:rsidR="00E94550" w:rsidRPr="00AA172E" w:rsidRDefault="00EA6ABB" w:rsidP="00910548">
      <w:pPr>
        <w:keepNext/>
        <w:keepLines/>
        <w:jc w:val="both"/>
        <w:rPr>
          <w:rFonts w:asciiTheme="minorHAnsi" w:hAnsiTheme="minorHAnsi" w:cstheme="minorHAnsi"/>
          <w:b/>
          <w:sz w:val="22"/>
          <w:szCs w:val="22"/>
          <w:lang w:val="en-US"/>
        </w:rPr>
      </w:pPr>
      <w:proofErr w:type="spellStart"/>
      <w:r w:rsidRPr="00AA172E">
        <w:rPr>
          <w:rFonts w:asciiTheme="minorHAnsi" w:hAnsiTheme="minorHAnsi" w:cstheme="minorHAnsi"/>
          <w:b/>
          <w:bCs/>
          <w:sz w:val="22"/>
          <w:szCs w:val="22"/>
          <w:lang w:val="en-US"/>
        </w:rPr>
        <w:t>Objednatel</w:t>
      </w:r>
      <w:proofErr w:type="spellEnd"/>
      <w:r w:rsidRPr="00AA172E">
        <w:rPr>
          <w:rFonts w:asciiTheme="minorHAnsi" w:hAnsiTheme="minorHAnsi" w:cstheme="minorHAnsi"/>
          <w:b/>
          <w:bCs/>
          <w:sz w:val="22"/>
          <w:szCs w:val="22"/>
          <w:lang w:val="en-US"/>
        </w:rPr>
        <w:t xml:space="preserve">:  </w:t>
      </w:r>
      <w:r w:rsidRPr="00AA172E">
        <w:rPr>
          <w:rFonts w:asciiTheme="minorHAnsi" w:hAnsiTheme="minorHAnsi" w:cstheme="minorHAnsi"/>
          <w:b/>
          <w:bCs/>
          <w:sz w:val="22"/>
          <w:szCs w:val="22"/>
          <w:lang w:val="en-US"/>
        </w:rPr>
        <w:tab/>
        <w:t xml:space="preserve"> </w:t>
      </w:r>
      <w:r w:rsidRPr="00AA172E">
        <w:rPr>
          <w:rFonts w:asciiTheme="minorHAnsi" w:hAnsiTheme="minorHAnsi" w:cstheme="minorHAnsi"/>
          <w:b/>
          <w:bCs/>
          <w:sz w:val="22"/>
          <w:szCs w:val="22"/>
          <w:lang w:val="en-US"/>
        </w:rPr>
        <w:tab/>
      </w:r>
      <w:r w:rsidRPr="00AA172E">
        <w:rPr>
          <w:rFonts w:asciiTheme="minorHAnsi" w:hAnsiTheme="minorHAnsi" w:cstheme="minorHAnsi"/>
          <w:b/>
          <w:bCs/>
          <w:sz w:val="22"/>
          <w:szCs w:val="22"/>
          <w:lang w:val="en-US"/>
        </w:rPr>
        <w:tab/>
      </w:r>
      <w:r w:rsidRPr="00AA172E">
        <w:rPr>
          <w:rFonts w:asciiTheme="minorHAnsi" w:hAnsiTheme="minorHAnsi" w:cstheme="minorHAnsi"/>
          <w:b/>
          <w:bCs/>
          <w:sz w:val="22"/>
          <w:szCs w:val="22"/>
          <w:lang w:val="en-US"/>
        </w:rPr>
        <w:tab/>
      </w:r>
      <w:proofErr w:type="spellStart"/>
      <w:r w:rsidRPr="00AA172E">
        <w:rPr>
          <w:rFonts w:asciiTheme="minorHAnsi" w:hAnsiTheme="minorHAnsi" w:cstheme="minorHAnsi"/>
          <w:b/>
          <w:bCs/>
          <w:sz w:val="22"/>
          <w:szCs w:val="22"/>
          <w:lang w:val="en-US"/>
        </w:rPr>
        <w:t>Město</w:t>
      </w:r>
      <w:proofErr w:type="spellEnd"/>
      <w:r w:rsidRPr="00AA172E">
        <w:rPr>
          <w:rFonts w:asciiTheme="minorHAnsi" w:hAnsiTheme="minorHAnsi" w:cstheme="minorHAnsi"/>
          <w:b/>
          <w:bCs/>
          <w:sz w:val="22"/>
          <w:szCs w:val="22"/>
          <w:lang w:val="en-US"/>
        </w:rPr>
        <w:t xml:space="preserve"> </w:t>
      </w:r>
      <w:proofErr w:type="spellStart"/>
      <w:r w:rsidRPr="00AA172E">
        <w:rPr>
          <w:rFonts w:asciiTheme="minorHAnsi" w:hAnsiTheme="minorHAnsi" w:cstheme="minorHAnsi"/>
          <w:b/>
          <w:bCs/>
          <w:sz w:val="22"/>
          <w:szCs w:val="22"/>
          <w:lang w:val="en-US"/>
        </w:rPr>
        <w:t>Nový</w:t>
      </w:r>
      <w:proofErr w:type="spellEnd"/>
      <w:r w:rsidRPr="00AA172E">
        <w:rPr>
          <w:rFonts w:asciiTheme="minorHAnsi" w:hAnsiTheme="minorHAnsi" w:cstheme="minorHAnsi"/>
          <w:b/>
          <w:bCs/>
          <w:sz w:val="22"/>
          <w:szCs w:val="22"/>
          <w:lang w:val="en-US"/>
        </w:rPr>
        <w:t xml:space="preserve"> </w:t>
      </w:r>
      <w:proofErr w:type="spellStart"/>
      <w:r w:rsidRPr="00AA172E">
        <w:rPr>
          <w:rFonts w:asciiTheme="minorHAnsi" w:hAnsiTheme="minorHAnsi" w:cstheme="minorHAnsi"/>
          <w:b/>
          <w:bCs/>
          <w:sz w:val="22"/>
          <w:szCs w:val="22"/>
          <w:lang w:val="en-US"/>
        </w:rPr>
        <w:t>Jičín</w:t>
      </w:r>
      <w:proofErr w:type="spellEnd"/>
      <w:r w:rsidRPr="00AA172E">
        <w:rPr>
          <w:rFonts w:asciiTheme="minorHAnsi" w:hAnsiTheme="minorHAnsi" w:cstheme="minorHAnsi"/>
          <w:b/>
          <w:bCs/>
          <w:sz w:val="22"/>
          <w:szCs w:val="22"/>
          <w:lang w:val="en-US"/>
        </w:rPr>
        <w:t xml:space="preserve">        </w:t>
      </w:r>
    </w:p>
    <w:p w14:paraId="250418FC" w14:textId="77777777" w:rsidR="00E94550" w:rsidRPr="00AA172E" w:rsidRDefault="00EA6ABB" w:rsidP="00910548">
      <w:pPr>
        <w:keepNext/>
        <w:keepLines/>
        <w:jc w:val="both"/>
        <w:rPr>
          <w:rFonts w:asciiTheme="minorHAnsi" w:hAnsiTheme="minorHAnsi" w:cstheme="minorHAnsi"/>
          <w:bCs/>
          <w:sz w:val="22"/>
          <w:szCs w:val="22"/>
        </w:rPr>
      </w:pPr>
      <w:r w:rsidRPr="00AA172E">
        <w:rPr>
          <w:rFonts w:asciiTheme="minorHAnsi" w:hAnsiTheme="minorHAnsi" w:cstheme="minorHAnsi"/>
          <w:bCs/>
          <w:sz w:val="22"/>
          <w:szCs w:val="22"/>
        </w:rPr>
        <w:t xml:space="preserve">Se sídlem: </w:t>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t>Masarykovo náměstí 1/1, 741 01 Nový Jičín</w:t>
      </w:r>
    </w:p>
    <w:p w14:paraId="156611F3" w14:textId="309F8BA0" w:rsidR="006C7986" w:rsidRPr="00AA172E" w:rsidRDefault="006C7986" w:rsidP="00910548">
      <w:pPr>
        <w:ind w:left="3540" w:hanging="3539"/>
        <w:jc w:val="both"/>
        <w:rPr>
          <w:rFonts w:ascii="Arial" w:hAnsi="Arial"/>
          <w:bCs/>
          <w:sz w:val="22"/>
        </w:rPr>
      </w:pPr>
      <w:r w:rsidRPr="00AA172E">
        <w:rPr>
          <w:rFonts w:ascii="Arial" w:hAnsi="Arial"/>
          <w:bCs/>
          <w:sz w:val="22"/>
        </w:rPr>
        <w:t xml:space="preserve">Zastoupen:            </w:t>
      </w:r>
      <w:r w:rsidRPr="00AA172E">
        <w:rPr>
          <w:rFonts w:ascii="Arial" w:hAnsi="Arial"/>
          <w:bCs/>
          <w:sz w:val="22"/>
        </w:rPr>
        <w:tab/>
      </w:r>
      <w:r w:rsidRPr="0082049A">
        <w:rPr>
          <w:rFonts w:asciiTheme="minorHAnsi" w:hAnsiTheme="minorHAnsi" w:cstheme="minorHAnsi"/>
          <w:bCs/>
          <w:sz w:val="22"/>
          <w:szCs w:val="22"/>
        </w:rPr>
        <w:t>Mgr. Stanislavem Kopeckým, starostou města</w:t>
      </w:r>
    </w:p>
    <w:p w14:paraId="293F36AB" w14:textId="77777777" w:rsidR="00E94550" w:rsidRDefault="00EA6ABB" w:rsidP="00910548">
      <w:pPr>
        <w:keepNext/>
        <w:keepLines/>
        <w:rPr>
          <w:rFonts w:asciiTheme="minorHAnsi" w:hAnsiTheme="minorHAnsi" w:cstheme="minorHAnsi"/>
          <w:bCs/>
          <w:sz w:val="22"/>
          <w:szCs w:val="22"/>
        </w:rPr>
      </w:pPr>
      <w:r w:rsidRPr="00AA172E">
        <w:rPr>
          <w:rFonts w:asciiTheme="minorHAnsi" w:hAnsiTheme="minorHAnsi" w:cstheme="minorHAnsi"/>
          <w:bCs/>
          <w:sz w:val="22"/>
          <w:szCs w:val="22"/>
        </w:rPr>
        <w:t>IČO:</w:t>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t>00298212</w:t>
      </w:r>
      <w:r w:rsidRPr="00AA172E">
        <w:rPr>
          <w:rFonts w:asciiTheme="minorHAnsi" w:hAnsiTheme="minorHAnsi" w:cstheme="minorHAnsi"/>
          <w:bCs/>
          <w:sz w:val="22"/>
          <w:szCs w:val="22"/>
        </w:rPr>
        <w:tab/>
      </w:r>
    </w:p>
    <w:p w14:paraId="7A2D8033" w14:textId="534FC73E" w:rsidR="00A47D34" w:rsidRPr="00AA172E" w:rsidRDefault="00A47D34" w:rsidP="00910548">
      <w:pPr>
        <w:keepNext/>
        <w:keepLines/>
        <w:rPr>
          <w:rFonts w:asciiTheme="minorHAnsi" w:hAnsiTheme="minorHAnsi" w:cstheme="minorHAnsi"/>
          <w:bCs/>
          <w:sz w:val="22"/>
          <w:szCs w:val="22"/>
        </w:rPr>
      </w:pPr>
      <w:r>
        <w:rPr>
          <w:rFonts w:asciiTheme="minorHAnsi" w:hAnsiTheme="minorHAnsi" w:cstheme="minorHAnsi"/>
          <w:bCs/>
          <w:sz w:val="22"/>
          <w:szCs w:val="22"/>
        </w:rPr>
        <w:t>DIČ:</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4826E7">
        <w:rPr>
          <w:rFonts w:asciiTheme="minorHAnsi" w:hAnsiTheme="minorHAnsi" w:cstheme="minorHAnsi"/>
          <w:bCs/>
          <w:sz w:val="22"/>
          <w:szCs w:val="22"/>
        </w:rPr>
        <w:t>CZ</w:t>
      </w:r>
      <w:r w:rsidR="004826E7" w:rsidRPr="00AA172E">
        <w:rPr>
          <w:rFonts w:asciiTheme="minorHAnsi" w:hAnsiTheme="minorHAnsi" w:cstheme="minorHAnsi"/>
          <w:bCs/>
          <w:sz w:val="22"/>
          <w:szCs w:val="22"/>
        </w:rPr>
        <w:t>00298212</w:t>
      </w:r>
    </w:p>
    <w:p w14:paraId="7920FDA8" w14:textId="77777777" w:rsidR="00E94550" w:rsidRPr="00AA172E" w:rsidRDefault="00EA6ABB" w:rsidP="00910548">
      <w:pPr>
        <w:keepNext/>
        <w:keepLines/>
        <w:rPr>
          <w:rFonts w:asciiTheme="minorHAnsi" w:hAnsiTheme="minorHAnsi" w:cstheme="minorHAnsi"/>
          <w:sz w:val="22"/>
          <w:szCs w:val="22"/>
        </w:rPr>
      </w:pPr>
      <w:r w:rsidRPr="00AA172E">
        <w:rPr>
          <w:rFonts w:asciiTheme="minorHAnsi" w:hAnsiTheme="minorHAnsi" w:cstheme="minorHAnsi"/>
          <w:bCs/>
          <w:sz w:val="22"/>
          <w:szCs w:val="22"/>
        </w:rPr>
        <w:t xml:space="preserve">Bankovní spojení: </w:t>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t>Komerční banka a.s., pobočka Nový Jičín</w:t>
      </w:r>
    </w:p>
    <w:p w14:paraId="01B01770" w14:textId="77777777" w:rsidR="00E94550" w:rsidRPr="00AA172E" w:rsidRDefault="00EA6ABB" w:rsidP="00910548">
      <w:pPr>
        <w:keepNext/>
        <w:keepLines/>
        <w:rPr>
          <w:rFonts w:asciiTheme="minorHAnsi" w:hAnsiTheme="minorHAnsi" w:cstheme="minorHAnsi"/>
          <w:sz w:val="22"/>
          <w:szCs w:val="22"/>
        </w:rPr>
      </w:pPr>
      <w:r w:rsidRPr="00AA172E">
        <w:rPr>
          <w:rFonts w:asciiTheme="minorHAnsi" w:hAnsiTheme="minorHAnsi" w:cstheme="minorHAnsi"/>
          <w:bCs/>
          <w:sz w:val="22"/>
          <w:szCs w:val="22"/>
        </w:rPr>
        <w:t xml:space="preserve">Číslo účtu: </w:t>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t>326801/0100</w:t>
      </w:r>
    </w:p>
    <w:p w14:paraId="7A63A4AC" w14:textId="77777777" w:rsidR="006C7986" w:rsidRPr="00AA172E" w:rsidRDefault="006C7986" w:rsidP="00910548">
      <w:pPr>
        <w:ind w:left="3538" w:hanging="3538"/>
        <w:jc w:val="both"/>
        <w:rPr>
          <w:rFonts w:ascii="Arial" w:hAnsi="Arial"/>
          <w:bCs/>
          <w:sz w:val="22"/>
        </w:rPr>
      </w:pPr>
      <w:r w:rsidRPr="00AA172E">
        <w:rPr>
          <w:rFonts w:ascii="Arial" w:hAnsi="Arial"/>
          <w:bCs/>
          <w:sz w:val="22"/>
        </w:rPr>
        <w:t xml:space="preserve">Zástupce ve věcech smluvních: </w:t>
      </w:r>
      <w:r w:rsidRPr="00AA172E">
        <w:rPr>
          <w:rFonts w:ascii="Arial" w:hAnsi="Arial"/>
          <w:bCs/>
          <w:sz w:val="22"/>
        </w:rPr>
        <w:tab/>
        <w:t>Ing. arch. Jitka Pospíšilová, vedoucí Odboru rozvoje a investic Městského úřadu Nový Jičín</w:t>
      </w:r>
    </w:p>
    <w:p w14:paraId="5BB160D4" w14:textId="77777777" w:rsidR="006C7986" w:rsidRPr="00AA172E" w:rsidRDefault="006C7986" w:rsidP="00910548">
      <w:pPr>
        <w:ind w:left="3538" w:hanging="3538"/>
        <w:jc w:val="both"/>
        <w:rPr>
          <w:rFonts w:ascii="Arial" w:hAnsi="Arial"/>
          <w:bCs/>
          <w:sz w:val="22"/>
        </w:rPr>
      </w:pPr>
      <w:r w:rsidRPr="00AA172E">
        <w:rPr>
          <w:rFonts w:ascii="Arial" w:hAnsi="Arial"/>
          <w:bCs/>
          <w:sz w:val="22"/>
        </w:rPr>
        <w:t xml:space="preserve">Zástupce ve věcech technických:    </w:t>
      </w:r>
      <w:r w:rsidRPr="00AA172E">
        <w:rPr>
          <w:rFonts w:ascii="Arial" w:hAnsi="Arial"/>
          <w:bCs/>
          <w:sz w:val="22"/>
        </w:rPr>
        <w:tab/>
      </w:r>
      <w:r w:rsidRPr="00AA172E">
        <w:rPr>
          <w:rFonts w:asciiTheme="minorHAnsi" w:hAnsiTheme="minorHAnsi" w:cstheme="minorHAnsi"/>
          <w:bCs/>
          <w:sz w:val="22"/>
          <w:szCs w:val="22"/>
        </w:rPr>
        <w:t>Ing. Kateřina Janečková, vedoucí Oddělení investic Odboru rozvoje a investic Městského úřadu Nový Jičín</w:t>
      </w:r>
    </w:p>
    <w:p w14:paraId="5054D816" w14:textId="77777777" w:rsidR="00E94550" w:rsidRPr="00AA172E" w:rsidRDefault="00E94550" w:rsidP="00910548">
      <w:pPr>
        <w:keepNext/>
        <w:keepLines/>
        <w:rPr>
          <w:rFonts w:asciiTheme="minorHAnsi" w:hAnsiTheme="minorHAnsi" w:cstheme="minorHAnsi"/>
          <w:bCs/>
          <w:sz w:val="22"/>
          <w:szCs w:val="22"/>
        </w:rPr>
      </w:pPr>
    </w:p>
    <w:p w14:paraId="61F29CDB" w14:textId="77777777" w:rsidR="00E94550" w:rsidRPr="00AA172E" w:rsidRDefault="00EA6ABB" w:rsidP="00910548">
      <w:pPr>
        <w:keepNext/>
        <w:keepLines/>
        <w:rPr>
          <w:rFonts w:asciiTheme="minorHAnsi" w:hAnsiTheme="minorHAnsi" w:cstheme="minorHAnsi"/>
          <w:sz w:val="22"/>
          <w:szCs w:val="22"/>
        </w:rPr>
      </w:pPr>
      <w:r w:rsidRPr="00AA172E">
        <w:rPr>
          <w:rFonts w:asciiTheme="minorHAnsi" w:hAnsiTheme="minorHAnsi" w:cstheme="minorHAnsi"/>
          <w:bCs/>
          <w:sz w:val="22"/>
          <w:szCs w:val="22"/>
        </w:rPr>
        <w:t>(dále jen „objednatel“)</w:t>
      </w:r>
    </w:p>
    <w:p w14:paraId="337867BC" w14:textId="77777777" w:rsidR="00E94550" w:rsidRPr="00AA172E" w:rsidRDefault="00E94550" w:rsidP="00910548">
      <w:pPr>
        <w:jc w:val="center"/>
        <w:rPr>
          <w:rFonts w:asciiTheme="minorHAnsi" w:hAnsiTheme="minorHAnsi" w:cstheme="minorHAnsi"/>
          <w:bCs/>
          <w:sz w:val="22"/>
          <w:szCs w:val="22"/>
        </w:rPr>
      </w:pPr>
    </w:p>
    <w:p w14:paraId="2D305989" w14:textId="1FA136D0" w:rsidR="00E94550" w:rsidRPr="00AA172E" w:rsidRDefault="00EA6ABB" w:rsidP="00910548">
      <w:pPr>
        <w:rPr>
          <w:rFonts w:asciiTheme="minorHAnsi" w:hAnsiTheme="minorHAnsi" w:cstheme="minorHAnsi"/>
          <w:b/>
          <w:bCs/>
          <w:sz w:val="22"/>
          <w:szCs w:val="22"/>
        </w:rPr>
      </w:pPr>
      <w:r w:rsidRPr="00AA172E">
        <w:rPr>
          <w:rFonts w:asciiTheme="minorHAnsi" w:hAnsiTheme="minorHAnsi" w:cstheme="minorHAnsi"/>
          <w:b/>
          <w:bCs/>
          <w:sz w:val="22"/>
          <w:szCs w:val="22"/>
        </w:rPr>
        <w:t xml:space="preserve">Zhotovitel:   </w:t>
      </w:r>
      <w:r w:rsidRPr="00AA172E">
        <w:rPr>
          <w:rFonts w:asciiTheme="minorHAnsi" w:hAnsiTheme="minorHAnsi" w:cstheme="minorHAnsi"/>
          <w:b/>
          <w:bCs/>
          <w:sz w:val="22"/>
          <w:szCs w:val="22"/>
        </w:rPr>
        <w:tab/>
        <w:t xml:space="preserve">  </w:t>
      </w:r>
      <w:r w:rsidR="00857E83" w:rsidRPr="00AA172E">
        <w:rPr>
          <w:rFonts w:asciiTheme="minorHAnsi" w:hAnsiTheme="minorHAnsi" w:cstheme="minorHAnsi"/>
          <w:b/>
          <w:bCs/>
          <w:sz w:val="22"/>
          <w:szCs w:val="22"/>
        </w:rPr>
        <w:tab/>
      </w:r>
      <w:r w:rsidR="00857E83" w:rsidRPr="00AA172E">
        <w:rPr>
          <w:rFonts w:asciiTheme="minorHAnsi" w:hAnsiTheme="minorHAnsi" w:cstheme="minorHAnsi"/>
          <w:b/>
          <w:bCs/>
          <w:sz w:val="22"/>
          <w:szCs w:val="22"/>
        </w:rPr>
        <w:tab/>
      </w:r>
      <w:r w:rsidR="00857E83" w:rsidRPr="00AA172E">
        <w:rPr>
          <w:rFonts w:asciiTheme="minorHAnsi" w:hAnsiTheme="minorHAnsi" w:cstheme="minorHAnsi"/>
          <w:b/>
          <w:bCs/>
          <w:sz w:val="22"/>
          <w:szCs w:val="22"/>
        </w:rPr>
        <w:tab/>
      </w:r>
      <w:r w:rsidRPr="00AA172E">
        <w:rPr>
          <w:rFonts w:asciiTheme="minorHAnsi" w:hAnsiTheme="minorHAnsi" w:cstheme="minorHAnsi"/>
          <w:b/>
          <w:bCs/>
          <w:sz w:val="22"/>
          <w:szCs w:val="22"/>
        </w:rPr>
        <w:tab/>
        <w:t xml:space="preserve"> </w:t>
      </w:r>
    </w:p>
    <w:p w14:paraId="32E7A620" w14:textId="06C08848" w:rsidR="00E94550" w:rsidRPr="00AA172E" w:rsidRDefault="00EA6ABB" w:rsidP="00910548">
      <w:pPr>
        <w:rPr>
          <w:rFonts w:asciiTheme="minorHAnsi" w:hAnsiTheme="minorHAnsi" w:cstheme="minorHAnsi"/>
          <w:bCs/>
          <w:sz w:val="22"/>
          <w:szCs w:val="22"/>
        </w:rPr>
      </w:pPr>
      <w:r w:rsidRPr="00AA172E">
        <w:rPr>
          <w:rFonts w:asciiTheme="minorHAnsi" w:hAnsiTheme="minorHAnsi" w:cstheme="minorHAnsi"/>
          <w:bCs/>
          <w:sz w:val="22"/>
          <w:szCs w:val="22"/>
        </w:rPr>
        <w:t xml:space="preserve">Se sídlem:          </w:t>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p>
    <w:p w14:paraId="7BDCECCB" w14:textId="2338E6E8" w:rsidR="00E94550" w:rsidRPr="00AA172E" w:rsidRDefault="00EA6ABB" w:rsidP="00910548">
      <w:pPr>
        <w:rPr>
          <w:rFonts w:asciiTheme="minorHAnsi" w:hAnsiTheme="minorHAnsi" w:cstheme="minorHAnsi"/>
          <w:bCs/>
          <w:sz w:val="22"/>
          <w:szCs w:val="22"/>
        </w:rPr>
      </w:pPr>
      <w:r w:rsidRPr="00AA172E">
        <w:rPr>
          <w:rFonts w:asciiTheme="minorHAnsi" w:hAnsiTheme="minorHAnsi" w:cstheme="minorHAnsi"/>
          <w:bCs/>
          <w:sz w:val="22"/>
          <w:szCs w:val="22"/>
        </w:rPr>
        <w:t>Zastoupen:</w:t>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p>
    <w:p w14:paraId="65751969" w14:textId="58FF2753" w:rsidR="00E94550" w:rsidRPr="00AA172E" w:rsidRDefault="00EA6ABB" w:rsidP="00910548">
      <w:pPr>
        <w:rPr>
          <w:rFonts w:asciiTheme="minorHAnsi" w:hAnsiTheme="minorHAnsi" w:cstheme="minorHAnsi"/>
          <w:bCs/>
          <w:sz w:val="22"/>
          <w:szCs w:val="22"/>
        </w:rPr>
      </w:pPr>
      <w:r w:rsidRPr="00AA172E">
        <w:rPr>
          <w:rFonts w:asciiTheme="minorHAnsi" w:hAnsiTheme="minorHAnsi" w:cstheme="minorHAnsi"/>
          <w:bCs/>
          <w:sz w:val="22"/>
          <w:szCs w:val="22"/>
        </w:rPr>
        <w:t xml:space="preserve">IČO: </w:t>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p>
    <w:p w14:paraId="585CC01D" w14:textId="4F947B36" w:rsidR="00E94550" w:rsidRPr="00AA172E" w:rsidRDefault="00EA6ABB" w:rsidP="00910548">
      <w:pPr>
        <w:rPr>
          <w:rFonts w:asciiTheme="minorHAnsi" w:hAnsiTheme="minorHAnsi" w:cstheme="minorHAnsi"/>
          <w:bCs/>
          <w:sz w:val="22"/>
          <w:szCs w:val="22"/>
        </w:rPr>
      </w:pPr>
      <w:r w:rsidRPr="00AA172E">
        <w:rPr>
          <w:rFonts w:asciiTheme="minorHAnsi" w:hAnsiTheme="minorHAnsi" w:cstheme="minorHAnsi"/>
          <w:bCs/>
          <w:sz w:val="22"/>
          <w:szCs w:val="22"/>
        </w:rPr>
        <w:t xml:space="preserve">DIČ: </w:t>
      </w:r>
      <w:r w:rsidRPr="00AA172E">
        <w:rPr>
          <w:rFonts w:asciiTheme="minorHAnsi" w:hAnsiTheme="minorHAnsi" w:cstheme="minorHAnsi"/>
          <w:bCs/>
          <w:sz w:val="22"/>
          <w:szCs w:val="22"/>
        </w:rPr>
        <w:tab/>
        <w:t xml:space="preserve">            </w:t>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p>
    <w:p w14:paraId="7942F2BF" w14:textId="7898D4D8" w:rsidR="00E94550" w:rsidRPr="00AA172E" w:rsidRDefault="00EA6ABB" w:rsidP="00910548">
      <w:pPr>
        <w:rPr>
          <w:rFonts w:asciiTheme="minorHAnsi" w:hAnsiTheme="minorHAnsi" w:cstheme="minorHAnsi"/>
          <w:bCs/>
          <w:sz w:val="22"/>
          <w:szCs w:val="22"/>
        </w:rPr>
      </w:pPr>
      <w:r w:rsidRPr="00AA172E">
        <w:rPr>
          <w:rFonts w:asciiTheme="minorHAnsi" w:hAnsiTheme="minorHAnsi" w:cstheme="minorHAnsi"/>
          <w:bCs/>
          <w:sz w:val="22"/>
          <w:szCs w:val="22"/>
        </w:rPr>
        <w:t xml:space="preserve">zapsán v obchodním rejstříku u </w:t>
      </w:r>
      <w:r w:rsidR="00857E83" w:rsidRPr="00AA172E">
        <w:rPr>
          <w:rFonts w:asciiTheme="minorHAnsi" w:hAnsiTheme="minorHAnsi" w:cstheme="minorHAnsi"/>
          <w:bCs/>
          <w:sz w:val="22"/>
          <w:szCs w:val="22"/>
        </w:rPr>
        <w:t>Krajského soudu</w:t>
      </w:r>
      <w:r w:rsidRPr="00AA172E">
        <w:rPr>
          <w:rFonts w:asciiTheme="minorHAnsi" w:hAnsiTheme="minorHAnsi" w:cstheme="minorHAnsi"/>
          <w:bCs/>
          <w:sz w:val="22"/>
          <w:szCs w:val="22"/>
        </w:rPr>
        <w:t xml:space="preserve"> v </w:t>
      </w:r>
      <w:r w:rsidR="004527A5" w:rsidRPr="00AA172E">
        <w:rPr>
          <w:rFonts w:asciiTheme="minorHAnsi" w:hAnsiTheme="minorHAnsi" w:cstheme="minorHAnsi"/>
          <w:bCs/>
          <w:sz w:val="22"/>
          <w:szCs w:val="22"/>
        </w:rPr>
        <w:t>………….</w:t>
      </w:r>
      <w:r w:rsidRPr="00AA172E">
        <w:rPr>
          <w:rFonts w:asciiTheme="minorHAnsi" w:hAnsiTheme="minorHAnsi" w:cstheme="minorHAnsi"/>
          <w:bCs/>
          <w:sz w:val="22"/>
          <w:szCs w:val="22"/>
        </w:rPr>
        <w:t xml:space="preserve"> </w:t>
      </w:r>
      <w:proofErr w:type="gramStart"/>
      <w:r w:rsidRPr="00AA172E">
        <w:rPr>
          <w:rFonts w:asciiTheme="minorHAnsi" w:hAnsiTheme="minorHAnsi" w:cstheme="minorHAnsi"/>
          <w:bCs/>
          <w:sz w:val="22"/>
          <w:szCs w:val="22"/>
        </w:rPr>
        <w:t>pod</w:t>
      </w:r>
      <w:proofErr w:type="gramEnd"/>
      <w:r w:rsidRPr="00AA172E">
        <w:rPr>
          <w:rFonts w:asciiTheme="minorHAnsi" w:hAnsiTheme="minorHAnsi" w:cstheme="minorHAnsi"/>
          <w:bCs/>
          <w:sz w:val="22"/>
          <w:szCs w:val="22"/>
        </w:rPr>
        <w:t xml:space="preserve"> </w:t>
      </w:r>
      <w:proofErr w:type="spellStart"/>
      <w:r w:rsidRPr="00AA172E">
        <w:rPr>
          <w:rFonts w:asciiTheme="minorHAnsi" w:hAnsiTheme="minorHAnsi" w:cstheme="minorHAnsi"/>
          <w:bCs/>
          <w:sz w:val="22"/>
          <w:szCs w:val="22"/>
        </w:rPr>
        <w:t>sp</w:t>
      </w:r>
      <w:proofErr w:type="spellEnd"/>
      <w:r w:rsidRPr="00AA172E">
        <w:rPr>
          <w:rFonts w:asciiTheme="minorHAnsi" w:hAnsiTheme="minorHAnsi" w:cstheme="minorHAnsi"/>
          <w:bCs/>
          <w:sz w:val="22"/>
          <w:szCs w:val="22"/>
        </w:rPr>
        <w:t xml:space="preserve">. zn. </w:t>
      </w:r>
      <w:r w:rsidR="004527A5" w:rsidRPr="00AA172E">
        <w:rPr>
          <w:rFonts w:asciiTheme="minorHAnsi" w:hAnsiTheme="minorHAnsi" w:cstheme="minorHAnsi"/>
          <w:bCs/>
          <w:sz w:val="22"/>
          <w:szCs w:val="22"/>
        </w:rPr>
        <w:t>………….</w:t>
      </w:r>
    </w:p>
    <w:p w14:paraId="18677DE7" w14:textId="1A2A4993" w:rsidR="00E94550" w:rsidRPr="00AA172E" w:rsidRDefault="00EA6ABB" w:rsidP="00910548">
      <w:pPr>
        <w:rPr>
          <w:rFonts w:asciiTheme="minorHAnsi" w:hAnsiTheme="minorHAnsi" w:cstheme="minorHAnsi"/>
          <w:bCs/>
          <w:sz w:val="22"/>
          <w:szCs w:val="22"/>
        </w:rPr>
      </w:pPr>
      <w:r w:rsidRPr="00AA172E">
        <w:rPr>
          <w:rFonts w:asciiTheme="minorHAnsi" w:hAnsiTheme="minorHAnsi" w:cstheme="minorHAnsi"/>
          <w:bCs/>
          <w:sz w:val="22"/>
          <w:szCs w:val="22"/>
        </w:rPr>
        <w:t xml:space="preserve">Bankovní spojení: </w:t>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p>
    <w:p w14:paraId="5555CBC7" w14:textId="63553D7B" w:rsidR="00E94550" w:rsidRPr="00AA172E" w:rsidRDefault="00EA6ABB" w:rsidP="00910548">
      <w:pPr>
        <w:rPr>
          <w:rFonts w:asciiTheme="minorHAnsi" w:hAnsiTheme="minorHAnsi" w:cstheme="minorHAnsi"/>
          <w:bCs/>
          <w:sz w:val="22"/>
          <w:szCs w:val="22"/>
        </w:rPr>
      </w:pPr>
      <w:r w:rsidRPr="00AA172E">
        <w:rPr>
          <w:rFonts w:asciiTheme="minorHAnsi" w:hAnsiTheme="minorHAnsi" w:cstheme="minorHAnsi"/>
          <w:bCs/>
          <w:sz w:val="22"/>
          <w:szCs w:val="22"/>
        </w:rPr>
        <w:t xml:space="preserve">Číslo účtu: </w:t>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r w:rsidRPr="00AA172E">
        <w:rPr>
          <w:rFonts w:asciiTheme="minorHAnsi" w:hAnsiTheme="minorHAnsi" w:cstheme="minorHAnsi"/>
          <w:bCs/>
          <w:sz w:val="22"/>
          <w:szCs w:val="22"/>
        </w:rPr>
        <w:tab/>
      </w:r>
    </w:p>
    <w:p w14:paraId="5777685C" w14:textId="5824708C" w:rsidR="00E94550" w:rsidRPr="00AA172E" w:rsidRDefault="00EA6ABB" w:rsidP="00910548">
      <w:pPr>
        <w:rPr>
          <w:rFonts w:asciiTheme="minorHAnsi" w:hAnsiTheme="minorHAnsi" w:cstheme="minorHAnsi"/>
          <w:bCs/>
          <w:sz w:val="22"/>
          <w:szCs w:val="22"/>
        </w:rPr>
      </w:pPr>
      <w:r w:rsidRPr="00AA172E">
        <w:rPr>
          <w:rFonts w:asciiTheme="minorHAnsi" w:hAnsiTheme="minorHAnsi" w:cstheme="minorHAnsi"/>
          <w:bCs/>
          <w:sz w:val="22"/>
          <w:szCs w:val="22"/>
        </w:rPr>
        <w:t xml:space="preserve">Zástupce ve věcech smluvních: </w:t>
      </w:r>
      <w:r w:rsidRPr="00AA172E">
        <w:rPr>
          <w:rFonts w:asciiTheme="minorHAnsi" w:hAnsiTheme="minorHAnsi" w:cstheme="minorHAnsi"/>
          <w:bCs/>
          <w:sz w:val="22"/>
          <w:szCs w:val="22"/>
        </w:rPr>
        <w:tab/>
      </w:r>
    </w:p>
    <w:p w14:paraId="1AEB6DD0" w14:textId="77777777" w:rsidR="00E94550" w:rsidRPr="00AA172E" w:rsidRDefault="00EA6ABB" w:rsidP="00910548">
      <w:pPr>
        <w:rPr>
          <w:rFonts w:asciiTheme="minorHAnsi" w:hAnsiTheme="minorHAnsi" w:cstheme="minorHAnsi"/>
          <w:bCs/>
          <w:sz w:val="22"/>
          <w:szCs w:val="22"/>
        </w:rPr>
      </w:pPr>
      <w:r w:rsidRPr="00AA172E">
        <w:rPr>
          <w:rFonts w:asciiTheme="minorHAnsi" w:hAnsiTheme="minorHAnsi" w:cstheme="minorHAnsi"/>
          <w:bCs/>
          <w:sz w:val="22"/>
          <w:szCs w:val="22"/>
        </w:rPr>
        <w:t xml:space="preserve">Zástupce ve věcech technických </w:t>
      </w:r>
      <w:r w:rsidRPr="00AA172E">
        <w:rPr>
          <w:rFonts w:asciiTheme="minorHAnsi" w:hAnsiTheme="minorHAnsi" w:cstheme="minorHAnsi"/>
          <w:bCs/>
          <w:sz w:val="22"/>
          <w:szCs w:val="22"/>
        </w:rPr>
        <w:tab/>
      </w:r>
    </w:p>
    <w:p w14:paraId="54E0769D" w14:textId="08FE9509" w:rsidR="00E94550" w:rsidRPr="00AA172E" w:rsidRDefault="00857E83" w:rsidP="00857E83">
      <w:pPr>
        <w:ind w:left="3686" w:hanging="3686"/>
        <w:rPr>
          <w:rFonts w:asciiTheme="minorHAnsi" w:hAnsiTheme="minorHAnsi" w:cstheme="minorHAnsi"/>
          <w:bCs/>
          <w:sz w:val="22"/>
          <w:szCs w:val="22"/>
        </w:rPr>
      </w:pPr>
      <w:r w:rsidRPr="00AA172E">
        <w:rPr>
          <w:rFonts w:asciiTheme="minorHAnsi" w:hAnsiTheme="minorHAnsi" w:cstheme="minorHAnsi"/>
          <w:bCs/>
          <w:sz w:val="22"/>
          <w:szCs w:val="22"/>
        </w:rPr>
        <w:t>a</w:t>
      </w:r>
      <w:r w:rsidR="00EA6ABB" w:rsidRPr="00AA172E">
        <w:rPr>
          <w:rFonts w:asciiTheme="minorHAnsi" w:hAnsiTheme="minorHAnsi" w:cstheme="minorHAnsi"/>
          <w:bCs/>
          <w:sz w:val="22"/>
          <w:szCs w:val="22"/>
        </w:rPr>
        <w:t xml:space="preserve"> realizace stavby (stavbyvedoucí): </w:t>
      </w:r>
      <w:r w:rsidRPr="00AA172E">
        <w:rPr>
          <w:rFonts w:asciiTheme="minorHAnsi" w:hAnsiTheme="minorHAnsi" w:cstheme="minorHAnsi"/>
          <w:bCs/>
          <w:sz w:val="22"/>
          <w:szCs w:val="22"/>
        </w:rPr>
        <w:t xml:space="preserve">  </w:t>
      </w:r>
    </w:p>
    <w:p w14:paraId="42334BC3" w14:textId="77777777" w:rsidR="00E94550" w:rsidRPr="00AA172E" w:rsidRDefault="00E94550" w:rsidP="00910548">
      <w:pPr>
        <w:ind w:firstLine="708"/>
        <w:rPr>
          <w:rFonts w:asciiTheme="minorHAnsi" w:hAnsiTheme="minorHAnsi" w:cstheme="minorHAnsi"/>
          <w:b/>
          <w:bCs/>
          <w:sz w:val="22"/>
          <w:szCs w:val="22"/>
        </w:rPr>
      </w:pPr>
    </w:p>
    <w:p w14:paraId="44EE52CE" w14:textId="77777777" w:rsidR="00E94550" w:rsidRPr="00AA172E" w:rsidRDefault="00EA6ABB" w:rsidP="00910548">
      <w:pPr>
        <w:rPr>
          <w:rFonts w:asciiTheme="minorHAnsi" w:hAnsiTheme="minorHAnsi" w:cstheme="minorHAnsi"/>
          <w:b/>
          <w:bCs/>
          <w:sz w:val="22"/>
          <w:szCs w:val="22"/>
        </w:rPr>
      </w:pPr>
      <w:r w:rsidRPr="00AA172E">
        <w:rPr>
          <w:rFonts w:asciiTheme="minorHAnsi" w:hAnsiTheme="minorHAnsi" w:cstheme="minorHAnsi"/>
          <w:b/>
          <w:bCs/>
          <w:sz w:val="22"/>
          <w:szCs w:val="22"/>
        </w:rPr>
        <w:t>(dále jen „zhotovitel“)</w:t>
      </w:r>
    </w:p>
    <w:p w14:paraId="05EB6FF2" w14:textId="77777777" w:rsidR="00E94550" w:rsidRPr="00AA172E" w:rsidRDefault="00E94550" w:rsidP="00910548">
      <w:pPr>
        <w:rPr>
          <w:rFonts w:asciiTheme="minorHAnsi" w:hAnsiTheme="minorHAnsi" w:cstheme="minorHAnsi"/>
          <w:b/>
          <w:bCs/>
          <w:sz w:val="22"/>
          <w:szCs w:val="22"/>
        </w:rPr>
      </w:pPr>
    </w:p>
    <w:p w14:paraId="343258DA" w14:textId="77777777" w:rsidR="00E94550" w:rsidRPr="00AA172E" w:rsidRDefault="00EA6ABB" w:rsidP="00910548">
      <w:pPr>
        <w:pStyle w:val="Nadpis2"/>
        <w:numPr>
          <w:ilvl w:val="0"/>
          <w:numId w:val="0"/>
        </w:numPr>
        <w:jc w:val="center"/>
        <w:rPr>
          <w:rFonts w:asciiTheme="minorHAnsi" w:hAnsiTheme="minorHAnsi" w:cstheme="minorHAnsi"/>
          <w:sz w:val="22"/>
          <w:szCs w:val="22"/>
        </w:rPr>
      </w:pPr>
      <w:r w:rsidRPr="00AA172E">
        <w:rPr>
          <w:rFonts w:asciiTheme="minorHAnsi" w:hAnsiTheme="minorHAnsi" w:cstheme="minorHAnsi"/>
          <w:sz w:val="22"/>
          <w:szCs w:val="22"/>
        </w:rPr>
        <w:t xml:space="preserve">II. </w:t>
      </w:r>
    </w:p>
    <w:p w14:paraId="0A87770B" w14:textId="77777777" w:rsidR="00E94550" w:rsidRPr="00AA172E" w:rsidRDefault="00EA6ABB" w:rsidP="00910548">
      <w:pPr>
        <w:jc w:val="center"/>
        <w:rPr>
          <w:rFonts w:asciiTheme="minorHAnsi" w:hAnsiTheme="minorHAnsi" w:cstheme="minorHAnsi"/>
          <w:b/>
          <w:sz w:val="22"/>
          <w:szCs w:val="22"/>
        </w:rPr>
      </w:pPr>
      <w:r w:rsidRPr="00AA172E">
        <w:rPr>
          <w:rFonts w:asciiTheme="minorHAnsi" w:hAnsiTheme="minorHAnsi" w:cstheme="minorHAnsi"/>
          <w:b/>
          <w:sz w:val="22"/>
          <w:szCs w:val="22"/>
        </w:rPr>
        <w:t xml:space="preserve">Základní ustanovení </w:t>
      </w:r>
    </w:p>
    <w:p w14:paraId="09EE9E4B" w14:textId="77777777" w:rsidR="00E94550" w:rsidRPr="00AA172E" w:rsidRDefault="00E94550" w:rsidP="00910548">
      <w:pPr>
        <w:spacing w:after="120"/>
        <w:jc w:val="center"/>
        <w:rPr>
          <w:rFonts w:asciiTheme="minorHAnsi" w:hAnsiTheme="minorHAnsi" w:cstheme="minorHAnsi"/>
          <w:b/>
          <w:sz w:val="22"/>
          <w:szCs w:val="22"/>
        </w:rPr>
      </w:pPr>
    </w:p>
    <w:p w14:paraId="223B46B0" w14:textId="77777777" w:rsidR="00E94550" w:rsidRPr="00AA172E" w:rsidRDefault="00EA6ABB" w:rsidP="00910548">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AA172E">
        <w:rPr>
          <w:rFonts w:asciiTheme="minorHAnsi" w:hAnsiTheme="minorHAnsi" w:cstheme="minorHAnsi"/>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5713A48E" w14:textId="77777777" w:rsidR="00E94550" w:rsidRPr="00AA172E" w:rsidRDefault="00EA6ABB" w:rsidP="00910548">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AA172E">
        <w:rPr>
          <w:rFonts w:asciiTheme="minorHAnsi" w:hAnsiTheme="minorHAnsi" w:cstheme="minorHAnsi"/>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279CB487" w14:textId="77777777" w:rsidR="00E94550" w:rsidRPr="00AA172E" w:rsidRDefault="00EA6ABB" w:rsidP="00910548">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AA172E">
        <w:rPr>
          <w:rFonts w:asciiTheme="minorHAnsi" w:hAnsiTheme="minorHAnsi" w:cstheme="minorHAnsi"/>
        </w:rPr>
        <w:t xml:space="preserve">Zhotovitel prohlašuje, že je odborně způsobilý k zajištění předmětu plnění podle této smlouvy. </w:t>
      </w:r>
    </w:p>
    <w:p w14:paraId="41C669D2" w14:textId="77777777" w:rsidR="00E94550" w:rsidRPr="00AA172E" w:rsidRDefault="00EA6ABB" w:rsidP="00910548">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AA172E">
        <w:rPr>
          <w:rFonts w:asciiTheme="minorHAnsi" w:hAnsiTheme="minorHAnsi" w:cstheme="minorHAnsi"/>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73D681C4" w14:textId="77777777" w:rsidR="00E94550" w:rsidRPr="00AA172E" w:rsidRDefault="00EA6ABB" w:rsidP="00910548">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AA172E">
        <w:rPr>
          <w:rFonts w:asciiTheme="minorHAnsi" w:hAnsiTheme="minorHAnsi" w:cstheme="minorHAnsi"/>
        </w:rPr>
        <w:lastRenderedPageBreak/>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073D2C4D" w14:textId="77777777" w:rsidR="00E94550" w:rsidRPr="00AA172E" w:rsidRDefault="00EA6ABB" w:rsidP="00910548">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AA172E">
        <w:rPr>
          <w:rFonts w:asciiTheme="minorHAnsi" w:hAnsiTheme="minorHAnsi" w:cstheme="minorHAnsi"/>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sidRPr="00AA172E">
        <w:rPr>
          <w:rFonts w:asciiTheme="minorHAnsi" w:hAnsiTheme="minorHAnsi" w:cstheme="minorHAnsi"/>
          <w:i/>
        </w:rPr>
        <w:t xml:space="preserve"> </w:t>
      </w:r>
    </w:p>
    <w:p w14:paraId="50D92F42" w14:textId="77777777" w:rsidR="00E94550" w:rsidRPr="00AA172E" w:rsidRDefault="00E94550" w:rsidP="00910548">
      <w:pPr>
        <w:pStyle w:val="Nadpis2"/>
        <w:numPr>
          <w:ilvl w:val="0"/>
          <w:numId w:val="0"/>
        </w:numPr>
        <w:jc w:val="both"/>
        <w:rPr>
          <w:rFonts w:asciiTheme="minorHAnsi" w:hAnsiTheme="minorHAnsi" w:cstheme="minorHAnsi"/>
          <w:sz w:val="22"/>
          <w:szCs w:val="22"/>
        </w:rPr>
      </w:pPr>
    </w:p>
    <w:p w14:paraId="36F6D40A" w14:textId="77777777" w:rsidR="00E94550" w:rsidRPr="00AA172E" w:rsidRDefault="00EA6ABB" w:rsidP="00910548">
      <w:pPr>
        <w:jc w:val="center"/>
        <w:rPr>
          <w:rFonts w:asciiTheme="minorHAnsi" w:hAnsiTheme="minorHAnsi" w:cstheme="minorHAnsi"/>
          <w:b/>
          <w:sz w:val="22"/>
          <w:szCs w:val="22"/>
        </w:rPr>
      </w:pPr>
      <w:r w:rsidRPr="00AA172E">
        <w:rPr>
          <w:rFonts w:asciiTheme="minorHAnsi" w:hAnsiTheme="minorHAnsi" w:cstheme="minorHAnsi"/>
          <w:b/>
          <w:sz w:val="22"/>
          <w:szCs w:val="22"/>
        </w:rPr>
        <w:t>III.</w:t>
      </w:r>
    </w:p>
    <w:p w14:paraId="36314E0A" w14:textId="77777777" w:rsidR="00E94550" w:rsidRPr="00AA172E" w:rsidRDefault="00EA6ABB" w:rsidP="00910548">
      <w:pPr>
        <w:pStyle w:val="Nadpis2"/>
        <w:numPr>
          <w:ilvl w:val="0"/>
          <w:numId w:val="0"/>
        </w:numPr>
        <w:jc w:val="center"/>
        <w:rPr>
          <w:rFonts w:asciiTheme="minorHAnsi" w:hAnsiTheme="minorHAnsi" w:cstheme="minorHAnsi"/>
          <w:sz w:val="22"/>
          <w:szCs w:val="22"/>
        </w:rPr>
      </w:pPr>
      <w:r w:rsidRPr="00AA172E">
        <w:rPr>
          <w:rFonts w:asciiTheme="minorHAnsi" w:hAnsiTheme="minorHAnsi" w:cstheme="minorHAnsi"/>
          <w:sz w:val="22"/>
          <w:szCs w:val="22"/>
        </w:rPr>
        <w:t>Předmět smlouvy</w:t>
      </w:r>
      <w:bookmarkEnd w:id="0"/>
      <w:bookmarkEnd w:id="1"/>
    </w:p>
    <w:p w14:paraId="1C8B9746" w14:textId="77777777" w:rsidR="00E94550" w:rsidRPr="00AA172E" w:rsidRDefault="00E94550" w:rsidP="00910548">
      <w:pPr>
        <w:pStyle w:val="Nadpis2"/>
        <w:numPr>
          <w:ilvl w:val="0"/>
          <w:numId w:val="0"/>
        </w:numPr>
        <w:jc w:val="center"/>
        <w:rPr>
          <w:rFonts w:asciiTheme="minorHAnsi" w:hAnsiTheme="minorHAnsi" w:cstheme="minorHAnsi"/>
          <w:b w:val="0"/>
          <w:bCs w:val="0"/>
          <w:sz w:val="22"/>
          <w:szCs w:val="22"/>
          <w:u w:val="single"/>
        </w:rPr>
      </w:pPr>
    </w:p>
    <w:p w14:paraId="32371067" w14:textId="77777777" w:rsidR="00E94550" w:rsidRPr="00AA172E" w:rsidRDefault="00EA6ABB" w:rsidP="00910548">
      <w:pPr>
        <w:pStyle w:val="Nadpis2"/>
        <w:numPr>
          <w:ilvl w:val="1"/>
          <w:numId w:val="9"/>
        </w:numPr>
        <w:ind w:left="426" w:hanging="426"/>
        <w:jc w:val="both"/>
        <w:rPr>
          <w:rFonts w:asciiTheme="minorHAnsi" w:hAnsiTheme="minorHAnsi" w:cstheme="minorHAnsi"/>
          <w:b w:val="0"/>
          <w:sz w:val="22"/>
          <w:szCs w:val="22"/>
        </w:rPr>
      </w:pPr>
      <w:r w:rsidRPr="00AA172E">
        <w:rPr>
          <w:rFonts w:asciiTheme="minorHAnsi" w:hAnsiTheme="minorHAnsi" w:cstheme="minorHAnsi"/>
          <w:b w:val="0"/>
          <w:sz w:val="22"/>
          <w:szCs w:val="22"/>
          <w:u w:val="single"/>
        </w:rPr>
        <w:t>Předmět smlouvy</w:t>
      </w:r>
    </w:p>
    <w:p w14:paraId="057D0D33" w14:textId="4A976D52" w:rsidR="00E94550" w:rsidRPr="00AA172E" w:rsidRDefault="00EA6ABB" w:rsidP="00910548">
      <w:pPr>
        <w:pStyle w:val="Odstavecseseznamem"/>
        <w:numPr>
          <w:ilvl w:val="2"/>
          <w:numId w:val="9"/>
        </w:numPr>
        <w:spacing w:after="120" w:line="240" w:lineRule="auto"/>
        <w:ind w:hanging="578"/>
        <w:contextualSpacing w:val="0"/>
        <w:jc w:val="both"/>
        <w:rPr>
          <w:rFonts w:asciiTheme="minorHAnsi" w:hAnsiTheme="minorHAnsi" w:cstheme="minorHAnsi"/>
        </w:rPr>
      </w:pPr>
      <w:r w:rsidRPr="00AA172E">
        <w:rPr>
          <w:rFonts w:asciiTheme="minorHAnsi" w:hAnsiTheme="minorHAnsi" w:cstheme="minorHAnsi"/>
        </w:rPr>
        <w:t xml:space="preserve">Zhotovitel se zavazuje provést pro objednatele stavební dílo </w:t>
      </w:r>
      <w:r w:rsidRPr="00AA172E">
        <w:rPr>
          <w:rFonts w:asciiTheme="minorHAnsi" w:hAnsiTheme="minorHAnsi" w:cstheme="minorHAnsi"/>
          <w:b/>
        </w:rPr>
        <w:t>„</w:t>
      </w:r>
      <w:r w:rsidR="004527A5" w:rsidRPr="00AA172E">
        <w:rPr>
          <w:rFonts w:ascii="Arial" w:eastAsia="Arial" w:hAnsi="Arial" w:cs="Arial"/>
          <w:b/>
          <w:bCs/>
        </w:rPr>
        <w:t>Oprava vodojemu ve Straníku</w:t>
      </w:r>
      <w:r w:rsidRPr="00AA172E">
        <w:rPr>
          <w:rFonts w:asciiTheme="minorHAnsi" w:hAnsiTheme="minorHAnsi" w:cstheme="minorHAnsi"/>
          <w:b/>
        </w:rPr>
        <w:t>“</w:t>
      </w:r>
      <w:r w:rsidRPr="00AA172E">
        <w:rPr>
          <w:rFonts w:asciiTheme="minorHAnsi" w:hAnsiTheme="minorHAnsi" w:cstheme="minorHAnsi"/>
        </w:rPr>
        <w:t xml:space="preserve"> (dále jen „dílo“).</w:t>
      </w:r>
    </w:p>
    <w:p w14:paraId="296FFF79" w14:textId="77777777" w:rsidR="00E94550" w:rsidRPr="00AA172E" w:rsidRDefault="00EA6ABB" w:rsidP="00910548">
      <w:pPr>
        <w:pStyle w:val="Odstavecseseznamem"/>
        <w:numPr>
          <w:ilvl w:val="2"/>
          <w:numId w:val="9"/>
        </w:numPr>
        <w:spacing w:after="120" w:line="240" w:lineRule="auto"/>
        <w:ind w:hanging="578"/>
        <w:contextualSpacing w:val="0"/>
        <w:jc w:val="both"/>
        <w:rPr>
          <w:rFonts w:asciiTheme="minorHAnsi" w:hAnsiTheme="minorHAnsi" w:cstheme="minorHAnsi"/>
        </w:rPr>
      </w:pPr>
      <w:r w:rsidRPr="00AA172E">
        <w:rPr>
          <w:rFonts w:asciiTheme="minorHAnsi" w:hAnsiTheme="minorHAnsi" w:cstheme="minorHAnsi"/>
        </w:rPr>
        <w:t xml:space="preserve">Provedením díla se rozumí úplné, funkční, bezvadné provedení všech činností, jejichž provedení je pro řádné dokončení díla nezbytné. </w:t>
      </w:r>
    </w:p>
    <w:p w14:paraId="03C1D93F" w14:textId="4058F070" w:rsidR="00E94550" w:rsidRPr="00AA172E" w:rsidRDefault="00EA6ABB" w:rsidP="00910548">
      <w:pPr>
        <w:pStyle w:val="Odstavecseseznamem"/>
        <w:numPr>
          <w:ilvl w:val="1"/>
          <w:numId w:val="9"/>
        </w:numPr>
        <w:spacing w:after="0" w:line="240" w:lineRule="auto"/>
        <w:ind w:left="357" w:hanging="357"/>
        <w:rPr>
          <w:rFonts w:asciiTheme="minorHAnsi" w:hAnsiTheme="minorHAnsi" w:cstheme="minorHAnsi"/>
        </w:rPr>
      </w:pPr>
      <w:r w:rsidRPr="00AA172E">
        <w:rPr>
          <w:rFonts w:asciiTheme="minorHAnsi" w:hAnsiTheme="minorHAnsi" w:cstheme="minorHAnsi"/>
          <w:u w:val="single"/>
        </w:rPr>
        <w:t xml:space="preserve">Rozsah předmětu díla </w:t>
      </w:r>
    </w:p>
    <w:p w14:paraId="3EB8092C" w14:textId="30EE66DD" w:rsidR="00E94550" w:rsidRPr="00AA172E" w:rsidRDefault="004527A5" w:rsidP="00910548">
      <w:pPr>
        <w:pStyle w:val="Nadpis3"/>
        <w:numPr>
          <w:ilvl w:val="2"/>
          <w:numId w:val="9"/>
        </w:numPr>
        <w:spacing w:after="120"/>
        <w:ind w:hanging="578"/>
        <w:jc w:val="both"/>
        <w:rPr>
          <w:rFonts w:asciiTheme="minorHAnsi" w:hAnsiTheme="minorHAnsi" w:cstheme="minorHAnsi"/>
          <w:b w:val="0"/>
          <w:bCs w:val="0"/>
          <w:sz w:val="22"/>
          <w:szCs w:val="22"/>
        </w:rPr>
      </w:pPr>
      <w:r w:rsidRPr="00AA172E">
        <w:rPr>
          <w:rFonts w:asciiTheme="minorHAnsi" w:hAnsiTheme="minorHAnsi" w:cstheme="minorHAnsi"/>
          <w:b w:val="0"/>
          <w:bCs w:val="0"/>
          <w:sz w:val="22"/>
          <w:szCs w:val="22"/>
        </w:rPr>
        <w:t>Rozsah předmětu díla je vymezen projektovou dokumentací zpracovanou společností PROJEKTY VODAM s.r.o.</w:t>
      </w:r>
      <w:r w:rsidR="001F6036">
        <w:rPr>
          <w:rFonts w:asciiTheme="minorHAnsi" w:hAnsiTheme="minorHAnsi" w:cstheme="minorHAnsi"/>
          <w:b w:val="0"/>
          <w:bCs w:val="0"/>
          <w:sz w:val="22"/>
          <w:szCs w:val="22"/>
        </w:rPr>
        <w:t>,</w:t>
      </w:r>
      <w:r w:rsidRPr="00AA172E">
        <w:rPr>
          <w:rFonts w:asciiTheme="minorHAnsi" w:hAnsiTheme="minorHAnsi" w:cstheme="minorHAnsi"/>
          <w:b w:val="0"/>
          <w:bCs w:val="0"/>
          <w:sz w:val="22"/>
          <w:szCs w:val="22"/>
        </w:rPr>
        <w:t xml:space="preserve"> se sídlem </w:t>
      </w:r>
      <w:proofErr w:type="spellStart"/>
      <w:r w:rsidRPr="00AA172E">
        <w:rPr>
          <w:rFonts w:asciiTheme="minorHAnsi" w:hAnsiTheme="minorHAnsi" w:cstheme="minorHAnsi"/>
          <w:b w:val="0"/>
          <w:bCs w:val="0"/>
          <w:sz w:val="22"/>
          <w:szCs w:val="22"/>
        </w:rPr>
        <w:t>Galašova</w:t>
      </w:r>
      <w:proofErr w:type="spellEnd"/>
      <w:r w:rsidRPr="00AA172E">
        <w:rPr>
          <w:rFonts w:asciiTheme="minorHAnsi" w:hAnsiTheme="minorHAnsi" w:cstheme="minorHAnsi"/>
          <w:b w:val="0"/>
          <w:bCs w:val="0"/>
          <w:sz w:val="22"/>
          <w:szCs w:val="22"/>
        </w:rPr>
        <w:t xml:space="preserve"> 158, 753 01 Hranice, IČO 26821443, Rozhodnutím o povolení stavby vydaným Městským úřadem Nový Jičín, Odborem životního prostřední, dne 17. 03. 2025 pod č. j. MUNJ-30705/2025/ OŽP-Krut a oceněným soupisem stavebních prací, dodávek a služeb s výkazem výměr (dále jen „Položkový rozpočet“), který tvoří Přílohu č. 1 a je</w:t>
      </w:r>
      <w:r w:rsidR="00D31643">
        <w:rPr>
          <w:rFonts w:asciiTheme="minorHAnsi" w:hAnsiTheme="minorHAnsi" w:cstheme="minorHAnsi"/>
          <w:b w:val="0"/>
          <w:bCs w:val="0"/>
          <w:sz w:val="22"/>
          <w:szCs w:val="22"/>
        </w:rPr>
        <w:t xml:space="preserve"> nedílnou součástí této smlouvy</w:t>
      </w:r>
      <w:r w:rsidR="008E09E5">
        <w:rPr>
          <w:rFonts w:asciiTheme="minorHAnsi" w:hAnsiTheme="minorHAnsi" w:cstheme="minorHAnsi"/>
          <w:b w:val="0"/>
          <w:bCs w:val="0"/>
          <w:sz w:val="22"/>
          <w:szCs w:val="22"/>
        </w:rPr>
        <w:t>,</w:t>
      </w:r>
      <w:r w:rsidR="001F6036">
        <w:rPr>
          <w:rFonts w:asciiTheme="minorHAnsi" w:hAnsiTheme="minorHAnsi" w:cstheme="minorHAnsi"/>
          <w:b w:val="0"/>
          <w:bCs w:val="0"/>
          <w:sz w:val="22"/>
          <w:szCs w:val="22"/>
        </w:rPr>
        <w:t xml:space="preserve"> a</w:t>
      </w:r>
      <w:r w:rsidR="00D31643">
        <w:rPr>
          <w:rFonts w:asciiTheme="minorHAnsi" w:hAnsiTheme="minorHAnsi" w:cstheme="minorHAnsi"/>
          <w:b w:val="0"/>
          <w:bCs w:val="0"/>
          <w:sz w:val="22"/>
          <w:szCs w:val="22"/>
        </w:rPr>
        <w:t xml:space="preserve"> </w:t>
      </w:r>
      <w:r w:rsidR="00D31643" w:rsidRPr="00D31643">
        <w:rPr>
          <w:rFonts w:asciiTheme="minorHAnsi" w:hAnsiTheme="minorHAnsi" w:cstheme="minorHAnsi"/>
          <w:b w:val="0"/>
          <w:bCs w:val="0"/>
          <w:sz w:val="22"/>
          <w:szCs w:val="22"/>
        </w:rPr>
        <w:t>Specifikací klíčových komponentů předmětu smlouvy, která tvoří přílohu č. 2 a je nedílnou součástí této smlouvy.</w:t>
      </w:r>
    </w:p>
    <w:p w14:paraId="3544BB2C" w14:textId="4868B3EA" w:rsidR="00E94550" w:rsidRPr="00A169C6" w:rsidRDefault="00EA6ABB" w:rsidP="00910548">
      <w:pPr>
        <w:ind w:left="709"/>
        <w:jc w:val="both"/>
        <w:rPr>
          <w:rFonts w:asciiTheme="minorHAnsi" w:hAnsiTheme="minorHAnsi" w:cstheme="minorHAnsi"/>
          <w:sz w:val="22"/>
          <w:szCs w:val="22"/>
        </w:rPr>
      </w:pPr>
      <w:r w:rsidRPr="00A169C6">
        <w:rPr>
          <w:rFonts w:asciiTheme="minorHAnsi" w:hAnsiTheme="minorHAnsi" w:cstheme="minorHAnsi"/>
          <w:sz w:val="22"/>
          <w:szCs w:val="22"/>
        </w:rPr>
        <w:t>Předmět díla bud</w:t>
      </w:r>
      <w:r w:rsidR="008E3475" w:rsidRPr="00A169C6">
        <w:rPr>
          <w:rFonts w:asciiTheme="minorHAnsi" w:hAnsiTheme="minorHAnsi" w:cstheme="minorHAnsi"/>
          <w:sz w:val="22"/>
          <w:szCs w:val="22"/>
        </w:rPr>
        <w:t>e</w:t>
      </w:r>
      <w:r w:rsidR="002A3C6E" w:rsidRPr="00A169C6">
        <w:rPr>
          <w:rFonts w:asciiTheme="minorHAnsi" w:hAnsiTheme="minorHAnsi" w:cstheme="minorHAnsi"/>
          <w:sz w:val="22"/>
          <w:szCs w:val="22"/>
        </w:rPr>
        <w:t xml:space="preserve"> realizován ve </w:t>
      </w:r>
      <w:r w:rsidR="00A169C6" w:rsidRPr="00A169C6">
        <w:rPr>
          <w:rFonts w:asciiTheme="minorHAnsi" w:hAnsiTheme="minorHAnsi" w:cstheme="minorHAnsi"/>
          <w:sz w:val="22"/>
          <w:szCs w:val="22"/>
        </w:rPr>
        <w:t>třech</w:t>
      </w:r>
      <w:r w:rsidR="002A3C6E" w:rsidRPr="00A169C6">
        <w:rPr>
          <w:rFonts w:asciiTheme="minorHAnsi" w:hAnsiTheme="minorHAnsi" w:cstheme="minorHAnsi"/>
          <w:sz w:val="22"/>
          <w:szCs w:val="22"/>
        </w:rPr>
        <w:t xml:space="preserve"> etapách</w:t>
      </w:r>
      <w:r w:rsidR="008E3475" w:rsidRPr="00A169C6">
        <w:rPr>
          <w:rFonts w:asciiTheme="minorHAnsi" w:hAnsiTheme="minorHAnsi" w:cstheme="minorHAnsi"/>
          <w:sz w:val="22"/>
          <w:szCs w:val="22"/>
        </w:rPr>
        <w:t>:</w:t>
      </w:r>
    </w:p>
    <w:p w14:paraId="6622DD33" w14:textId="13AEAE2F" w:rsidR="00E94550" w:rsidRPr="00856C26" w:rsidRDefault="00670BF7" w:rsidP="00910548">
      <w:pPr>
        <w:ind w:left="709"/>
        <w:jc w:val="both"/>
        <w:rPr>
          <w:rFonts w:asciiTheme="minorHAnsi" w:hAnsiTheme="minorHAnsi" w:cstheme="minorHAnsi"/>
        </w:rPr>
      </w:pPr>
      <w:r w:rsidRPr="00856C26">
        <w:rPr>
          <w:rFonts w:asciiTheme="minorHAnsi" w:hAnsiTheme="minorHAnsi" w:cstheme="minorHAnsi"/>
          <w:sz w:val="22"/>
          <w:szCs w:val="22"/>
        </w:rPr>
        <w:t>I. etapa</w:t>
      </w:r>
      <w:r w:rsidR="00EA6ABB" w:rsidRPr="00856C26">
        <w:rPr>
          <w:rFonts w:asciiTheme="minorHAnsi" w:hAnsiTheme="minorHAnsi" w:cstheme="minorHAnsi"/>
          <w:sz w:val="22"/>
          <w:szCs w:val="22"/>
        </w:rPr>
        <w:t xml:space="preserve"> – </w:t>
      </w:r>
      <w:r w:rsidR="004C0EA4" w:rsidRPr="00856C26">
        <w:rPr>
          <w:rFonts w:asciiTheme="minorHAnsi" w:hAnsiTheme="minorHAnsi" w:cstheme="minorHAnsi"/>
          <w:sz w:val="22"/>
          <w:szCs w:val="22"/>
        </w:rPr>
        <w:t xml:space="preserve">montáž </w:t>
      </w:r>
      <w:r w:rsidR="00856C26" w:rsidRPr="00856C26">
        <w:rPr>
          <w:rFonts w:asciiTheme="minorHAnsi" w:hAnsiTheme="minorHAnsi" w:cstheme="minorHAnsi"/>
          <w:sz w:val="22"/>
          <w:szCs w:val="22"/>
        </w:rPr>
        <w:t>provizorního zásobování vody během opravy vodojemu</w:t>
      </w:r>
      <w:r w:rsidR="004C0EA4" w:rsidRPr="00856C26">
        <w:rPr>
          <w:rFonts w:asciiTheme="minorHAnsi" w:hAnsiTheme="minorHAnsi" w:cstheme="minorHAnsi"/>
          <w:sz w:val="22"/>
          <w:szCs w:val="22"/>
        </w:rPr>
        <w:t>,</w:t>
      </w:r>
      <w:r w:rsidR="00EA6ABB" w:rsidRPr="00856C26">
        <w:rPr>
          <w:rFonts w:asciiTheme="minorHAnsi" w:hAnsiTheme="minorHAnsi" w:cstheme="minorHAnsi"/>
          <w:sz w:val="22"/>
          <w:szCs w:val="22"/>
        </w:rPr>
        <w:t xml:space="preserve"> </w:t>
      </w:r>
    </w:p>
    <w:p w14:paraId="628CD17B" w14:textId="44ECE887" w:rsidR="00E94550" w:rsidRPr="00856C26" w:rsidRDefault="00670BF7" w:rsidP="00910548">
      <w:pPr>
        <w:ind w:left="709"/>
        <w:jc w:val="both"/>
        <w:rPr>
          <w:rFonts w:asciiTheme="minorHAnsi" w:hAnsiTheme="minorHAnsi" w:cstheme="minorHAnsi"/>
        </w:rPr>
      </w:pPr>
      <w:r w:rsidRPr="00856C26">
        <w:rPr>
          <w:rFonts w:asciiTheme="minorHAnsi" w:hAnsiTheme="minorHAnsi" w:cstheme="minorHAnsi"/>
          <w:sz w:val="22"/>
          <w:szCs w:val="22"/>
        </w:rPr>
        <w:t>II. etapa</w:t>
      </w:r>
      <w:r w:rsidR="00994722" w:rsidRPr="00856C26">
        <w:rPr>
          <w:rFonts w:asciiTheme="minorHAnsi" w:hAnsiTheme="minorHAnsi" w:cstheme="minorHAnsi"/>
          <w:sz w:val="22"/>
          <w:szCs w:val="22"/>
        </w:rPr>
        <w:t xml:space="preserve"> – </w:t>
      </w:r>
      <w:r w:rsidR="00856C26" w:rsidRPr="00856C26">
        <w:rPr>
          <w:rFonts w:asciiTheme="minorHAnsi" w:hAnsiTheme="minorHAnsi" w:cstheme="minorHAnsi"/>
          <w:sz w:val="22"/>
          <w:szCs w:val="22"/>
        </w:rPr>
        <w:t>oprava vodojemu</w:t>
      </w:r>
      <w:r w:rsidR="001F6036">
        <w:rPr>
          <w:rFonts w:asciiTheme="minorHAnsi" w:hAnsiTheme="minorHAnsi" w:cstheme="minorHAnsi"/>
          <w:sz w:val="22"/>
          <w:szCs w:val="22"/>
        </w:rPr>
        <w:t xml:space="preserve"> a jeho zprovoznění</w:t>
      </w:r>
      <w:r w:rsidR="004C0EA4" w:rsidRPr="00856C26">
        <w:rPr>
          <w:rFonts w:asciiTheme="minorHAnsi" w:hAnsiTheme="minorHAnsi" w:cstheme="minorHAnsi"/>
          <w:sz w:val="22"/>
          <w:szCs w:val="22"/>
        </w:rPr>
        <w:t>,</w:t>
      </w:r>
    </w:p>
    <w:p w14:paraId="269F8FF4" w14:textId="207FFE16" w:rsidR="00670BF7" w:rsidRPr="00856C26" w:rsidRDefault="00670BF7" w:rsidP="00910548">
      <w:pPr>
        <w:spacing w:after="120"/>
        <w:ind w:left="709"/>
        <w:jc w:val="both"/>
        <w:rPr>
          <w:rFonts w:asciiTheme="minorHAnsi" w:hAnsiTheme="minorHAnsi" w:cstheme="minorHAnsi"/>
        </w:rPr>
      </w:pPr>
      <w:r w:rsidRPr="00856C26">
        <w:rPr>
          <w:rFonts w:asciiTheme="minorHAnsi" w:hAnsiTheme="minorHAnsi" w:cstheme="minorHAnsi"/>
          <w:sz w:val="22"/>
          <w:szCs w:val="22"/>
        </w:rPr>
        <w:t>I</w:t>
      </w:r>
      <w:r w:rsidR="00856C26" w:rsidRPr="00856C26">
        <w:rPr>
          <w:rFonts w:asciiTheme="minorHAnsi" w:hAnsiTheme="minorHAnsi" w:cstheme="minorHAnsi"/>
          <w:sz w:val="22"/>
          <w:szCs w:val="22"/>
        </w:rPr>
        <w:t>II</w:t>
      </w:r>
      <w:r w:rsidRPr="00856C26">
        <w:rPr>
          <w:rFonts w:asciiTheme="minorHAnsi" w:hAnsiTheme="minorHAnsi" w:cstheme="minorHAnsi"/>
          <w:sz w:val="22"/>
          <w:szCs w:val="22"/>
        </w:rPr>
        <w:t xml:space="preserve">. etapa – </w:t>
      </w:r>
      <w:r w:rsidR="004C0EA4" w:rsidRPr="00856C26">
        <w:rPr>
          <w:rFonts w:asciiTheme="minorHAnsi" w:hAnsiTheme="minorHAnsi" w:cstheme="minorHAnsi"/>
          <w:sz w:val="22"/>
          <w:szCs w:val="22"/>
        </w:rPr>
        <w:t xml:space="preserve">demontáž </w:t>
      </w:r>
      <w:r w:rsidR="00856C26" w:rsidRPr="00856C26">
        <w:rPr>
          <w:rFonts w:asciiTheme="minorHAnsi" w:hAnsiTheme="minorHAnsi" w:cstheme="minorHAnsi"/>
          <w:sz w:val="22"/>
          <w:szCs w:val="22"/>
        </w:rPr>
        <w:t>provizorního zásobování vody během opravy vodojemu</w:t>
      </w:r>
      <w:r w:rsidR="004C0EA4" w:rsidRPr="00856C26">
        <w:rPr>
          <w:rFonts w:asciiTheme="minorHAnsi" w:hAnsiTheme="minorHAnsi" w:cstheme="minorHAnsi"/>
          <w:sz w:val="22"/>
          <w:szCs w:val="22"/>
        </w:rPr>
        <w:t>.</w:t>
      </w:r>
    </w:p>
    <w:p w14:paraId="61D152EB" w14:textId="77777777" w:rsidR="00E94550" w:rsidRPr="00AA172E" w:rsidRDefault="00EA6ABB" w:rsidP="00910548">
      <w:pPr>
        <w:pStyle w:val="Odstavecseseznamem"/>
        <w:numPr>
          <w:ilvl w:val="2"/>
          <w:numId w:val="10"/>
        </w:numPr>
        <w:spacing w:after="0" w:line="240" w:lineRule="auto"/>
        <w:ind w:hanging="578"/>
        <w:jc w:val="both"/>
      </w:pPr>
      <w:r w:rsidRPr="00AA172E">
        <w:rPr>
          <w:rFonts w:asciiTheme="minorHAnsi" w:hAnsiTheme="minorHAnsi" w:cstheme="minorHAnsi"/>
        </w:rPr>
        <w:t xml:space="preserve">Mimo všechny definované činnosti, jež jsou obsahem projektové dokumentace a Položkového rozpočtu patří k úplnému provedení stavebního díla i následující práce a činnosti: </w:t>
      </w:r>
    </w:p>
    <w:p w14:paraId="3666DBCF" w14:textId="77777777" w:rsidR="00E94550" w:rsidRPr="00AA172E" w:rsidRDefault="00EA6ABB" w:rsidP="00910548">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t xml:space="preserve">Zajištění a splnění podmínek vyplývajících z dokladů vydaných k realizaci stavby. </w:t>
      </w:r>
    </w:p>
    <w:p w14:paraId="230B7742" w14:textId="77777777" w:rsidR="00E94550" w:rsidRPr="00AA172E" w:rsidRDefault="00EA6ABB" w:rsidP="00910548">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t xml:space="preserve">Zajištění a provedení předepsaných zkoušek, atestů a revizí zařízení a </w:t>
      </w:r>
      <w:r w:rsidRPr="00AA172E">
        <w:rPr>
          <w:rFonts w:asciiTheme="minorHAnsi" w:hAnsiTheme="minorHAnsi" w:cstheme="minorHAnsi"/>
          <w:bCs/>
          <w:iCs/>
          <w:sz w:val="22"/>
          <w:szCs w:val="22"/>
        </w:rPr>
        <w:t>systémů tvořících předmět plnění</w:t>
      </w:r>
      <w:r w:rsidRPr="00AA172E">
        <w:rPr>
          <w:rFonts w:asciiTheme="minorHAnsi" w:hAnsiTheme="minorHAnsi" w:cstheme="minorHAnsi"/>
          <w:b/>
          <w:bCs/>
          <w:i/>
          <w:iCs/>
          <w:sz w:val="22"/>
          <w:szCs w:val="22"/>
        </w:rPr>
        <w:t xml:space="preserve"> </w:t>
      </w:r>
      <w:r w:rsidRPr="00AA172E">
        <w:rPr>
          <w:rFonts w:asciiTheme="minorHAnsi" w:hAnsiTheme="minorHAnsi" w:cstheme="minorHAnsi"/>
          <w:sz w:val="22"/>
          <w:szCs w:val="22"/>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14:paraId="09EAD767" w14:textId="77777777" w:rsidR="00E94550" w:rsidRPr="00AA172E" w:rsidRDefault="00EA6ABB" w:rsidP="00910548">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t xml:space="preserve">Zajištění dokladů o provedených zkouškách, revizích, atestech a požadovaných vlastnostech výrobků (i dle zákona č. 22/1997 Sb. – prohlášení o shodě), vše v českém jazyce. </w:t>
      </w:r>
    </w:p>
    <w:p w14:paraId="11563548" w14:textId="77777777" w:rsidR="00E94550" w:rsidRPr="00AA172E" w:rsidRDefault="00EA6ABB" w:rsidP="00910548">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t>Dodání seznamu strojů a zařízení, které jsou součástí díla, jejich pasportů, záručních listů, návodů k obsluze a údržbě, provozních řádů a dalších dokladů nezbytných k provozu, to vše v českém jazyce.</w:t>
      </w:r>
    </w:p>
    <w:p w14:paraId="3346BABD" w14:textId="77777777" w:rsidR="00E94550" w:rsidRPr="00AA172E" w:rsidRDefault="00EA6ABB" w:rsidP="00910548">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t xml:space="preserve">Zápisy o prověření prací a konstrukcí zakrytých v průběhu prací.  </w:t>
      </w:r>
    </w:p>
    <w:p w14:paraId="3B76A540" w14:textId="77777777" w:rsidR="00E94550" w:rsidRPr="00AA172E" w:rsidRDefault="00EA6ABB" w:rsidP="00910548">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lastRenderedPageBreak/>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14:paraId="51AE51C1" w14:textId="77777777" w:rsidR="00E94550" w:rsidRPr="00AA172E" w:rsidRDefault="00EA6ABB" w:rsidP="00910548">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14:paraId="27833A39" w14:textId="77777777" w:rsidR="00E94550" w:rsidRPr="00AA172E" w:rsidRDefault="00EA6ABB" w:rsidP="00910548">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t>Uvedení všech povrchů dotčených stavbou do původního stavu (veřejné prostory budovy,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705D5FC4" w14:textId="77777777" w:rsidR="00E94550" w:rsidRPr="00AA172E" w:rsidRDefault="00EA6ABB" w:rsidP="00910548">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t>Udržování stavbou dotčených prostor, zpevněných ploch, veřejných komunikací, chodníků, výjezdů ze staveniště a ostatních ploch přilehlých ke staveništi v pořádku a čistotě.</w:t>
      </w:r>
    </w:p>
    <w:p w14:paraId="492FD1D9" w14:textId="77777777" w:rsidR="00E94550" w:rsidRPr="00AA172E" w:rsidRDefault="00EA6ABB" w:rsidP="00910548">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t>Zajištění ochrany proti šíření prašnosti a nadměrnému hluku v souladu s právními předpisy.</w:t>
      </w:r>
    </w:p>
    <w:p w14:paraId="4A923E2F" w14:textId="17DDC924" w:rsidR="00E94550" w:rsidRPr="000C5809" w:rsidRDefault="00EA6ABB" w:rsidP="000C5809">
      <w:pPr>
        <w:numPr>
          <w:ilvl w:val="0"/>
          <w:numId w:val="7"/>
        </w:numPr>
        <w:ind w:left="1134" w:hanging="425"/>
        <w:jc w:val="both"/>
        <w:rPr>
          <w:rFonts w:asciiTheme="minorHAnsi" w:hAnsiTheme="minorHAnsi" w:cstheme="minorHAnsi"/>
          <w:sz w:val="22"/>
          <w:szCs w:val="22"/>
        </w:rPr>
      </w:pPr>
      <w:r w:rsidRPr="00AA172E">
        <w:rPr>
          <w:rFonts w:asciiTheme="minorHAnsi" w:hAnsiTheme="minorHAnsi" w:cstheme="minorHAnsi"/>
          <w:sz w:val="22"/>
          <w:szCs w:val="22"/>
        </w:rPr>
        <w:t>Veškeré práce a dodávky související s bezpečnostními opatřeními na ochranu lidí a majetku (zejména chodců</w:t>
      </w:r>
      <w:r w:rsidRPr="000C5809">
        <w:rPr>
          <w:rFonts w:asciiTheme="minorHAnsi" w:hAnsiTheme="minorHAnsi" w:cstheme="minorHAnsi"/>
          <w:sz w:val="22"/>
          <w:szCs w:val="22"/>
        </w:rPr>
        <w:t xml:space="preserve"> a vozidel v místech dotčených stavbou). </w:t>
      </w:r>
    </w:p>
    <w:p w14:paraId="67686E6F" w14:textId="77777777" w:rsidR="00E94550" w:rsidRPr="0091136F" w:rsidRDefault="00EA6ABB" w:rsidP="00910548">
      <w:pPr>
        <w:numPr>
          <w:ilvl w:val="0"/>
          <w:numId w:val="7"/>
        </w:numPr>
        <w:ind w:left="1134" w:hanging="425"/>
        <w:jc w:val="both"/>
        <w:rPr>
          <w:rFonts w:asciiTheme="minorHAnsi" w:hAnsiTheme="minorHAnsi" w:cstheme="minorHAnsi"/>
          <w:sz w:val="22"/>
          <w:szCs w:val="22"/>
        </w:rPr>
      </w:pPr>
      <w:r w:rsidRPr="0091136F">
        <w:rPr>
          <w:rFonts w:asciiTheme="minorHAnsi" w:hAnsiTheme="minorHAnsi" w:cstheme="minorHAnsi"/>
          <w:sz w:val="22"/>
          <w:szCs w:val="22"/>
        </w:rPr>
        <w:t>Ostraha stavby a staveniště, zajištění BOZP a ochrany životního prostředí.</w:t>
      </w:r>
    </w:p>
    <w:p w14:paraId="3342B176" w14:textId="02A842A3" w:rsidR="00E94550" w:rsidRPr="0091136F" w:rsidRDefault="00EA6ABB" w:rsidP="00910548">
      <w:pPr>
        <w:numPr>
          <w:ilvl w:val="0"/>
          <w:numId w:val="7"/>
        </w:numPr>
        <w:ind w:left="1134" w:hanging="425"/>
        <w:jc w:val="both"/>
        <w:rPr>
          <w:rFonts w:asciiTheme="minorHAnsi" w:hAnsiTheme="minorHAnsi" w:cstheme="minorHAnsi"/>
          <w:sz w:val="22"/>
          <w:szCs w:val="22"/>
        </w:rPr>
      </w:pPr>
      <w:r w:rsidRPr="0091136F">
        <w:rPr>
          <w:rFonts w:asciiTheme="minorHAnsi" w:hAnsiTheme="minorHAnsi" w:cstheme="minorHAnsi"/>
          <w:sz w:val="22"/>
          <w:szCs w:val="22"/>
        </w:rPr>
        <w:t xml:space="preserve">Zajištění </w:t>
      </w:r>
      <w:r w:rsidR="00005BFF" w:rsidRPr="0091136F">
        <w:rPr>
          <w:rFonts w:asciiTheme="minorHAnsi" w:hAnsiTheme="minorHAnsi" w:cstheme="minorHAnsi"/>
          <w:sz w:val="22"/>
          <w:szCs w:val="22"/>
        </w:rPr>
        <w:t>vydání rozhodnutí o povolení zvláštního užívání komunikace</w:t>
      </w:r>
      <w:r w:rsidRPr="0091136F">
        <w:rPr>
          <w:rFonts w:asciiTheme="minorHAnsi" w:hAnsiTheme="minorHAnsi" w:cstheme="minorHAnsi"/>
          <w:sz w:val="22"/>
          <w:szCs w:val="22"/>
        </w:rPr>
        <w:t xml:space="preserve"> </w:t>
      </w:r>
      <w:r w:rsidR="00005BFF" w:rsidRPr="0091136F">
        <w:rPr>
          <w:rFonts w:asciiTheme="minorHAnsi" w:hAnsiTheme="minorHAnsi" w:cstheme="minorHAnsi"/>
          <w:sz w:val="22"/>
          <w:szCs w:val="22"/>
        </w:rPr>
        <w:t xml:space="preserve">vydaného příslušným silničním správním úřadem </w:t>
      </w:r>
      <w:r w:rsidRPr="0091136F">
        <w:rPr>
          <w:rFonts w:asciiTheme="minorHAnsi" w:hAnsiTheme="minorHAnsi" w:cstheme="minorHAnsi"/>
          <w:sz w:val="22"/>
          <w:szCs w:val="22"/>
        </w:rPr>
        <w:t xml:space="preserve">a </w:t>
      </w:r>
      <w:r w:rsidR="00005BFF" w:rsidRPr="0091136F">
        <w:rPr>
          <w:rFonts w:asciiTheme="minorHAnsi" w:hAnsiTheme="minorHAnsi" w:cstheme="minorHAnsi"/>
          <w:sz w:val="22"/>
          <w:szCs w:val="22"/>
        </w:rPr>
        <w:t>souhlas</w:t>
      </w:r>
      <w:r w:rsidR="002A3C6E" w:rsidRPr="0091136F">
        <w:rPr>
          <w:rFonts w:asciiTheme="minorHAnsi" w:hAnsiTheme="minorHAnsi" w:cstheme="minorHAnsi"/>
          <w:sz w:val="22"/>
          <w:szCs w:val="22"/>
        </w:rPr>
        <w:t>u</w:t>
      </w:r>
      <w:r w:rsidR="00005BFF" w:rsidRPr="0091136F">
        <w:rPr>
          <w:rFonts w:asciiTheme="minorHAnsi" w:hAnsiTheme="minorHAnsi" w:cstheme="minorHAnsi"/>
          <w:sz w:val="22"/>
          <w:szCs w:val="22"/>
        </w:rPr>
        <w:t xml:space="preserve"> s užíváním </w:t>
      </w:r>
      <w:r w:rsidRPr="0091136F">
        <w:rPr>
          <w:rFonts w:asciiTheme="minorHAnsi" w:hAnsiTheme="minorHAnsi" w:cstheme="minorHAnsi"/>
          <w:sz w:val="22"/>
          <w:szCs w:val="22"/>
        </w:rPr>
        <w:t>veřejného prostranství (např. zeleně) vč. úhrady příslušných poplatků popř. nájemného (v případě potřeby v součinnosti s objednatelem; doklady budou předány v kopii 1x TDS při předání a převzetí staveniště).</w:t>
      </w:r>
      <w:r w:rsidR="00005BFF" w:rsidRPr="0091136F">
        <w:rPr>
          <w:rFonts w:asciiTheme="minorHAnsi" w:hAnsiTheme="minorHAnsi" w:cstheme="minorHAnsi"/>
          <w:sz w:val="22"/>
          <w:szCs w:val="22"/>
        </w:rPr>
        <w:t xml:space="preserve"> </w:t>
      </w:r>
    </w:p>
    <w:p w14:paraId="4830248C" w14:textId="77777777" w:rsidR="00AA172E" w:rsidRPr="00A017AE" w:rsidRDefault="00AA172E" w:rsidP="00AA172E">
      <w:pPr>
        <w:pStyle w:val="Zkladntext2"/>
        <w:numPr>
          <w:ilvl w:val="0"/>
          <w:numId w:val="7"/>
        </w:numPr>
        <w:tabs>
          <w:tab w:val="left" w:pos="284"/>
          <w:tab w:val="left" w:pos="567"/>
        </w:tabs>
        <w:ind w:left="1134" w:hanging="425"/>
        <w:rPr>
          <w:rFonts w:ascii="Arial" w:eastAsia="Arial" w:hAnsi="Arial" w:cs="Arial"/>
          <w:sz w:val="22"/>
          <w:szCs w:val="22"/>
        </w:rPr>
      </w:pPr>
      <w:r w:rsidRPr="00A017AE">
        <w:rPr>
          <w:rFonts w:ascii="Arial" w:eastAsia="Arial" w:hAnsi="Arial" w:cs="Arial"/>
          <w:sz w:val="22"/>
          <w:szCs w:val="22"/>
        </w:rPr>
        <w:t xml:space="preserve">Zajištění projednání případných dočasných dopravních omezení s příslušnými správními orgány, zajištění dočasného dopravního značení, jeho údržba, přemisťování a následné odstranění. </w:t>
      </w:r>
    </w:p>
    <w:p w14:paraId="095F4815" w14:textId="77777777" w:rsidR="00E94550" w:rsidRPr="00AA172E" w:rsidRDefault="00EA6ABB" w:rsidP="00AA172E">
      <w:pPr>
        <w:pStyle w:val="Odstavecseseznamem"/>
        <w:numPr>
          <w:ilvl w:val="0"/>
          <w:numId w:val="7"/>
        </w:numPr>
        <w:spacing w:line="240" w:lineRule="auto"/>
        <w:ind w:left="1134" w:hanging="567"/>
        <w:jc w:val="both"/>
        <w:rPr>
          <w:rFonts w:asciiTheme="minorHAnsi" w:hAnsiTheme="minorHAnsi" w:cstheme="minorHAnsi"/>
        </w:rPr>
      </w:pPr>
      <w:r w:rsidRPr="00AA172E">
        <w:rPr>
          <w:rFonts w:asciiTheme="minorHAnsi" w:hAnsiTheme="minorHAnsi" w:cstheme="minorHAnsi"/>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 (po vytýčení bude kopie protokolu o vytýčení předána 1x TDS na následujícím kontrolním dnu).</w:t>
      </w:r>
    </w:p>
    <w:p w14:paraId="78CCF7BF" w14:textId="4DFA4CD9" w:rsidR="00F55393" w:rsidRPr="00AA172E" w:rsidRDefault="00EA6ABB" w:rsidP="00910548">
      <w:pPr>
        <w:pStyle w:val="Odstavecseseznamem"/>
        <w:numPr>
          <w:ilvl w:val="0"/>
          <w:numId w:val="7"/>
        </w:numPr>
        <w:spacing w:after="0" w:line="240" w:lineRule="auto"/>
        <w:ind w:left="1134" w:hanging="425"/>
        <w:contextualSpacing w:val="0"/>
        <w:jc w:val="both"/>
        <w:rPr>
          <w:rFonts w:asciiTheme="minorHAnsi" w:hAnsiTheme="minorHAnsi" w:cstheme="minorHAnsi"/>
        </w:rPr>
      </w:pPr>
      <w:r w:rsidRPr="00AA172E">
        <w:rPr>
          <w:rFonts w:asciiTheme="minorHAnsi" w:hAnsiTheme="minorHAnsi" w:cstheme="minorHAnsi"/>
        </w:rPr>
        <w:t>Zpracování Harmonogramu prací a jeho předložení objednateli k odsouhlasení (harmonogram bude předložen TDS při předání a převzetí staveniště).</w:t>
      </w:r>
    </w:p>
    <w:p w14:paraId="02A5E4F3" w14:textId="07168115" w:rsidR="002F28DE" w:rsidRPr="008067FC" w:rsidRDefault="006A615C" w:rsidP="00910548">
      <w:pPr>
        <w:pStyle w:val="Odstavecseseznamem"/>
        <w:numPr>
          <w:ilvl w:val="0"/>
          <w:numId w:val="7"/>
        </w:numPr>
        <w:spacing w:after="0" w:line="240" w:lineRule="auto"/>
        <w:ind w:left="1134" w:hanging="425"/>
        <w:contextualSpacing w:val="0"/>
        <w:jc w:val="both"/>
        <w:rPr>
          <w:rFonts w:asciiTheme="minorHAnsi" w:hAnsiTheme="minorHAnsi" w:cstheme="minorHAnsi"/>
        </w:rPr>
      </w:pPr>
      <w:r w:rsidRPr="008067FC">
        <w:rPr>
          <w:rFonts w:asciiTheme="minorHAnsi" w:hAnsiTheme="minorHAnsi" w:cstheme="minorHAnsi"/>
        </w:rPr>
        <w:t xml:space="preserve">Montáž a demontáž </w:t>
      </w:r>
      <w:r w:rsidR="00645A7E" w:rsidRPr="008067FC">
        <w:rPr>
          <w:rFonts w:asciiTheme="minorHAnsi" w:hAnsiTheme="minorHAnsi" w:cstheme="minorHAnsi"/>
        </w:rPr>
        <w:t xml:space="preserve">provizorního zásobování vody během opravy vodojemu </w:t>
      </w:r>
      <w:r w:rsidR="00642D1D" w:rsidRPr="008067FC">
        <w:rPr>
          <w:rFonts w:asciiTheme="minorHAnsi" w:hAnsiTheme="minorHAnsi" w:cstheme="minorHAnsi"/>
        </w:rPr>
        <w:t xml:space="preserve">a zajištění nepřetržité funkčnosti po dobu realizace díla. </w:t>
      </w:r>
    </w:p>
    <w:p w14:paraId="455FE7FD" w14:textId="77777777" w:rsidR="00E94550" w:rsidRPr="0091136F" w:rsidRDefault="00EA6ABB" w:rsidP="00910548">
      <w:pPr>
        <w:pStyle w:val="Odstavecseseznamem"/>
        <w:numPr>
          <w:ilvl w:val="0"/>
          <w:numId w:val="7"/>
        </w:numPr>
        <w:spacing w:after="0" w:line="240" w:lineRule="auto"/>
        <w:ind w:left="1134" w:hanging="425"/>
        <w:contextualSpacing w:val="0"/>
        <w:jc w:val="both"/>
        <w:rPr>
          <w:rFonts w:asciiTheme="minorHAnsi" w:hAnsiTheme="minorHAnsi" w:cstheme="minorHAnsi"/>
        </w:rPr>
      </w:pPr>
      <w:r w:rsidRPr="0091136F">
        <w:rPr>
          <w:rFonts w:asciiTheme="minorHAnsi" w:hAnsiTheme="minorHAnsi" w:cstheme="minorHAnsi"/>
        </w:rPr>
        <w:t>Úhrada nákladů na jakoukoliv opravu nebo výměnu plynoucí ze zhotovitelem zaviněného poškození inženýrské sítě. Zhotovitel si je vědom toho, že nese veškerá rizika a odpovědnost za náhradu škody z toho plynoucí.</w:t>
      </w:r>
    </w:p>
    <w:p w14:paraId="227E0348" w14:textId="77777777" w:rsidR="00E94550" w:rsidRPr="0091136F" w:rsidRDefault="00EA6ABB" w:rsidP="00910548">
      <w:pPr>
        <w:pStyle w:val="Odstavecseseznamem"/>
        <w:widowControl w:val="0"/>
        <w:numPr>
          <w:ilvl w:val="0"/>
          <w:numId w:val="7"/>
        </w:numPr>
        <w:spacing w:line="240" w:lineRule="auto"/>
        <w:ind w:left="1134" w:hanging="425"/>
        <w:jc w:val="both"/>
        <w:rPr>
          <w:rFonts w:asciiTheme="minorHAnsi" w:hAnsiTheme="minorHAnsi" w:cstheme="minorHAnsi"/>
        </w:rPr>
      </w:pPr>
      <w:r w:rsidRPr="0091136F">
        <w:rPr>
          <w:rFonts w:asciiTheme="minorHAnsi" w:hAnsiTheme="minorHAnsi" w:cstheme="minorHAnsi"/>
        </w:rPr>
        <w:t>Provedení veškerých geodetických prací a případných doplňujících průzkumů souvisejících s provedením díla.</w:t>
      </w:r>
    </w:p>
    <w:p w14:paraId="57509A1A" w14:textId="77777777" w:rsidR="00E94550" w:rsidRPr="00AA172E" w:rsidRDefault="00EA6ABB" w:rsidP="00910548">
      <w:pPr>
        <w:pStyle w:val="Odstavecseseznamem"/>
        <w:widowControl w:val="0"/>
        <w:numPr>
          <w:ilvl w:val="0"/>
          <w:numId w:val="7"/>
        </w:numPr>
        <w:spacing w:line="240" w:lineRule="auto"/>
        <w:ind w:left="1134" w:hanging="425"/>
        <w:jc w:val="both"/>
        <w:rPr>
          <w:rFonts w:asciiTheme="minorHAnsi" w:hAnsiTheme="minorHAnsi" w:cstheme="minorHAnsi"/>
        </w:rPr>
      </w:pPr>
      <w:r w:rsidRPr="00AA172E">
        <w:rPr>
          <w:rFonts w:asciiTheme="minorHAnsi" w:hAnsiTheme="minorHAnsi" w:cstheme="minorHAnsi"/>
        </w:rPr>
        <w:t>Zpracování projektové dokumentace skutečného provedení stavby, kde budou nově zpracovány výkresy skutečného stavu stavby po ukončení realizace s vyznačením změn oproti projektové dokumentaci.</w:t>
      </w:r>
    </w:p>
    <w:p w14:paraId="4A34B315" w14:textId="77777777" w:rsidR="00E94550" w:rsidRPr="00AA172E" w:rsidRDefault="00EA6ABB" w:rsidP="00910548">
      <w:pPr>
        <w:pStyle w:val="Odstavecseseznamem"/>
        <w:numPr>
          <w:ilvl w:val="0"/>
          <w:numId w:val="7"/>
        </w:numPr>
        <w:spacing w:line="240" w:lineRule="auto"/>
        <w:ind w:left="1134" w:hanging="425"/>
        <w:jc w:val="both"/>
        <w:rPr>
          <w:rFonts w:asciiTheme="minorHAnsi" w:hAnsiTheme="minorHAnsi" w:cstheme="minorHAnsi"/>
        </w:rPr>
      </w:pPr>
      <w:r w:rsidRPr="00AA172E">
        <w:rPr>
          <w:rFonts w:asciiTheme="minorHAnsi" w:hAnsiTheme="minorHAnsi" w:cstheme="minorHAnsi"/>
        </w:rPr>
        <w:t>Zajištění zpracování všech případných dalších dokumentací, potřebných pro provedení díla (např. výrobní dokumentace).</w:t>
      </w:r>
    </w:p>
    <w:p w14:paraId="62C70C16" w14:textId="77777777" w:rsidR="00E94550" w:rsidRPr="00AA172E" w:rsidRDefault="00EA6ABB" w:rsidP="00910548">
      <w:pPr>
        <w:pStyle w:val="Odstavecseseznamem"/>
        <w:numPr>
          <w:ilvl w:val="0"/>
          <w:numId w:val="7"/>
        </w:numPr>
        <w:spacing w:line="240" w:lineRule="auto"/>
        <w:ind w:left="1134" w:hanging="425"/>
        <w:jc w:val="both"/>
        <w:rPr>
          <w:rFonts w:asciiTheme="minorHAnsi" w:hAnsiTheme="minorHAnsi" w:cstheme="minorHAnsi"/>
        </w:rPr>
      </w:pPr>
      <w:r w:rsidRPr="00AA172E">
        <w:rPr>
          <w:rFonts w:asciiTheme="minorHAnsi" w:hAnsiTheme="minorHAnsi" w:cstheme="minorHAnsi"/>
        </w:rPr>
        <w:t xml:space="preserve">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14:paraId="09279192" w14:textId="77777777" w:rsidR="00E94550" w:rsidRPr="00AA172E" w:rsidRDefault="00EA6ABB" w:rsidP="00910548">
      <w:pPr>
        <w:pStyle w:val="Odstavecseseznamem"/>
        <w:numPr>
          <w:ilvl w:val="0"/>
          <w:numId w:val="7"/>
        </w:numPr>
        <w:spacing w:line="240" w:lineRule="auto"/>
        <w:ind w:left="1134" w:hanging="425"/>
        <w:jc w:val="both"/>
        <w:rPr>
          <w:rFonts w:asciiTheme="minorHAnsi" w:hAnsiTheme="minorHAnsi" w:cstheme="minorHAnsi"/>
        </w:rPr>
      </w:pPr>
      <w:r w:rsidRPr="00AA172E">
        <w:rPr>
          <w:rFonts w:asciiTheme="minorHAnsi" w:hAnsiTheme="minorHAnsi" w:cstheme="minorHAnsi"/>
        </w:rPr>
        <w:lastRenderedPageBreak/>
        <w:t xml:space="preserve">Pojištění díla a odpovědnosti za škodu způsobenou v souvislosti s prováděním díla. Pojištění bude předloženo objednateli při předání a převzetí staveniště.  </w:t>
      </w:r>
    </w:p>
    <w:p w14:paraId="4E083EE4" w14:textId="77777777" w:rsidR="00E94550" w:rsidRPr="00AA172E" w:rsidRDefault="00EA6ABB" w:rsidP="00910548">
      <w:pPr>
        <w:pStyle w:val="Odstavecseseznamem"/>
        <w:numPr>
          <w:ilvl w:val="0"/>
          <w:numId w:val="7"/>
        </w:numPr>
        <w:spacing w:line="240" w:lineRule="auto"/>
        <w:ind w:left="1134" w:hanging="425"/>
        <w:jc w:val="both"/>
        <w:rPr>
          <w:rFonts w:asciiTheme="minorHAnsi" w:hAnsiTheme="minorHAnsi" w:cstheme="minorHAnsi"/>
        </w:rPr>
      </w:pPr>
      <w:r w:rsidRPr="00AA172E">
        <w:rPr>
          <w:rFonts w:asciiTheme="minorHAnsi" w:hAnsiTheme="minorHAnsi" w:cstheme="minorHAnsi"/>
        </w:rPr>
        <w:t xml:space="preserve">Zajištění vyhotovení geodetického zaměření skutečného provedení stavby oprávněným geodetem dle platné ČSN, v souřadnicovém systému JTSK a výškovém sytému </w:t>
      </w:r>
      <w:proofErr w:type="spellStart"/>
      <w:r w:rsidRPr="00AA172E">
        <w:rPr>
          <w:rFonts w:asciiTheme="minorHAnsi" w:hAnsiTheme="minorHAnsi" w:cstheme="minorHAnsi"/>
        </w:rPr>
        <w:t>Bpv</w:t>
      </w:r>
      <w:proofErr w:type="spellEnd"/>
      <w:r w:rsidRPr="00AA172E">
        <w:rPr>
          <w:rFonts w:asciiTheme="minorHAnsi" w:hAnsiTheme="minorHAnsi" w:cstheme="minorHAnsi"/>
        </w:rPr>
        <w:t>, dle požadavků vlastníků a správců dotčených inženýrských sítí a pozemků. Objednateli bude rovněž doloženo zaměření všech stavebních objektů celé stavby včetně hranic parcel dle katastru nemovitostí.</w:t>
      </w:r>
    </w:p>
    <w:p w14:paraId="1489F758" w14:textId="77777777" w:rsidR="00E94550" w:rsidRDefault="00EA6ABB" w:rsidP="002B3D38">
      <w:pPr>
        <w:pStyle w:val="Odstavecseseznamem"/>
        <w:numPr>
          <w:ilvl w:val="0"/>
          <w:numId w:val="7"/>
        </w:numPr>
        <w:spacing w:after="0" w:line="240" w:lineRule="auto"/>
        <w:ind w:left="1134" w:hanging="425"/>
        <w:jc w:val="both"/>
        <w:rPr>
          <w:rFonts w:asciiTheme="minorHAnsi" w:hAnsiTheme="minorHAnsi" w:cstheme="minorHAnsi"/>
        </w:rPr>
      </w:pPr>
      <w:r w:rsidRPr="00AA172E">
        <w:rPr>
          <w:rFonts w:asciiTheme="minorHAnsi" w:hAnsiTheme="minorHAnsi" w:cstheme="minorHAnsi"/>
        </w:rPr>
        <w:t>Provedení podrobné pasportizace včetně fotodokumentace stávajícího stavu okolních objektů (včetně pozemků) a zařízení před zahájením stavebních prací (dokumentace bude předána 1x TDS na prvním kontrolním dnu v elektronické podobě).</w:t>
      </w:r>
    </w:p>
    <w:p w14:paraId="2C08456C" w14:textId="0B8E769B" w:rsidR="002B3D38" w:rsidRPr="002B3D38" w:rsidRDefault="002B3D38" w:rsidP="002B3D38">
      <w:pPr>
        <w:numPr>
          <w:ilvl w:val="0"/>
          <w:numId w:val="7"/>
        </w:numPr>
        <w:ind w:left="1134" w:hanging="425"/>
        <w:jc w:val="both"/>
        <w:rPr>
          <w:rFonts w:asciiTheme="minorHAnsi" w:eastAsia="Calibri" w:hAnsiTheme="minorHAnsi" w:cstheme="minorHAnsi"/>
          <w:sz w:val="22"/>
          <w:szCs w:val="22"/>
          <w:lang w:eastAsia="en-US"/>
        </w:rPr>
      </w:pPr>
      <w:r w:rsidRPr="002B3D38">
        <w:rPr>
          <w:rFonts w:asciiTheme="minorHAnsi" w:eastAsia="Calibri" w:hAnsiTheme="minorHAnsi" w:cstheme="minorHAnsi"/>
          <w:sz w:val="22"/>
          <w:szCs w:val="22"/>
          <w:lang w:eastAsia="en-US"/>
        </w:rPr>
        <w:t xml:space="preserve">Zpracování </w:t>
      </w:r>
      <w:r>
        <w:rPr>
          <w:rFonts w:asciiTheme="minorHAnsi" w:eastAsia="Calibri" w:hAnsiTheme="minorHAnsi" w:cstheme="minorHAnsi"/>
          <w:sz w:val="22"/>
          <w:szCs w:val="22"/>
          <w:lang w:eastAsia="en-US"/>
        </w:rPr>
        <w:t>aktualizace</w:t>
      </w:r>
      <w:r w:rsidRPr="002B3D38">
        <w:rPr>
          <w:rFonts w:asciiTheme="minorHAnsi" w:eastAsia="Calibri" w:hAnsiTheme="minorHAnsi" w:cstheme="minorHAnsi"/>
          <w:sz w:val="22"/>
          <w:szCs w:val="22"/>
          <w:lang w:eastAsia="en-US"/>
        </w:rPr>
        <w:t xml:space="preserve"> provozního řádu </w:t>
      </w:r>
      <w:r>
        <w:rPr>
          <w:rFonts w:asciiTheme="minorHAnsi" w:eastAsia="Calibri" w:hAnsiTheme="minorHAnsi" w:cstheme="minorHAnsi"/>
          <w:sz w:val="22"/>
          <w:szCs w:val="22"/>
          <w:lang w:eastAsia="en-US"/>
        </w:rPr>
        <w:t>vodojemu</w:t>
      </w:r>
      <w:r w:rsidRPr="002B3D38">
        <w:rPr>
          <w:rFonts w:asciiTheme="minorHAnsi" w:eastAsia="Calibri" w:hAnsiTheme="minorHAnsi" w:cstheme="minorHAnsi"/>
          <w:sz w:val="22"/>
          <w:szCs w:val="22"/>
          <w:lang w:eastAsia="en-US"/>
        </w:rPr>
        <w:t xml:space="preserve"> v součinnosti s provozovatelem </w:t>
      </w:r>
      <w:r>
        <w:rPr>
          <w:rFonts w:asciiTheme="minorHAnsi" w:eastAsia="Calibri" w:hAnsiTheme="minorHAnsi" w:cstheme="minorHAnsi"/>
          <w:sz w:val="22"/>
          <w:szCs w:val="22"/>
          <w:lang w:eastAsia="en-US"/>
        </w:rPr>
        <w:t>vodojemu</w:t>
      </w:r>
      <w:r w:rsidRPr="002B3D38">
        <w:rPr>
          <w:rFonts w:asciiTheme="minorHAnsi" w:eastAsia="Calibri" w:hAnsiTheme="minorHAnsi" w:cstheme="minorHAnsi"/>
          <w:sz w:val="22"/>
          <w:szCs w:val="22"/>
          <w:lang w:eastAsia="en-US"/>
        </w:rPr>
        <w:t>, včetně zaškol</w:t>
      </w:r>
      <w:r w:rsidR="008E09E5">
        <w:rPr>
          <w:rFonts w:asciiTheme="minorHAnsi" w:eastAsia="Calibri" w:hAnsiTheme="minorHAnsi" w:cstheme="minorHAnsi"/>
          <w:sz w:val="22"/>
          <w:szCs w:val="22"/>
          <w:lang w:eastAsia="en-US"/>
        </w:rPr>
        <w:t>ení obsluhy provozovatele vodojemu</w:t>
      </w:r>
      <w:r>
        <w:rPr>
          <w:rFonts w:asciiTheme="minorHAnsi" w:eastAsia="Calibri" w:hAnsiTheme="minorHAnsi" w:cstheme="minorHAnsi"/>
          <w:sz w:val="22"/>
          <w:szCs w:val="22"/>
          <w:lang w:eastAsia="en-US"/>
        </w:rPr>
        <w:t>.</w:t>
      </w:r>
    </w:p>
    <w:p w14:paraId="47223FE2" w14:textId="6D0102BC" w:rsidR="002B3D38" w:rsidRPr="002B3D38" w:rsidRDefault="002B3D38" w:rsidP="002B3D38">
      <w:pPr>
        <w:numPr>
          <w:ilvl w:val="0"/>
          <w:numId w:val="7"/>
        </w:numPr>
        <w:ind w:left="1134"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w:t>
      </w:r>
      <w:r w:rsidRPr="002B3D38">
        <w:rPr>
          <w:rFonts w:asciiTheme="minorHAnsi" w:eastAsia="Calibri" w:hAnsiTheme="minorHAnsi" w:cstheme="minorHAnsi"/>
          <w:sz w:val="22"/>
          <w:szCs w:val="22"/>
          <w:lang w:eastAsia="en-US"/>
        </w:rPr>
        <w:t xml:space="preserve">roškolení určených osob objednatele a provozovatele </w:t>
      </w:r>
      <w:r>
        <w:rPr>
          <w:rFonts w:asciiTheme="minorHAnsi" w:eastAsia="Calibri" w:hAnsiTheme="minorHAnsi" w:cstheme="minorHAnsi"/>
          <w:sz w:val="22"/>
          <w:szCs w:val="22"/>
          <w:lang w:eastAsia="en-US"/>
        </w:rPr>
        <w:t>vodojemu</w:t>
      </w:r>
      <w:r w:rsidRPr="002B3D38">
        <w:rPr>
          <w:rFonts w:asciiTheme="minorHAnsi" w:eastAsia="Calibri" w:hAnsiTheme="minorHAnsi" w:cstheme="minorHAnsi"/>
          <w:sz w:val="22"/>
          <w:szCs w:val="22"/>
          <w:lang w:eastAsia="en-US"/>
        </w:rPr>
        <w:t xml:space="preserve"> v údržbě a obsluze všech zařízení, která jsou součástí díla, zejména technologie</w:t>
      </w:r>
      <w:r>
        <w:rPr>
          <w:rFonts w:asciiTheme="minorHAnsi" w:eastAsia="Calibri" w:hAnsiTheme="minorHAnsi" w:cstheme="minorHAnsi"/>
          <w:sz w:val="22"/>
          <w:szCs w:val="22"/>
          <w:lang w:eastAsia="en-US"/>
        </w:rPr>
        <w:t xml:space="preserve"> vodojemu</w:t>
      </w:r>
      <w:r w:rsidR="001F6036">
        <w:rPr>
          <w:rFonts w:asciiTheme="minorHAnsi" w:eastAsia="Calibri" w:hAnsiTheme="minorHAnsi" w:cstheme="minorHAnsi"/>
          <w:sz w:val="22"/>
          <w:szCs w:val="22"/>
          <w:lang w:eastAsia="en-US"/>
        </w:rPr>
        <w:t>.</w:t>
      </w:r>
      <w:r w:rsidRPr="002B3D38">
        <w:rPr>
          <w:rFonts w:asciiTheme="minorHAnsi" w:eastAsia="Calibri" w:hAnsiTheme="minorHAnsi" w:cstheme="minorHAnsi"/>
          <w:sz w:val="22"/>
          <w:szCs w:val="22"/>
          <w:lang w:eastAsia="en-US"/>
        </w:rPr>
        <w:t xml:space="preserve">  </w:t>
      </w:r>
    </w:p>
    <w:p w14:paraId="0BE2AC16" w14:textId="77777777" w:rsidR="00E94550" w:rsidRPr="0091136F" w:rsidRDefault="00EA6ABB" w:rsidP="00910548">
      <w:pPr>
        <w:pStyle w:val="Odstavecseseznamem"/>
        <w:numPr>
          <w:ilvl w:val="0"/>
          <w:numId w:val="7"/>
        </w:numPr>
        <w:spacing w:line="240" w:lineRule="auto"/>
        <w:ind w:left="1134" w:hanging="425"/>
        <w:jc w:val="both"/>
        <w:rPr>
          <w:rFonts w:asciiTheme="minorHAnsi" w:hAnsiTheme="minorHAnsi" w:cstheme="minorHAnsi"/>
        </w:rPr>
      </w:pPr>
      <w:r w:rsidRPr="0091136F">
        <w:rPr>
          <w:rFonts w:asciiTheme="minorHAnsi" w:hAnsiTheme="minorHAnsi" w:cstheme="minorHAnsi"/>
        </w:rPr>
        <w:t>Náhrada škody v případě poruch u přilehlých staveb (trhliny, poklesy, zanesení kanalizace).</w:t>
      </w:r>
    </w:p>
    <w:p w14:paraId="50DA667B" w14:textId="5B1ECE46" w:rsidR="00E94550" w:rsidRPr="007E094E" w:rsidRDefault="00AA172E" w:rsidP="00910548">
      <w:pPr>
        <w:pStyle w:val="Odstavecseseznamem"/>
        <w:numPr>
          <w:ilvl w:val="0"/>
          <w:numId w:val="7"/>
        </w:numPr>
        <w:spacing w:after="120" w:line="240" w:lineRule="auto"/>
        <w:ind w:left="1134" w:hanging="425"/>
        <w:contextualSpacing w:val="0"/>
        <w:jc w:val="both"/>
        <w:rPr>
          <w:rFonts w:asciiTheme="minorHAnsi" w:hAnsiTheme="minorHAnsi" w:cstheme="minorHAnsi"/>
        </w:rPr>
      </w:pPr>
      <w:r w:rsidRPr="0091136F">
        <w:rPr>
          <w:rFonts w:ascii="Arial" w:hAnsi="Arial"/>
        </w:rPr>
        <w:t>Provedení podrobné fotodokumentace průběhu zhotovování díla. Dokumentace bude předána objednateli po ukončení díla na přenosném nosiči.</w:t>
      </w:r>
    </w:p>
    <w:p w14:paraId="659A68BA" w14:textId="77777777" w:rsidR="00E94550" w:rsidRPr="0091136F" w:rsidRDefault="00EA6ABB" w:rsidP="00910548">
      <w:pPr>
        <w:pStyle w:val="Odstavecseseznamem"/>
        <w:numPr>
          <w:ilvl w:val="1"/>
          <w:numId w:val="10"/>
        </w:numPr>
        <w:spacing w:line="240" w:lineRule="auto"/>
        <w:ind w:left="426" w:hanging="426"/>
        <w:jc w:val="both"/>
        <w:rPr>
          <w:rFonts w:asciiTheme="minorHAnsi" w:hAnsiTheme="minorHAnsi" w:cstheme="minorHAnsi"/>
          <w:u w:val="single"/>
        </w:rPr>
      </w:pPr>
      <w:r w:rsidRPr="0091136F">
        <w:rPr>
          <w:rFonts w:asciiTheme="minorHAnsi" w:hAnsiTheme="minorHAnsi" w:cstheme="minorHAnsi"/>
          <w:u w:val="single"/>
        </w:rPr>
        <w:t xml:space="preserve">Změny předmětu díla </w:t>
      </w:r>
    </w:p>
    <w:p w14:paraId="6FB0A4EC" w14:textId="77777777" w:rsidR="00E94550" w:rsidRPr="0091136F" w:rsidRDefault="00EA6ABB" w:rsidP="00910548">
      <w:pPr>
        <w:pStyle w:val="Odstavecseseznamem"/>
        <w:numPr>
          <w:ilvl w:val="2"/>
          <w:numId w:val="11"/>
        </w:numPr>
        <w:spacing w:after="120" w:line="240" w:lineRule="auto"/>
        <w:ind w:hanging="578"/>
        <w:contextualSpacing w:val="0"/>
        <w:jc w:val="both"/>
        <w:rPr>
          <w:rFonts w:asciiTheme="minorHAnsi" w:hAnsiTheme="minorHAnsi" w:cstheme="minorHAnsi"/>
        </w:rPr>
      </w:pPr>
      <w:r w:rsidRPr="0091136F">
        <w:rPr>
          <w:rFonts w:asciiTheme="minorHAnsi" w:hAnsiTheme="minorHAnsi" w:cstheme="minorHAnsi"/>
        </w:rPr>
        <w:t xml:space="preserve">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14:paraId="66B3ED84" w14:textId="362D7B4B" w:rsidR="00E94550" w:rsidRPr="00FD27FC" w:rsidRDefault="00EA6ABB" w:rsidP="00910548">
      <w:pPr>
        <w:pStyle w:val="Odstavecseseznamem"/>
        <w:numPr>
          <w:ilvl w:val="2"/>
          <w:numId w:val="11"/>
        </w:numPr>
        <w:spacing w:after="120" w:line="240" w:lineRule="auto"/>
        <w:ind w:hanging="578"/>
        <w:contextualSpacing w:val="0"/>
        <w:jc w:val="both"/>
        <w:rPr>
          <w:rFonts w:asciiTheme="minorHAnsi" w:hAnsiTheme="minorHAnsi" w:cstheme="minorHAnsi"/>
        </w:rPr>
      </w:pPr>
      <w:r w:rsidRPr="00FD27FC">
        <w:rPr>
          <w:rFonts w:asciiTheme="minorHAnsi" w:hAnsiTheme="minorHAnsi" w:cstheme="minorHAnsi"/>
        </w:rPr>
        <w:t xml:space="preserve">Změny předmětu díla (vícepráce a </w:t>
      </w:r>
      <w:proofErr w:type="spellStart"/>
      <w:r w:rsidRPr="00FD27FC">
        <w:rPr>
          <w:rFonts w:asciiTheme="minorHAnsi" w:hAnsiTheme="minorHAnsi" w:cstheme="minorHAnsi"/>
        </w:rPr>
        <w:t>méněpráce</w:t>
      </w:r>
      <w:proofErr w:type="spellEnd"/>
      <w:r w:rsidRPr="00FD27FC">
        <w:rPr>
          <w:rFonts w:asciiTheme="minorHAnsi" w:hAnsiTheme="minorHAnsi" w:cstheme="minorHAnsi"/>
        </w:rPr>
        <w:t xml:space="preserve">) musí být vždy sjednány formou písemného dodatku ke smlouvě. </w:t>
      </w:r>
      <w:r w:rsidR="00FD27FC" w:rsidRPr="00FD27FC">
        <w:rPr>
          <w:rFonts w:ascii="Arial" w:eastAsia="Arial" w:hAnsi="Arial" w:cs="Arial"/>
        </w:rPr>
        <w:t>Vícepráce mohou být realizovány až po uzavření příslušného dodatku.</w:t>
      </w:r>
    </w:p>
    <w:p w14:paraId="1FABBD7E" w14:textId="77777777" w:rsidR="00E94550" w:rsidRPr="007D1E23" w:rsidRDefault="00EA6ABB" w:rsidP="00910548">
      <w:pPr>
        <w:pStyle w:val="Odstavecseseznamem"/>
        <w:widowControl w:val="0"/>
        <w:numPr>
          <w:ilvl w:val="2"/>
          <w:numId w:val="11"/>
        </w:numPr>
        <w:spacing w:after="120" w:line="240" w:lineRule="auto"/>
        <w:ind w:hanging="578"/>
        <w:contextualSpacing w:val="0"/>
        <w:jc w:val="both"/>
        <w:rPr>
          <w:rFonts w:asciiTheme="minorHAnsi" w:hAnsiTheme="minorHAnsi" w:cstheme="minorHAnsi"/>
        </w:rPr>
      </w:pPr>
      <w:r w:rsidRPr="007D1E23">
        <w:rPr>
          <w:rFonts w:asciiTheme="minorHAnsi" w:hAnsiTheme="minorHAnsi" w:cstheme="minorHAnsi"/>
        </w:rPr>
        <w:t>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14:paraId="52EDF953" w14:textId="77777777" w:rsidR="00E94550" w:rsidRPr="00AA172E" w:rsidRDefault="00E94550" w:rsidP="00910548">
      <w:pPr>
        <w:rPr>
          <w:rFonts w:asciiTheme="minorHAnsi" w:hAnsiTheme="minorHAnsi" w:cstheme="minorHAnsi"/>
          <w:sz w:val="22"/>
          <w:szCs w:val="22"/>
          <w:highlight w:val="yellow"/>
        </w:rPr>
      </w:pPr>
      <w:bookmarkStart w:id="2" w:name="_Toc323104680"/>
    </w:p>
    <w:p w14:paraId="0E82C0DE" w14:textId="77777777" w:rsidR="00E94550" w:rsidRPr="007E094E" w:rsidRDefault="00EA6ABB" w:rsidP="00910548">
      <w:pPr>
        <w:pStyle w:val="Nadpis2"/>
        <w:keepNext w:val="0"/>
        <w:widowControl w:val="0"/>
        <w:numPr>
          <w:ilvl w:val="0"/>
          <w:numId w:val="0"/>
        </w:numPr>
        <w:ind w:left="576"/>
        <w:jc w:val="center"/>
        <w:rPr>
          <w:rFonts w:asciiTheme="minorHAnsi" w:hAnsiTheme="minorHAnsi" w:cstheme="minorHAnsi"/>
          <w:sz w:val="22"/>
          <w:szCs w:val="22"/>
        </w:rPr>
      </w:pPr>
      <w:r w:rsidRPr="007E094E">
        <w:rPr>
          <w:rFonts w:asciiTheme="minorHAnsi" w:hAnsiTheme="minorHAnsi" w:cstheme="minorHAnsi"/>
          <w:sz w:val="22"/>
          <w:szCs w:val="22"/>
        </w:rPr>
        <w:t xml:space="preserve">IV. </w:t>
      </w:r>
    </w:p>
    <w:p w14:paraId="492DC4B6" w14:textId="77777777" w:rsidR="00E94550" w:rsidRPr="007D1E23" w:rsidRDefault="00EA6ABB" w:rsidP="00910548">
      <w:pPr>
        <w:pStyle w:val="Nadpis2"/>
        <w:keepNext w:val="0"/>
        <w:widowControl w:val="0"/>
        <w:numPr>
          <w:ilvl w:val="0"/>
          <w:numId w:val="0"/>
        </w:numPr>
        <w:ind w:left="576"/>
        <w:jc w:val="center"/>
        <w:rPr>
          <w:rFonts w:asciiTheme="minorHAnsi" w:hAnsiTheme="minorHAnsi" w:cstheme="minorHAnsi"/>
          <w:sz w:val="22"/>
          <w:szCs w:val="22"/>
        </w:rPr>
      </w:pPr>
      <w:r w:rsidRPr="007D1E23">
        <w:rPr>
          <w:rFonts w:asciiTheme="minorHAnsi" w:hAnsiTheme="minorHAnsi" w:cstheme="minorHAnsi"/>
          <w:sz w:val="22"/>
          <w:szCs w:val="22"/>
        </w:rPr>
        <w:t>Základní povinnosti zhotovitele a objednatele</w:t>
      </w:r>
      <w:bookmarkEnd w:id="2"/>
    </w:p>
    <w:p w14:paraId="7BE05F91" w14:textId="77777777" w:rsidR="00E94550" w:rsidRPr="007D1E23" w:rsidRDefault="00E94550" w:rsidP="00910548">
      <w:pPr>
        <w:pStyle w:val="Nadpis2"/>
        <w:keepNext w:val="0"/>
        <w:widowControl w:val="0"/>
        <w:numPr>
          <w:ilvl w:val="0"/>
          <w:numId w:val="0"/>
        </w:numPr>
        <w:ind w:left="576"/>
        <w:jc w:val="center"/>
        <w:rPr>
          <w:rFonts w:asciiTheme="minorHAnsi" w:hAnsiTheme="minorHAnsi" w:cstheme="minorHAnsi"/>
          <w:bCs w:val="0"/>
          <w:sz w:val="22"/>
          <w:szCs w:val="22"/>
          <w:u w:val="single"/>
        </w:rPr>
      </w:pPr>
    </w:p>
    <w:p w14:paraId="69BF3BA1" w14:textId="77777777" w:rsidR="00E94550" w:rsidRPr="007D1E23" w:rsidRDefault="00EA6ABB" w:rsidP="00910548">
      <w:pPr>
        <w:pStyle w:val="Nadpis2"/>
        <w:keepNext w:val="0"/>
        <w:widowControl w:val="0"/>
        <w:numPr>
          <w:ilvl w:val="1"/>
          <w:numId w:val="12"/>
        </w:numPr>
        <w:ind w:left="426" w:hanging="426"/>
        <w:rPr>
          <w:rFonts w:asciiTheme="minorHAnsi" w:hAnsiTheme="minorHAnsi" w:cstheme="minorHAnsi"/>
          <w:b w:val="0"/>
          <w:bCs w:val="0"/>
          <w:sz w:val="22"/>
          <w:szCs w:val="22"/>
        </w:rPr>
      </w:pPr>
      <w:r w:rsidRPr="007D1E23">
        <w:rPr>
          <w:rFonts w:asciiTheme="minorHAnsi" w:hAnsiTheme="minorHAnsi" w:cstheme="minorHAnsi"/>
          <w:b w:val="0"/>
          <w:bCs w:val="0"/>
          <w:sz w:val="22"/>
          <w:szCs w:val="22"/>
          <w:u w:val="single"/>
        </w:rPr>
        <w:t>Závazek zhotovitele provést dílo</w:t>
      </w:r>
      <w:r w:rsidRPr="007D1E23">
        <w:rPr>
          <w:rFonts w:asciiTheme="minorHAnsi" w:hAnsiTheme="minorHAnsi" w:cstheme="minorHAnsi"/>
          <w:b w:val="0"/>
          <w:bCs w:val="0"/>
          <w:sz w:val="22"/>
          <w:szCs w:val="22"/>
        </w:rPr>
        <w:t xml:space="preserve"> </w:t>
      </w:r>
    </w:p>
    <w:p w14:paraId="685F765D" w14:textId="77777777" w:rsidR="00E94550" w:rsidRPr="007D1E23" w:rsidRDefault="00EA6ABB" w:rsidP="00910548">
      <w:pPr>
        <w:pStyle w:val="Zkladntext2"/>
        <w:widowControl w:val="0"/>
        <w:numPr>
          <w:ilvl w:val="2"/>
          <w:numId w:val="12"/>
        </w:numPr>
        <w:tabs>
          <w:tab w:val="left" w:pos="540"/>
        </w:tabs>
        <w:spacing w:after="120"/>
        <w:ind w:hanging="578"/>
        <w:rPr>
          <w:rFonts w:asciiTheme="minorHAnsi" w:hAnsiTheme="minorHAnsi" w:cstheme="minorHAnsi"/>
          <w:sz w:val="22"/>
          <w:szCs w:val="22"/>
        </w:rPr>
      </w:pPr>
      <w:r w:rsidRPr="007D1E23">
        <w:rPr>
          <w:rFonts w:asciiTheme="minorHAnsi" w:hAnsiTheme="minorHAnsi" w:cstheme="minorHAnsi"/>
          <w:sz w:val="22"/>
          <w:szCs w:val="22"/>
        </w:rPr>
        <w:t>Zhotovitel je povinen řádně provést dílo na svůj náklad a na své nebezpečí ve sjednané době, a to v souladu s projektovou dokumentací, příslušnými rozhodnutími a stanovisky správních orgánů a dotčených osob</w:t>
      </w:r>
      <w:r w:rsidRPr="007D1E23">
        <w:rPr>
          <w:rFonts w:asciiTheme="minorHAnsi" w:hAnsiTheme="minorHAnsi" w:cstheme="minorHAnsi"/>
          <w:b/>
          <w:sz w:val="22"/>
          <w:szCs w:val="22"/>
        </w:rPr>
        <w:t>,</w:t>
      </w:r>
      <w:r w:rsidRPr="007D1E23">
        <w:rPr>
          <w:rFonts w:asciiTheme="minorHAnsi" w:hAnsiTheme="minorHAnsi" w:cstheme="minorHAnsi"/>
          <w:sz w:val="22"/>
          <w:szCs w:val="22"/>
        </w:rPr>
        <w:t xml:space="preserve"> které zhotovitel převzal před podpisem smlouvy v elektronické podobě a jejichž převzetí potvrzuje. </w:t>
      </w:r>
    </w:p>
    <w:p w14:paraId="314CB6B0" w14:textId="77777777" w:rsidR="00E94550" w:rsidRPr="007E094E" w:rsidRDefault="00EA6ABB" w:rsidP="00910548">
      <w:pPr>
        <w:pStyle w:val="Nadpis2"/>
        <w:numPr>
          <w:ilvl w:val="1"/>
          <w:numId w:val="12"/>
        </w:numPr>
        <w:ind w:left="426" w:hanging="426"/>
        <w:rPr>
          <w:rFonts w:asciiTheme="minorHAnsi" w:hAnsiTheme="minorHAnsi" w:cstheme="minorHAnsi"/>
          <w:b w:val="0"/>
          <w:bCs w:val="0"/>
          <w:sz w:val="22"/>
          <w:szCs w:val="22"/>
        </w:rPr>
      </w:pPr>
      <w:r w:rsidRPr="007E094E">
        <w:rPr>
          <w:rFonts w:asciiTheme="minorHAnsi" w:hAnsiTheme="minorHAnsi" w:cstheme="minorHAnsi"/>
          <w:b w:val="0"/>
          <w:bCs w:val="0"/>
          <w:sz w:val="22"/>
          <w:szCs w:val="22"/>
          <w:u w:val="single"/>
        </w:rPr>
        <w:t>Kvalita a jakost díla</w:t>
      </w:r>
      <w:r w:rsidRPr="007E094E">
        <w:rPr>
          <w:rFonts w:asciiTheme="minorHAnsi" w:hAnsiTheme="minorHAnsi" w:cstheme="minorHAnsi"/>
          <w:b w:val="0"/>
          <w:bCs w:val="0"/>
          <w:sz w:val="22"/>
          <w:szCs w:val="22"/>
        </w:rPr>
        <w:t xml:space="preserve"> </w:t>
      </w:r>
    </w:p>
    <w:p w14:paraId="67093CCD" w14:textId="77777777" w:rsidR="00E94550" w:rsidRDefault="00EA6ABB" w:rsidP="00910548">
      <w:pPr>
        <w:pStyle w:val="Odstavecseseznamem"/>
        <w:numPr>
          <w:ilvl w:val="2"/>
          <w:numId w:val="12"/>
        </w:numPr>
        <w:spacing w:after="120" w:line="240" w:lineRule="auto"/>
        <w:ind w:hanging="578"/>
        <w:contextualSpacing w:val="0"/>
        <w:jc w:val="both"/>
        <w:rPr>
          <w:rFonts w:asciiTheme="minorHAnsi" w:hAnsiTheme="minorHAnsi" w:cstheme="minorHAnsi"/>
        </w:rPr>
      </w:pPr>
      <w:r w:rsidRPr="007E094E">
        <w:rPr>
          <w:rFonts w:asciiTheme="minorHAnsi" w:hAnsiTheme="minorHAnsi" w:cstheme="minorHAnsi"/>
        </w:rPr>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14:paraId="47724D81" w14:textId="66F8012C" w:rsidR="00C3758C" w:rsidRPr="007E094E" w:rsidRDefault="00C3758C" w:rsidP="00910548">
      <w:pPr>
        <w:pStyle w:val="Odstavecseseznamem"/>
        <w:numPr>
          <w:ilvl w:val="2"/>
          <w:numId w:val="12"/>
        </w:numPr>
        <w:spacing w:after="120" w:line="240" w:lineRule="auto"/>
        <w:ind w:hanging="578"/>
        <w:contextualSpacing w:val="0"/>
        <w:jc w:val="both"/>
        <w:rPr>
          <w:rFonts w:asciiTheme="minorHAnsi" w:hAnsiTheme="minorHAnsi" w:cstheme="minorHAnsi"/>
        </w:rPr>
      </w:pPr>
      <w:r>
        <w:rPr>
          <w:rFonts w:ascii="Arial" w:hAnsi="Arial" w:cs="Arial"/>
        </w:rPr>
        <w:t xml:space="preserve">Při </w:t>
      </w:r>
      <w:r w:rsidRPr="00267BE4">
        <w:rPr>
          <w:rFonts w:ascii="Arial" w:hAnsi="Arial" w:cs="Arial"/>
        </w:rPr>
        <w:t xml:space="preserve">realizaci díla </w:t>
      </w:r>
      <w:r w:rsidR="009F0CDF">
        <w:rPr>
          <w:rFonts w:ascii="Arial" w:hAnsi="Arial" w:cs="Arial"/>
        </w:rPr>
        <w:t xml:space="preserve">a provizorního zásobování vodou </w:t>
      </w:r>
      <w:r w:rsidRPr="00267BE4">
        <w:rPr>
          <w:rFonts w:ascii="Arial" w:hAnsi="Arial" w:cs="Arial"/>
        </w:rPr>
        <w:t xml:space="preserve">budou použity materiály a výrobky, které mají takové vlastnosti, aby po dobu předpokládané existence stavby a při běžné údržbě byla zaručena požadovaná mechanická pevnost a stabilita, požární </w:t>
      </w:r>
      <w:r w:rsidRPr="00267BE4">
        <w:rPr>
          <w:rFonts w:ascii="Arial" w:hAnsi="Arial" w:cs="Arial"/>
        </w:rPr>
        <w:lastRenderedPageBreak/>
        <w:t>bezpečnost, hygienické požadavky, ochrana zdraví a životního prostředí, bezpečnost při užívání</w:t>
      </w:r>
      <w:r>
        <w:rPr>
          <w:rFonts w:ascii="Arial" w:hAnsi="Arial" w:cs="Arial"/>
        </w:rPr>
        <w:t>.</w:t>
      </w:r>
    </w:p>
    <w:p w14:paraId="2FA3A17E" w14:textId="77777777" w:rsidR="00E94550" w:rsidRPr="007E094E" w:rsidRDefault="00EA6ABB" w:rsidP="00910548">
      <w:pPr>
        <w:pStyle w:val="Nadpis2"/>
        <w:numPr>
          <w:ilvl w:val="1"/>
          <w:numId w:val="12"/>
        </w:numPr>
        <w:ind w:left="426" w:hanging="426"/>
        <w:rPr>
          <w:rFonts w:asciiTheme="minorHAnsi" w:hAnsiTheme="minorHAnsi" w:cstheme="minorHAnsi"/>
          <w:b w:val="0"/>
          <w:bCs w:val="0"/>
          <w:sz w:val="22"/>
          <w:szCs w:val="22"/>
        </w:rPr>
      </w:pPr>
      <w:r w:rsidRPr="007E094E">
        <w:rPr>
          <w:rFonts w:asciiTheme="minorHAnsi" w:hAnsiTheme="minorHAnsi" w:cstheme="minorHAnsi"/>
          <w:b w:val="0"/>
          <w:bCs w:val="0"/>
          <w:sz w:val="22"/>
          <w:szCs w:val="22"/>
          <w:u w:val="single"/>
        </w:rPr>
        <w:t>Povinnost kontroly předaných podkladů a seznámení s podmínkami provádění díla</w:t>
      </w:r>
    </w:p>
    <w:p w14:paraId="33772C53" w14:textId="77777777" w:rsidR="00E94550" w:rsidRPr="007E094E" w:rsidRDefault="00EA6ABB" w:rsidP="00910548">
      <w:pPr>
        <w:pStyle w:val="Zkladntext2"/>
        <w:numPr>
          <w:ilvl w:val="2"/>
          <w:numId w:val="12"/>
        </w:numPr>
        <w:tabs>
          <w:tab w:val="left" w:pos="540"/>
        </w:tabs>
        <w:spacing w:after="120"/>
        <w:ind w:hanging="578"/>
        <w:rPr>
          <w:rFonts w:asciiTheme="minorHAnsi" w:hAnsiTheme="minorHAnsi" w:cstheme="minorHAnsi"/>
          <w:sz w:val="22"/>
          <w:szCs w:val="22"/>
        </w:rPr>
      </w:pPr>
      <w:r w:rsidRPr="007E094E">
        <w:rPr>
          <w:rFonts w:asciiTheme="minorHAnsi" w:hAnsiTheme="minorHAnsi" w:cstheme="minorHAnsi"/>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7DEC45EA" w14:textId="77777777" w:rsidR="00E94550" w:rsidRPr="007E094E" w:rsidRDefault="00EA6ABB" w:rsidP="00910548">
      <w:pPr>
        <w:pStyle w:val="Zkladntext2"/>
        <w:numPr>
          <w:ilvl w:val="2"/>
          <w:numId w:val="12"/>
        </w:numPr>
        <w:tabs>
          <w:tab w:val="left" w:pos="540"/>
        </w:tabs>
        <w:spacing w:after="120"/>
        <w:ind w:hanging="578"/>
        <w:rPr>
          <w:rFonts w:asciiTheme="minorHAnsi" w:hAnsiTheme="minorHAnsi" w:cstheme="minorHAnsi"/>
          <w:sz w:val="22"/>
          <w:szCs w:val="22"/>
        </w:rPr>
      </w:pPr>
      <w:r w:rsidRPr="007E094E">
        <w:rPr>
          <w:rFonts w:asciiTheme="minorHAnsi" w:hAnsiTheme="minorHAnsi" w:cstheme="minorHAnsi"/>
          <w:sz w:val="22"/>
          <w:szCs w:val="22"/>
        </w:rPr>
        <w:t xml:space="preserve">Zhotovitel podpisem smlouvy potvrzuje, že se seznámil s podmínkami v místě provádění díla a že práce mohou být provedeny způsobem a v termínech stanovených smlouvou. </w:t>
      </w:r>
    </w:p>
    <w:p w14:paraId="6C431312" w14:textId="77777777" w:rsidR="00E94550" w:rsidRPr="00F97ECC" w:rsidRDefault="00EA6ABB" w:rsidP="00910548">
      <w:pPr>
        <w:pStyle w:val="Zkladntext2"/>
        <w:numPr>
          <w:ilvl w:val="1"/>
          <w:numId w:val="12"/>
        </w:numPr>
        <w:tabs>
          <w:tab w:val="left" w:pos="540"/>
        </w:tabs>
        <w:ind w:left="426" w:hanging="426"/>
        <w:rPr>
          <w:rFonts w:asciiTheme="minorHAnsi" w:hAnsiTheme="minorHAnsi" w:cstheme="minorHAnsi"/>
          <w:sz w:val="22"/>
          <w:szCs w:val="22"/>
          <w:u w:val="single"/>
        </w:rPr>
      </w:pPr>
      <w:r w:rsidRPr="00F97ECC">
        <w:rPr>
          <w:rFonts w:asciiTheme="minorHAnsi" w:hAnsiTheme="minorHAnsi" w:cstheme="minorHAnsi"/>
          <w:sz w:val="22"/>
          <w:szCs w:val="22"/>
          <w:u w:val="single"/>
        </w:rPr>
        <w:t xml:space="preserve">Povinnost součinnosti </w:t>
      </w:r>
    </w:p>
    <w:p w14:paraId="1C6624C8" w14:textId="451957A3" w:rsidR="00F97ECC" w:rsidRDefault="00EA6ABB" w:rsidP="00F97ECC">
      <w:pPr>
        <w:pStyle w:val="Zkladntext2"/>
        <w:numPr>
          <w:ilvl w:val="2"/>
          <w:numId w:val="12"/>
        </w:numPr>
        <w:tabs>
          <w:tab w:val="left" w:pos="540"/>
        </w:tabs>
        <w:spacing w:after="120"/>
        <w:ind w:hanging="578"/>
        <w:rPr>
          <w:rFonts w:asciiTheme="minorHAnsi" w:hAnsiTheme="minorHAnsi" w:cstheme="minorHAnsi"/>
          <w:sz w:val="22"/>
          <w:szCs w:val="22"/>
        </w:rPr>
      </w:pPr>
      <w:r w:rsidRPr="00F97ECC">
        <w:rPr>
          <w:rFonts w:asciiTheme="minorHAnsi" w:hAnsiTheme="minorHAnsi" w:cstheme="minorHAnsi"/>
          <w:sz w:val="22"/>
          <w:szCs w:val="22"/>
        </w:rPr>
        <w:t xml:space="preserve">Zhotovitel je povinen spolupracovat se zástupci objednatele, </w:t>
      </w:r>
      <w:r w:rsidR="009A2212">
        <w:rPr>
          <w:rFonts w:asciiTheme="minorHAnsi" w:hAnsiTheme="minorHAnsi" w:cstheme="minorHAnsi"/>
          <w:sz w:val="22"/>
          <w:szCs w:val="22"/>
        </w:rPr>
        <w:t xml:space="preserve">provozovatele </w:t>
      </w:r>
      <w:r w:rsidR="004C6F1F">
        <w:rPr>
          <w:rFonts w:asciiTheme="minorHAnsi" w:hAnsiTheme="minorHAnsi" w:cstheme="minorHAnsi"/>
          <w:sz w:val="22"/>
          <w:szCs w:val="22"/>
        </w:rPr>
        <w:t>vodojemu</w:t>
      </w:r>
      <w:r w:rsidR="009A2212">
        <w:rPr>
          <w:rFonts w:asciiTheme="minorHAnsi" w:hAnsiTheme="minorHAnsi" w:cstheme="minorHAnsi"/>
          <w:sz w:val="22"/>
          <w:szCs w:val="22"/>
        </w:rPr>
        <w:t xml:space="preserve">, </w:t>
      </w:r>
      <w:r w:rsidRPr="00F97ECC">
        <w:rPr>
          <w:rFonts w:asciiTheme="minorHAnsi" w:hAnsiTheme="minorHAnsi" w:cstheme="minorHAnsi"/>
          <w:sz w:val="22"/>
          <w:szCs w:val="22"/>
        </w:rPr>
        <w:t xml:space="preserve">osobami vykonávajícími pro objednatele technický a autorský dozor a s koordinátorem BOZP určeným objednatelem a respektovat jimi udělené pokyny.  </w:t>
      </w:r>
    </w:p>
    <w:p w14:paraId="31F79D76" w14:textId="30E8E1D4" w:rsidR="00F97ECC" w:rsidRPr="00F97ECC" w:rsidRDefault="00F97ECC" w:rsidP="00F97ECC">
      <w:pPr>
        <w:pStyle w:val="Zkladntext2"/>
        <w:numPr>
          <w:ilvl w:val="2"/>
          <w:numId w:val="12"/>
        </w:numPr>
        <w:tabs>
          <w:tab w:val="left" w:pos="540"/>
        </w:tabs>
        <w:spacing w:after="120"/>
        <w:ind w:hanging="578"/>
        <w:rPr>
          <w:rFonts w:asciiTheme="minorHAnsi" w:hAnsiTheme="minorHAnsi" w:cstheme="minorHAnsi"/>
          <w:sz w:val="22"/>
          <w:szCs w:val="22"/>
        </w:rPr>
      </w:pPr>
      <w:r w:rsidRPr="00757CE3">
        <w:rPr>
          <w:rFonts w:ascii="Arial" w:hAnsi="Arial" w:cs="Arial"/>
          <w:sz w:val="22"/>
        </w:rPr>
        <w:t>Zhotovitel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spolupráci také své subdodavatele.</w:t>
      </w:r>
    </w:p>
    <w:p w14:paraId="64BDC334" w14:textId="0896782D" w:rsidR="008D1638" w:rsidRPr="009A2212" w:rsidRDefault="008D1638" w:rsidP="00910548">
      <w:pPr>
        <w:pStyle w:val="Zkladntext2"/>
        <w:numPr>
          <w:ilvl w:val="1"/>
          <w:numId w:val="12"/>
        </w:numPr>
        <w:tabs>
          <w:tab w:val="left" w:pos="0"/>
        </w:tabs>
        <w:ind w:left="426" w:hanging="426"/>
        <w:rPr>
          <w:rFonts w:asciiTheme="minorHAnsi" w:hAnsiTheme="minorHAnsi" w:cstheme="minorHAnsi"/>
          <w:sz w:val="22"/>
          <w:szCs w:val="22"/>
          <w:u w:val="single"/>
        </w:rPr>
      </w:pPr>
      <w:r w:rsidRPr="009A2212">
        <w:rPr>
          <w:rFonts w:asciiTheme="minorHAnsi" w:hAnsiTheme="minorHAnsi" w:cstheme="minorHAnsi"/>
          <w:sz w:val="22"/>
          <w:szCs w:val="22"/>
          <w:u w:val="single"/>
        </w:rPr>
        <w:t>Odpovědnost zhotovitele v průběhu realizace díla</w:t>
      </w:r>
    </w:p>
    <w:p w14:paraId="0F8D05C8" w14:textId="244EC135" w:rsidR="008D1638" w:rsidRPr="009A2212" w:rsidRDefault="008D1638" w:rsidP="008D1638">
      <w:pPr>
        <w:pStyle w:val="Zkladntext2"/>
        <w:tabs>
          <w:tab w:val="left" w:pos="0"/>
        </w:tabs>
        <w:ind w:left="709" w:hanging="567"/>
        <w:rPr>
          <w:rFonts w:asciiTheme="minorHAnsi" w:hAnsiTheme="minorHAnsi" w:cstheme="minorHAnsi"/>
          <w:sz w:val="22"/>
          <w:szCs w:val="22"/>
        </w:rPr>
      </w:pPr>
      <w:r w:rsidRPr="009A2212">
        <w:rPr>
          <w:rFonts w:asciiTheme="minorHAnsi" w:hAnsiTheme="minorHAnsi" w:cstheme="minorHAnsi"/>
          <w:sz w:val="22"/>
          <w:szCs w:val="22"/>
        </w:rPr>
        <w:t>4.5.1 Zhotovitel plně odpovídá za nepřetržitou funkčnost</w:t>
      </w:r>
      <w:r w:rsidR="00642D1D" w:rsidRPr="009A2212">
        <w:rPr>
          <w:rFonts w:asciiTheme="minorHAnsi" w:hAnsiTheme="minorHAnsi" w:cstheme="minorHAnsi"/>
          <w:sz w:val="22"/>
          <w:szCs w:val="22"/>
        </w:rPr>
        <w:t xml:space="preserve">, </w:t>
      </w:r>
      <w:r w:rsidRPr="009A2212">
        <w:rPr>
          <w:rFonts w:asciiTheme="minorHAnsi" w:hAnsiTheme="minorHAnsi" w:cstheme="minorHAnsi"/>
          <w:sz w:val="22"/>
          <w:szCs w:val="22"/>
        </w:rPr>
        <w:t xml:space="preserve">provozuschopnost </w:t>
      </w:r>
      <w:r w:rsidR="00642D1D" w:rsidRPr="009A2212">
        <w:rPr>
          <w:rFonts w:asciiTheme="minorHAnsi" w:hAnsiTheme="minorHAnsi" w:cstheme="minorHAnsi"/>
          <w:sz w:val="22"/>
          <w:szCs w:val="22"/>
        </w:rPr>
        <w:t xml:space="preserve">a bezpečnost </w:t>
      </w:r>
      <w:r w:rsidRPr="009A2212">
        <w:rPr>
          <w:rFonts w:asciiTheme="minorHAnsi" w:hAnsiTheme="minorHAnsi" w:cstheme="minorHAnsi"/>
          <w:sz w:val="22"/>
          <w:szCs w:val="22"/>
        </w:rPr>
        <w:t>provizorní</w:t>
      </w:r>
      <w:r w:rsidR="009A2212" w:rsidRPr="009A2212">
        <w:rPr>
          <w:rFonts w:asciiTheme="minorHAnsi" w:hAnsiTheme="minorHAnsi" w:cstheme="minorHAnsi"/>
          <w:sz w:val="22"/>
          <w:szCs w:val="22"/>
        </w:rPr>
        <w:t>ho zásobování vody během opravy vodojemu</w:t>
      </w:r>
      <w:r w:rsidRPr="009A2212">
        <w:rPr>
          <w:rFonts w:asciiTheme="minorHAnsi" w:hAnsiTheme="minorHAnsi" w:cstheme="minorHAnsi"/>
          <w:sz w:val="22"/>
          <w:szCs w:val="22"/>
        </w:rPr>
        <w:t>, a to od je</w:t>
      </w:r>
      <w:r w:rsidR="009A2212" w:rsidRPr="009A2212">
        <w:rPr>
          <w:rFonts w:asciiTheme="minorHAnsi" w:hAnsiTheme="minorHAnsi" w:cstheme="minorHAnsi"/>
          <w:sz w:val="22"/>
          <w:szCs w:val="22"/>
        </w:rPr>
        <w:t>ho</w:t>
      </w:r>
      <w:r w:rsidRPr="009A2212">
        <w:rPr>
          <w:rFonts w:asciiTheme="minorHAnsi" w:hAnsiTheme="minorHAnsi" w:cstheme="minorHAnsi"/>
          <w:sz w:val="22"/>
          <w:szCs w:val="22"/>
        </w:rPr>
        <w:t xml:space="preserve"> uvedení do provozu do nabytí právní moci kolaudačního rozhodnutí na </w:t>
      </w:r>
      <w:r w:rsidR="009A2212" w:rsidRPr="009A2212">
        <w:rPr>
          <w:rFonts w:asciiTheme="minorHAnsi" w:hAnsiTheme="minorHAnsi" w:cstheme="minorHAnsi"/>
          <w:sz w:val="22"/>
          <w:szCs w:val="22"/>
        </w:rPr>
        <w:t>opravu vodojemu</w:t>
      </w:r>
      <w:r w:rsidRPr="009A2212">
        <w:rPr>
          <w:rFonts w:asciiTheme="minorHAnsi" w:hAnsiTheme="minorHAnsi" w:cstheme="minorHAnsi"/>
          <w:sz w:val="22"/>
          <w:szCs w:val="22"/>
        </w:rPr>
        <w:t xml:space="preserve"> a zavazuje se neprodleně odstraňovat všechny případné závady na nich vzniklé, jakož i nahradit případnou škodu vzniklou v souvislosti s provozem na nich. </w:t>
      </w:r>
    </w:p>
    <w:p w14:paraId="7DD04EEC" w14:textId="77777777" w:rsidR="00E94550" w:rsidRPr="00F97ECC" w:rsidRDefault="00EA6ABB" w:rsidP="00F97ECC">
      <w:pPr>
        <w:pStyle w:val="Zkladntext2"/>
        <w:numPr>
          <w:ilvl w:val="1"/>
          <w:numId w:val="12"/>
        </w:numPr>
        <w:tabs>
          <w:tab w:val="left" w:pos="0"/>
        </w:tabs>
        <w:spacing w:before="120"/>
        <w:ind w:left="425" w:hanging="425"/>
        <w:rPr>
          <w:rFonts w:asciiTheme="minorHAnsi" w:hAnsiTheme="minorHAnsi" w:cstheme="minorHAnsi"/>
          <w:sz w:val="22"/>
          <w:szCs w:val="22"/>
        </w:rPr>
      </w:pPr>
      <w:r w:rsidRPr="00F97ECC">
        <w:rPr>
          <w:rFonts w:asciiTheme="minorHAnsi" w:hAnsiTheme="minorHAnsi" w:cstheme="minorHAnsi"/>
          <w:sz w:val="22"/>
          <w:szCs w:val="22"/>
          <w:u w:val="single"/>
        </w:rPr>
        <w:t>Základní povinnosti objednatele</w:t>
      </w:r>
    </w:p>
    <w:p w14:paraId="3B70A2B4" w14:textId="77777777" w:rsidR="00E94550" w:rsidRPr="00F97ECC" w:rsidRDefault="00EA6ABB" w:rsidP="00910548">
      <w:pPr>
        <w:pStyle w:val="Zkladntext2"/>
        <w:numPr>
          <w:ilvl w:val="2"/>
          <w:numId w:val="12"/>
        </w:numPr>
        <w:ind w:hanging="578"/>
        <w:rPr>
          <w:rFonts w:asciiTheme="minorHAnsi" w:hAnsiTheme="minorHAnsi" w:cstheme="minorHAnsi"/>
          <w:sz w:val="22"/>
          <w:szCs w:val="22"/>
        </w:rPr>
      </w:pPr>
      <w:r w:rsidRPr="00F97ECC">
        <w:rPr>
          <w:rFonts w:asciiTheme="minorHAnsi" w:hAnsiTheme="minorHAnsi" w:cstheme="minorHAnsi"/>
          <w:sz w:val="22"/>
          <w:szCs w:val="22"/>
        </w:rPr>
        <w:t xml:space="preserve">Objednatel je povinen řádně a včas provedené dílo s drobnými vadami a nedodělky nebránící užívání převzít a zaplatit za něj dohodnutou cenu. </w:t>
      </w:r>
    </w:p>
    <w:p w14:paraId="12F9C155" w14:textId="77777777" w:rsidR="00E94550" w:rsidRPr="00AA172E" w:rsidRDefault="00E94550" w:rsidP="00910548">
      <w:pPr>
        <w:pStyle w:val="Zkladntext2"/>
        <w:ind w:left="567" w:hanging="567"/>
        <w:rPr>
          <w:rFonts w:asciiTheme="minorHAnsi" w:hAnsiTheme="minorHAnsi" w:cstheme="minorHAnsi"/>
          <w:color w:val="FF0000"/>
          <w:sz w:val="22"/>
          <w:szCs w:val="22"/>
          <w:highlight w:val="yellow"/>
        </w:rPr>
      </w:pPr>
    </w:p>
    <w:p w14:paraId="2404BFB2" w14:textId="77777777" w:rsidR="00281375" w:rsidRPr="009A2212" w:rsidRDefault="00281375" w:rsidP="00910548">
      <w:pPr>
        <w:pStyle w:val="Zkladntext2"/>
        <w:ind w:left="567" w:hanging="567"/>
        <w:rPr>
          <w:rFonts w:asciiTheme="minorHAnsi" w:hAnsiTheme="minorHAnsi" w:cstheme="minorHAnsi"/>
          <w:color w:val="FF0000"/>
          <w:sz w:val="22"/>
          <w:szCs w:val="22"/>
        </w:rPr>
      </w:pPr>
    </w:p>
    <w:p w14:paraId="127A9A8C" w14:textId="77777777" w:rsidR="00E94550" w:rsidRPr="009A2212" w:rsidRDefault="00EA6ABB" w:rsidP="00910548">
      <w:pPr>
        <w:pStyle w:val="Nadpis2"/>
        <w:numPr>
          <w:ilvl w:val="0"/>
          <w:numId w:val="0"/>
        </w:numPr>
        <w:jc w:val="center"/>
        <w:rPr>
          <w:rFonts w:asciiTheme="minorHAnsi" w:hAnsiTheme="minorHAnsi" w:cstheme="minorHAnsi"/>
          <w:bCs w:val="0"/>
          <w:sz w:val="22"/>
          <w:szCs w:val="22"/>
        </w:rPr>
      </w:pPr>
      <w:r w:rsidRPr="009A2212">
        <w:rPr>
          <w:rFonts w:asciiTheme="minorHAnsi" w:hAnsiTheme="minorHAnsi" w:cstheme="minorHAnsi"/>
          <w:bCs w:val="0"/>
          <w:sz w:val="22"/>
          <w:szCs w:val="22"/>
        </w:rPr>
        <w:t>V.</w:t>
      </w:r>
    </w:p>
    <w:p w14:paraId="042BB78E" w14:textId="1C2D8221" w:rsidR="00634F94" w:rsidRPr="009A2212" w:rsidRDefault="00EA6ABB" w:rsidP="00910548">
      <w:pPr>
        <w:jc w:val="center"/>
        <w:rPr>
          <w:rFonts w:asciiTheme="minorHAnsi" w:hAnsiTheme="minorHAnsi" w:cstheme="minorHAnsi"/>
          <w:b/>
          <w:sz w:val="22"/>
          <w:szCs w:val="22"/>
        </w:rPr>
      </w:pPr>
      <w:r w:rsidRPr="009A2212">
        <w:rPr>
          <w:rFonts w:asciiTheme="minorHAnsi" w:hAnsiTheme="minorHAnsi" w:cstheme="minorHAnsi"/>
          <w:b/>
          <w:sz w:val="22"/>
          <w:szCs w:val="22"/>
        </w:rPr>
        <w:t>Doba a místo plnění</w:t>
      </w:r>
    </w:p>
    <w:p w14:paraId="18E5E0AA" w14:textId="77777777" w:rsidR="00634F94" w:rsidRPr="00AA172E" w:rsidRDefault="00634F94" w:rsidP="00910548">
      <w:pPr>
        <w:rPr>
          <w:rFonts w:asciiTheme="minorHAnsi" w:hAnsiTheme="minorHAnsi" w:cstheme="minorHAnsi"/>
          <w:b/>
          <w:sz w:val="22"/>
          <w:szCs w:val="22"/>
          <w:highlight w:val="yellow"/>
        </w:rPr>
      </w:pPr>
    </w:p>
    <w:p w14:paraId="3E64B659" w14:textId="7F93167D" w:rsidR="00634F94" w:rsidRPr="006058CF" w:rsidRDefault="00EA6ABB" w:rsidP="00910548">
      <w:pPr>
        <w:pStyle w:val="Nadpis2"/>
        <w:keepNext w:val="0"/>
        <w:widowControl w:val="0"/>
        <w:numPr>
          <w:ilvl w:val="1"/>
          <w:numId w:val="13"/>
        </w:numPr>
        <w:ind w:left="425" w:hanging="425"/>
        <w:jc w:val="both"/>
        <w:rPr>
          <w:rFonts w:asciiTheme="minorHAnsi" w:hAnsiTheme="minorHAnsi" w:cstheme="minorHAnsi"/>
          <w:b w:val="0"/>
          <w:bCs w:val="0"/>
          <w:sz w:val="22"/>
          <w:szCs w:val="22"/>
          <w:u w:val="single"/>
        </w:rPr>
      </w:pPr>
      <w:r w:rsidRPr="006058CF">
        <w:rPr>
          <w:rFonts w:asciiTheme="minorHAnsi" w:hAnsiTheme="minorHAnsi" w:cstheme="minorHAnsi"/>
          <w:b w:val="0"/>
          <w:bCs w:val="0"/>
          <w:sz w:val="22"/>
          <w:szCs w:val="22"/>
          <w:u w:val="single"/>
        </w:rPr>
        <w:t>Termín zahájení</w:t>
      </w:r>
      <w:r w:rsidR="00A55831" w:rsidRPr="006058CF">
        <w:rPr>
          <w:rFonts w:asciiTheme="minorHAnsi" w:hAnsiTheme="minorHAnsi" w:cstheme="minorHAnsi"/>
          <w:b w:val="0"/>
          <w:bCs w:val="0"/>
          <w:sz w:val="22"/>
          <w:szCs w:val="22"/>
          <w:u w:val="single"/>
        </w:rPr>
        <w:t xml:space="preserve"> stavebních prací </w:t>
      </w:r>
    </w:p>
    <w:p w14:paraId="74B563EE" w14:textId="53B3B0FB" w:rsidR="00E94550" w:rsidRPr="006058CF" w:rsidRDefault="00EA6ABB" w:rsidP="00910548">
      <w:pPr>
        <w:pStyle w:val="Odstavecseseznamem"/>
        <w:numPr>
          <w:ilvl w:val="2"/>
          <w:numId w:val="13"/>
        </w:numPr>
        <w:spacing w:after="120" w:line="240" w:lineRule="auto"/>
        <w:ind w:hanging="578"/>
        <w:contextualSpacing w:val="0"/>
        <w:jc w:val="both"/>
        <w:rPr>
          <w:rFonts w:asciiTheme="minorHAnsi" w:hAnsiTheme="minorHAnsi" w:cstheme="minorHAnsi"/>
        </w:rPr>
      </w:pPr>
      <w:r w:rsidRPr="006058CF">
        <w:rPr>
          <w:rFonts w:asciiTheme="minorHAnsi" w:hAnsiTheme="minorHAnsi" w:cstheme="minorHAnsi"/>
        </w:rPr>
        <w:t xml:space="preserve">Zhotovitel je povinen zahájit práce na </w:t>
      </w:r>
      <w:r w:rsidR="008C04A5" w:rsidRPr="006058CF">
        <w:rPr>
          <w:rFonts w:asciiTheme="minorHAnsi" w:hAnsiTheme="minorHAnsi" w:cstheme="minorHAnsi"/>
        </w:rPr>
        <w:t>I. etapě</w:t>
      </w:r>
      <w:r w:rsidR="00A55831" w:rsidRPr="006058CF">
        <w:rPr>
          <w:rFonts w:asciiTheme="minorHAnsi" w:hAnsiTheme="minorHAnsi" w:cstheme="minorHAnsi"/>
        </w:rPr>
        <w:t xml:space="preserve"> díla</w:t>
      </w:r>
      <w:r w:rsidR="008C04A5" w:rsidRPr="006058CF">
        <w:rPr>
          <w:rFonts w:asciiTheme="minorHAnsi" w:hAnsiTheme="minorHAnsi" w:cstheme="minorHAnsi"/>
        </w:rPr>
        <w:t xml:space="preserve"> </w:t>
      </w:r>
      <w:r w:rsidRPr="006058CF">
        <w:rPr>
          <w:rFonts w:asciiTheme="minorHAnsi" w:hAnsiTheme="minorHAnsi" w:cstheme="minorHAnsi"/>
        </w:rPr>
        <w:t>a řádně v nich pokračovat nejpozději do 3 pracovních dnů od protokolárního předání staveniště objednatelem.</w:t>
      </w:r>
    </w:p>
    <w:p w14:paraId="6DC7A5DB" w14:textId="2B699686" w:rsidR="00E94550" w:rsidRPr="00070E1C" w:rsidRDefault="00EA6ABB" w:rsidP="00910548">
      <w:pPr>
        <w:pStyle w:val="Odstavecseseznamem"/>
        <w:numPr>
          <w:ilvl w:val="2"/>
          <w:numId w:val="13"/>
        </w:numPr>
        <w:spacing w:after="120" w:line="240" w:lineRule="auto"/>
        <w:ind w:hanging="578"/>
        <w:contextualSpacing w:val="0"/>
        <w:jc w:val="both"/>
        <w:rPr>
          <w:rFonts w:asciiTheme="minorHAnsi" w:hAnsiTheme="minorHAnsi" w:cstheme="minorHAnsi"/>
        </w:rPr>
      </w:pPr>
      <w:r w:rsidRPr="00961AB8">
        <w:rPr>
          <w:rFonts w:asciiTheme="minorHAnsi" w:hAnsiTheme="minorHAnsi" w:cstheme="minorHAnsi"/>
        </w:rPr>
        <w:t xml:space="preserve">Pokud zhotovitel práce na díle nezahájí ani ve lhůtě tří dnů ode dne, kdy měl práce na </w:t>
      </w:r>
      <w:r w:rsidR="008C04A5" w:rsidRPr="00070E1C">
        <w:rPr>
          <w:rFonts w:asciiTheme="minorHAnsi" w:hAnsiTheme="minorHAnsi" w:cstheme="minorHAnsi"/>
        </w:rPr>
        <w:t>I. etapě</w:t>
      </w:r>
      <w:r w:rsidRPr="00070E1C">
        <w:rPr>
          <w:rFonts w:asciiTheme="minorHAnsi" w:hAnsiTheme="minorHAnsi" w:cstheme="minorHAnsi"/>
        </w:rPr>
        <w:t xml:space="preserve"> zahájit, je objednatel oprávněn od smlouvy odstoupit. </w:t>
      </w:r>
    </w:p>
    <w:p w14:paraId="01FEA6A4" w14:textId="4251807D" w:rsidR="008C04A5" w:rsidRPr="00070E1C" w:rsidRDefault="008C04A5" w:rsidP="00910548">
      <w:pPr>
        <w:pStyle w:val="Odstavecseseznamem"/>
        <w:numPr>
          <w:ilvl w:val="2"/>
          <w:numId w:val="13"/>
        </w:numPr>
        <w:spacing w:after="120" w:line="240" w:lineRule="auto"/>
        <w:ind w:hanging="578"/>
        <w:contextualSpacing w:val="0"/>
        <w:jc w:val="both"/>
        <w:rPr>
          <w:rFonts w:asciiTheme="minorHAnsi" w:hAnsiTheme="minorHAnsi" w:cstheme="minorHAnsi"/>
        </w:rPr>
      </w:pPr>
      <w:r w:rsidRPr="00070E1C">
        <w:rPr>
          <w:rFonts w:asciiTheme="minorHAnsi" w:hAnsiTheme="minorHAnsi" w:cstheme="minorHAnsi"/>
        </w:rPr>
        <w:t>Zhotovitel je povinen zahájit práce na II. etapě a řádně v nich pokračovat</w:t>
      </w:r>
      <w:r w:rsidR="000B696B" w:rsidRPr="00070E1C">
        <w:rPr>
          <w:rFonts w:asciiTheme="minorHAnsi" w:hAnsiTheme="minorHAnsi" w:cstheme="minorHAnsi"/>
        </w:rPr>
        <w:t xml:space="preserve"> nejpozději do 3 dnů</w:t>
      </w:r>
      <w:r w:rsidRPr="00070E1C">
        <w:rPr>
          <w:rFonts w:asciiTheme="minorHAnsi" w:hAnsiTheme="minorHAnsi" w:cstheme="minorHAnsi"/>
        </w:rPr>
        <w:t xml:space="preserve"> </w:t>
      </w:r>
      <w:r w:rsidR="007B35A3" w:rsidRPr="00070E1C">
        <w:rPr>
          <w:rFonts w:asciiTheme="minorHAnsi" w:hAnsiTheme="minorHAnsi" w:cstheme="minorHAnsi"/>
        </w:rPr>
        <w:t xml:space="preserve">od </w:t>
      </w:r>
      <w:r w:rsidR="00070E1C" w:rsidRPr="0082049A">
        <w:rPr>
          <w:rFonts w:asciiTheme="minorHAnsi" w:hAnsiTheme="minorHAnsi" w:cstheme="minorHAnsi"/>
        </w:rPr>
        <w:t>uvedení</w:t>
      </w:r>
      <w:r w:rsidR="00070E1C" w:rsidRPr="00070E1C">
        <w:rPr>
          <w:rFonts w:asciiTheme="minorHAnsi" w:hAnsiTheme="minorHAnsi" w:cstheme="minorHAnsi"/>
        </w:rPr>
        <w:t xml:space="preserve"> </w:t>
      </w:r>
      <w:r w:rsidR="00070E1C" w:rsidRPr="0082049A">
        <w:rPr>
          <w:rFonts w:asciiTheme="minorHAnsi" w:hAnsiTheme="minorHAnsi" w:cstheme="minorHAnsi"/>
        </w:rPr>
        <w:t xml:space="preserve">provizorního zásobování vody </w:t>
      </w:r>
      <w:r w:rsidR="00961AB8" w:rsidRPr="00070E1C">
        <w:rPr>
          <w:rFonts w:asciiTheme="minorHAnsi" w:hAnsiTheme="minorHAnsi" w:cstheme="minorHAnsi"/>
        </w:rPr>
        <w:t>do</w:t>
      </w:r>
      <w:r w:rsidR="007B35A3" w:rsidRPr="00070E1C">
        <w:rPr>
          <w:rFonts w:asciiTheme="minorHAnsi" w:hAnsiTheme="minorHAnsi" w:cstheme="minorHAnsi"/>
        </w:rPr>
        <w:t xml:space="preserve"> </w:t>
      </w:r>
      <w:r w:rsidR="000B696B" w:rsidRPr="00070E1C">
        <w:rPr>
          <w:rFonts w:asciiTheme="minorHAnsi" w:hAnsiTheme="minorHAnsi" w:cstheme="minorHAnsi"/>
        </w:rPr>
        <w:t>provozu</w:t>
      </w:r>
      <w:r w:rsidR="00E85BD7" w:rsidRPr="00070E1C">
        <w:rPr>
          <w:rFonts w:asciiTheme="minorHAnsi" w:hAnsiTheme="minorHAnsi" w:cstheme="minorHAnsi"/>
        </w:rPr>
        <w:t>.</w:t>
      </w:r>
    </w:p>
    <w:p w14:paraId="6B6CDC62" w14:textId="579B389C" w:rsidR="007B35A3" w:rsidRPr="00221B3E" w:rsidRDefault="007B35A3" w:rsidP="00910548">
      <w:pPr>
        <w:pStyle w:val="Odstavecseseznamem"/>
        <w:numPr>
          <w:ilvl w:val="2"/>
          <w:numId w:val="13"/>
        </w:numPr>
        <w:spacing w:after="120" w:line="240" w:lineRule="auto"/>
        <w:ind w:hanging="578"/>
        <w:contextualSpacing w:val="0"/>
        <w:jc w:val="both"/>
        <w:rPr>
          <w:rFonts w:asciiTheme="minorHAnsi" w:hAnsiTheme="minorHAnsi" w:cstheme="minorHAnsi"/>
        </w:rPr>
      </w:pPr>
      <w:r w:rsidRPr="00221B3E">
        <w:rPr>
          <w:rFonts w:asciiTheme="minorHAnsi" w:hAnsiTheme="minorHAnsi" w:cstheme="minorHAnsi"/>
        </w:rPr>
        <w:t>Zhotovitel je povinen zahájit práce na I</w:t>
      </w:r>
      <w:r w:rsidR="00961AB8" w:rsidRPr="00221B3E">
        <w:rPr>
          <w:rFonts w:asciiTheme="minorHAnsi" w:hAnsiTheme="minorHAnsi" w:cstheme="minorHAnsi"/>
        </w:rPr>
        <w:t>II</w:t>
      </w:r>
      <w:r w:rsidRPr="00221B3E">
        <w:rPr>
          <w:rFonts w:asciiTheme="minorHAnsi" w:hAnsiTheme="minorHAnsi" w:cstheme="minorHAnsi"/>
        </w:rPr>
        <w:t xml:space="preserve">. etapě </w:t>
      </w:r>
      <w:r w:rsidR="00A55831" w:rsidRPr="00221B3E">
        <w:rPr>
          <w:rFonts w:asciiTheme="minorHAnsi" w:hAnsiTheme="minorHAnsi" w:cstheme="minorHAnsi"/>
        </w:rPr>
        <w:t xml:space="preserve">díla </w:t>
      </w:r>
      <w:r w:rsidRPr="00221B3E">
        <w:rPr>
          <w:rFonts w:asciiTheme="minorHAnsi" w:hAnsiTheme="minorHAnsi" w:cstheme="minorHAnsi"/>
        </w:rPr>
        <w:t xml:space="preserve">a řádně v nich pokračovat </w:t>
      </w:r>
      <w:r w:rsidR="000B696B" w:rsidRPr="00221B3E">
        <w:rPr>
          <w:rFonts w:asciiTheme="minorHAnsi" w:hAnsiTheme="minorHAnsi" w:cstheme="minorHAnsi"/>
        </w:rPr>
        <w:t xml:space="preserve">do tří dnů </w:t>
      </w:r>
      <w:r w:rsidRPr="00221B3E">
        <w:rPr>
          <w:rFonts w:asciiTheme="minorHAnsi" w:hAnsiTheme="minorHAnsi" w:cstheme="minorHAnsi"/>
        </w:rPr>
        <w:t>p</w:t>
      </w:r>
      <w:r w:rsidR="000B696B" w:rsidRPr="00221B3E">
        <w:rPr>
          <w:rFonts w:asciiTheme="minorHAnsi" w:hAnsiTheme="minorHAnsi" w:cstheme="minorHAnsi"/>
        </w:rPr>
        <w:t>o doručení</w:t>
      </w:r>
      <w:r w:rsidR="00A55831" w:rsidRPr="00221B3E">
        <w:rPr>
          <w:rFonts w:asciiTheme="minorHAnsi" w:hAnsiTheme="minorHAnsi" w:cstheme="minorHAnsi"/>
        </w:rPr>
        <w:t xml:space="preserve"> oznámení </w:t>
      </w:r>
      <w:r w:rsidR="000B696B" w:rsidRPr="00221B3E">
        <w:rPr>
          <w:rFonts w:asciiTheme="minorHAnsi" w:hAnsiTheme="minorHAnsi" w:cstheme="minorHAnsi"/>
        </w:rPr>
        <w:t xml:space="preserve">objednatele </w:t>
      </w:r>
      <w:r w:rsidR="00A55831" w:rsidRPr="00221B3E">
        <w:rPr>
          <w:rFonts w:asciiTheme="minorHAnsi" w:hAnsiTheme="minorHAnsi" w:cstheme="minorHAnsi"/>
        </w:rPr>
        <w:t xml:space="preserve">o </w:t>
      </w:r>
      <w:r w:rsidRPr="00221B3E">
        <w:rPr>
          <w:rFonts w:asciiTheme="minorHAnsi" w:hAnsiTheme="minorHAnsi" w:cstheme="minorHAnsi"/>
        </w:rPr>
        <w:t xml:space="preserve">vydání kolaudačního </w:t>
      </w:r>
      <w:r w:rsidR="00CB4F1A" w:rsidRPr="00221B3E">
        <w:rPr>
          <w:rFonts w:asciiTheme="minorHAnsi" w:hAnsiTheme="minorHAnsi" w:cstheme="minorHAnsi"/>
        </w:rPr>
        <w:t xml:space="preserve">rozhodnutí </w:t>
      </w:r>
      <w:r w:rsidRPr="00221B3E">
        <w:rPr>
          <w:rFonts w:asciiTheme="minorHAnsi" w:hAnsiTheme="minorHAnsi" w:cstheme="minorHAnsi"/>
        </w:rPr>
        <w:t>s nabytím právní moci.</w:t>
      </w:r>
      <w:r w:rsidR="00A55831" w:rsidRPr="00221B3E">
        <w:rPr>
          <w:rFonts w:asciiTheme="minorHAnsi" w:hAnsiTheme="minorHAnsi" w:cstheme="minorHAnsi"/>
        </w:rPr>
        <w:t xml:space="preserve">  </w:t>
      </w:r>
    </w:p>
    <w:p w14:paraId="196408F4" w14:textId="3522693A" w:rsidR="00634F94" w:rsidRPr="00221B3E" w:rsidRDefault="00EA6ABB" w:rsidP="00910548">
      <w:pPr>
        <w:pStyle w:val="Odstavecseseznamem"/>
        <w:numPr>
          <w:ilvl w:val="2"/>
          <w:numId w:val="13"/>
        </w:numPr>
        <w:spacing w:after="120" w:line="240" w:lineRule="auto"/>
        <w:ind w:hanging="578"/>
        <w:contextualSpacing w:val="0"/>
        <w:jc w:val="both"/>
        <w:rPr>
          <w:rFonts w:asciiTheme="minorHAnsi" w:hAnsiTheme="minorHAnsi" w:cstheme="minorHAnsi"/>
        </w:rPr>
      </w:pPr>
      <w:r w:rsidRPr="00221B3E">
        <w:rPr>
          <w:rFonts w:asciiTheme="minorHAnsi" w:hAnsiTheme="minorHAnsi" w:cstheme="minorHAnsi"/>
        </w:rPr>
        <w:t xml:space="preserve"> Zhotovitel je povinen provádět práce na díle v souladu s Harmonogramem prací odsouhlaseným objednatelem.</w:t>
      </w:r>
    </w:p>
    <w:p w14:paraId="792D072C" w14:textId="71544EBE" w:rsidR="00E94550" w:rsidRPr="00221B3E" w:rsidRDefault="00EA6ABB" w:rsidP="00910548">
      <w:pPr>
        <w:pStyle w:val="Nadpis2"/>
        <w:keepNext w:val="0"/>
        <w:widowControl w:val="0"/>
        <w:numPr>
          <w:ilvl w:val="1"/>
          <w:numId w:val="13"/>
        </w:numPr>
        <w:ind w:left="425" w:hanging="425"/>
        <w:jc w:val="both"/>
        <w:rPr>
          <w:rFonts w:asciiTheme="minorHAnsi" w:hAnsiTheme="minorHAnsi" w:cstheme="minorHAnsi"/>
          <w:b w:val="0"/>
          <w:bCs w:val="0"/>
          <w:sz w:val="22"/>
          <w:szCs w:val="22"/>
        </w:rPr>
      </w:pPr>
      <w:r w:rsidRPr="00221B3E">
        <w:rPr>
          <w:rFonts w:asciiTheme="minorHAnsi" w:hAnsiTheme="minorHAnsi" w:cstheme="minorHAnsi"/>
          <w:b w:val="0"/>
          <w:bCs w:val="0"/>
          <w:sz w:val="22"/>
          <w:szCs w:val="22"/>
          <w:u w:val="single"/>
        </w:rPr>
        <w:t xml:space="preserve">Termín dokončení a předání </w:t>
      </w:r>
      <w:r w:rsidR="008C04A5" w:rsidRPr="00221B3E">
        <w:rPr>
          <w:rFonts w:asciiTheme="minorHAnsi" w:hAnsiTheme="minorHAnsi" w:cstheme="minorHAnsi"/>
          <w:b w:val="0"/>
          <w:bCs w:val="0"/>
          <w:sz w:val="22"/>
          <w:szCs w:val="22"/>
          <w:u w:val="single"/>
        </w:rPr>
        <w:t xml:space="preserve">částí </w:t>
      </w:r>
      <w:r w:rsidRPr="00221B3E">
        <w:rPr>
          <w:rFonts w:asciiTheme="minorHAnsi" w:hAnsiTheme="minorHAnsi" w:cstheme="minorHAnsi"/>
          <w:b w:val="0"/>
          <w:bCs w:val="0"/>
          <w:sz w:val="22"/>
          <w:szCs w:val="22"/>
          <w:u w:val="single"/>
        </w:rPr>
        <w:t>díla</w:t>
      </w:r>
      <w:r w:rsidRPr="00221B3E">
        <w:rPr>
          <w:rFonts w:asciiTheme="minorHAnsi" w:hAnsiTheme="minorHAnsi" w:cstheme="minorHAnsi"/>
          <w:b w:val="0"/>
          <w:bCs w:val="0"/>
          <w:sz w:val="22"/>
          <w:szCs w:val="22"/>
        </w:rPr>
        <w:t xml:space="preserve"> </w:t>
      </w:r>
    </w:p>
    <w:p w14:paraId="00BD652E" w14:textId="5D2C4BD3" w:rsidR="00E25EAB" w:rsidRPr="00F256CF" w:rsidRDefault="00E25EAB" w:rsidP="00910548">
      <w:pPr>
        <w:pStyle w:val="Nadpis3"/>
        <w:keepNext w:val="0"/>
        <w:widowControl w:val="0"/>
        <w:numPr>
          <w:ilvl w:val="2"/>
          <w:numId w:val="13"/>
        </w:numPr>
        <w:spacing w:after="120"/>
        <w:ind w:hanging="578"/>
        <w:jc w:val="both"/>
        <w:rPr>
          <w:rFonts w:asciiTheme="minorHAnsi" w:hAnsiTheme="minorHAnsi" w:cstheme="minorHAnsi"/>
          <w:b w:val="0"/>
          <w:bCs w:val="0"/>
          <w:sz w:val="22"/>
          <w:szCs w:val="22"/>
        </w:rPr>
      </w:pPr>
      <w:r w:rsidRPr="00221B3E">
        <w:rPr>
          <w:rFonts w:asciiTheme="minorHAnsi" w:hAnsiTheme="minorHAnsi" w:cstheme="minorHAnsi"/>
          <w:b w:val="0"/>
          <w:bCs w:val="0"/>
          <w:sz w:val="22"/>
          <w:szCs w:val="22"/>
        </w:rPr>
        <w:t>Zhotovitel je povinen dokončit práce</w:t>
      </w:r>
      <w:r w:rsidRPr="00F256CF">
        <w:rPr>
          <w:rFonts w:asciiTheme="minorHAnsi" w:hAnsiTheme="minorHAnsi" w:cstheme="minorHAnsi"/>
          <w:b w:val="0"/>
          <w:bCs w:val="0"/>
          <w:sz w:val="22"/>
          <w:szCs w:val="22"/>
        </w:rPr>
        <w:t xml:space="preserve"> na I. etapě</w:t>
      </w:r>
      <w:r w:rsidR="00070E1C">
        <w:rPr>
          <w:rFonts w:asciiTheme="minorHAnsi" w:hAnsiTheme="minorHAnsi" w:cstheme="minorHAnsi"/>
          <w:b w:val="0"/>
          <w:bCs w:val="0"/>
          <w:sz w:val="22"/>
          <w:szCs w:val="22"/>
        </w:rPr>
        <w:t>, tj. uvést do provozu provizorní zásobování vody,</w:t>
      </w:r>
      <w:r w:rsidRPr="00F256CF">
        <w:rPr>
          <w:rFonts w:asciiTheme="minorHAnsi" w:hAnsiTheme="minorHAnsi" w:cstheme="minorHAnsi"/>
          <w:b w:val="0"/>
          <w:bCs w:val="0"/>
          <w:sz w:val="22"/>
          <w:szCs w:val="22"/>
        </w:rPr>
        <w:t xml:space="preserve"> do 1 měsíce od předání staveniště. </w:t>
      </w:r>
    </w:p>
    <w:p w14:paraId="0F0C7AD5" w14:textId="283E5106" w:rsidR="005056DB" w:rsidRPr="00221B3E" w:rsidRDefault="00EA6ABB" w:rsidP="00910548">
      <w:pPr>
        <w:pStyle w:val="Nadpis3"/>
        <w:keepNext w:val="0"/>
        <w:widowControl w:val="0"/>
        <w:numPr>
          <w:ilvl w:val="2"/>
          <w:numId w:val="13"/>
        </w:numPr>
        <w:spacing w:after="120"/>
        <w:ind w:hanging="578"/>
        <w:jc w:val="both"/>
        <w:rPr>
          <w:rFonts w:asciiTheme="minorHAnsi" w:hAnsiTheme="minorHAnsi" w:cstheme="minorHAnsi"/>
          <w:b w:val="0"/>
          <w:bCs w:val="0"/>
          <w:sz w:val="22"/>
          <w:szCs w:val="22"/>
        </w:rPr>
      </w:pPr>
      <w:r w:rsidRPr="00F256CF">
        <w:rPr>
          <w:rFonts w:asciiTheme="minorHAnsi" w:hAnsiTheme="minorHAnsi" w:cstheme="minorHAnsi"/>
          <w:b w:val="0"/>
          <w:bCs w:val="0"/>
          <w:sz w:val="22"/>
          <w:szCs w:val="22"/>
        </w:rPr>
        <w:t xml:space="preserve">Zhotovitel je povinen dokončit práce </w:t>
      </w:r>
      <w:r w:rsidR="008D1638" w:rsidRPr="00F256CF">
        <w:rPr>
          <w:rFonts w:asciiTheme="minorHAnsi" w:hAnsiTheme="minorHAnsi" w:cstheme="minorHAnsi"/>
          <w:b w:val="0"/>
          <w:bCs w:val="0"/>
          <w:sz w:val="22"/>
          <w:szCs w:val="22"/>
        </w:rPr>
        <w:t xml:space="preserve">na </w:t>
      </w:r>
      <w:r w:rsidR="00B67266" w:rsidRPr="00F256CF">
        <w:rPr>
          <w:rFonts w:asciiTheme="minorHAnsi" w:hAnsiTheme="minorHAnsi" w:cstheme="minorHAnsi"/>
          <w:b w:val="0"/>
          <w:bCs w:val="0"/>
          <w:sz w:val="22"/>
          <w:szCs w:val="22"/>
        </w:rPr>
        <w:t xml:space="preserve">II. etapě </w:t>
      </w:r>
      <w:r w:rsidRPr="00F256CF">
        <w:rPr>
          <w:rFonts w:asciiTheme="minorHAnsi" w:hAnsiTheme="minorHAnsi" w:cstheme="minorHAnsi"/>
          <w:b w:val="0"/>
          <w:bCs w:val="0"/>
          <w:sz w:val="22"/>
          <w:szCs w:val="22"/>
        </w:rPr>
        <w:t xml:space="preserve">a předat </w:t>
      </w:r>
      <w:r w:rsidR="000222D9">
        <w:rPr>
          <w:rFonts w:asciiTheme="minorHAnsi" w:hAnsiTheme="minorHAnsi" w:cstheme="minorHAnsi"/>
          <w:b w:val="0"/>
          <w:bCs w:val="0"/>
          <w:sz w:val="22"/>
          <w:szCs w:val="22"/>
        </w:rPr>
        <w:t>vodojem</w:t>
      </w:r>
      <w:r w:rsidR="00A55831" w:rsidRPr="00F256CF">
        <w:rPr>
          <w:rFonts w:asciiTheme="minorHAnsi" w:hAnsiTheme="minorHAnsi" w:cstheme="minorHAnsi"/>
          <w:b w:val="0"/>
          <w:bCs w:val="0"/>
          <w:sz w:val="22"/>
          <w:szCs w:val="22"/>
        </w:rPr>
        <w:t xml:space="preserve"> ve stavu způsobilém </w:t>
      </w:r>
      <w:r w:rsidR="00A55831" w:rsidRPr="00F256CF">
        <w:rPr>
          <w:rFonts w:asciiTheme="minorHAnsi" w:hAnsiTheme="minorHAnsi" w:cstheme="minorHAnsi"/>
          <w:b w:val="0"/>
          <w:bCs w:val="0"/>
          <w:sz w:val="22"/>
          <w:szCs w:val="22"/>
        </w:rPr>
        <w:lastRenderedPageBreak/>
        <w:t>užívání</w:t>
      </w:r>
      <w:r w:rsidR="00B67266" w:rsidRPr="00F256CF">
        <w:rPr>
          <w:rFonts w:asciiTheme="minorHAnsi" w:hAnsiTheme="minorHAnsi" w:cstheme="minorHAnsi"/>
          <w:b w:val="0"/>
          <w:bCs w:val="0"/>
          <w:sz w:val="22"/>
          <w:szCs w:val="22"/>
        </w:rPr>
        <w:t xml:space="preserve"> </w:t>
      </w:r>
      <w:r w:rsidRPr="00F256CF">
        <w:rPr>
          <w:rFonts w:asciiTheme="minorHAnsi" w:hAnsiTheme="minorHAnsi" w:cstheme="minorHAnsi"/>
          <w:b w:val="0"/>
          <w:bCs w:val="0"/>
          <w:sz w:val="22"/>
          <w:szCs w:val="22"/>
        </w:rPr>
        <w:t xml:space="preserve">objednateli </w:t>
      </w:r>
      <w:r w:rsidRPr="00221B3E">
        <w:rPr>
          <w:rFonts w:asciiTheme="minorHAnsi" w:hAnsiTheme="minorHAnsi" w:cstheme="minorHAnsi"/>
          <w:b w:val="0"/>
          <w:bCs w:val="0"/>
          <w:sz w:val="22"/>
          <w:szCs w:val="22"/>
        </w:rPr>
        <w:t xml:space="preserve">do </w:t>
      </w:r>
      <w:r w:rsidR="00070E1C" w:rsidRPr="00221B3E">
        <w:rPr>
          <w:rFonts w:asciiTheme="minorHAnsi" w:hAnsiTheme="minorHAnsi" w:cstheme="minorHAnsi"/>
          <w:b w:val="0"/>
          <w:bCs w:val="0"/>
          <w:sz w:val="22"/>
          <w:szCs w:val="22"/>
        </w:rPr>
        <w:t>4</w:t>
      </w:r>
      <w:r w:rsidRPr="00221B3E">
        <w:rPr>
          <w:rFonts w:asciiTheme="minorHAnsi" w:hAnsiTheme="minorHAnsi" w:cstheme="minorHAnsi"/>
          <w:b w:val="0"/>
          <w:bCs w:val="0"/>
          <w:sz w:val="22"/>
          <w:szCs w:val="22"/>
        </w:rPr>
        <w:t xml:space="preserve"> měsíců od </w:t>
      </w:r>
      <w:r w:rsidR="00070E1C" w:rsidRPr="00221B3E">
        <w:rPr>
          <w:rFonts w:asciiTheme="minorHAnsi" w:hAnsiTheme="minorHAnsi" w:cstheme="minorHAnsi"/>
          <w:b w:val="0"/>
          <w:bCs w:val="0"/>
          <w:sz w:val="22"/>
          <w:szCs w:val="22"/>
        </w:rPr>
        <w:t xml:space="preserve">předání staveniště. </w:t>
      </w:r>
    </w:p>
    <w:p w14:paraId="25321E43" w14:textId="00DFC62B" w:rsidR="00E25EAB" w:rsidRPr="00F256CF" w:rsidRDefault="005056DB" w:rsidP="00910548">
      <w:pPr>
        <w:pStyle w:val="Nadpis3"/>
        <w:keepNext w:val="0"/>
        <w:widowControl w:val="0"/>
        <w:numPr>
          <w:ilvl w:val="2"/>
          <w:numId w:val="13"/>
        </w:numPr>
        <w:spacing w:after="120"/>
        <w:ind w:hanging="578"/>
        <w:jc w:val="both"/>
        <w:rPr>
          <w:rFonts w:asciiTheme="minorHAnsi" w:hAnsiTheme="minorHAnsi" w:cstheme="minorHAnsi"/>
          <w:b w:val="0"/>
          <w:bCs w:val="0"/>
          <w:sz w:val="22"/>
          <w:szCs w:val="22"/>
        </w:rPr>
      </w:pPr>
      <w:r w:rsidRPr="00F256CF">
        <w:rPr>
          <w:rFonts w:asciiTheme="minorHAnsi" w:hAnsiTheme="minorHAnsi" w:cstheme="minorHAnsi"/>
          <w:b w:val="0"/>
          <w:bCs w:val="0"/>
          <w:sz w:val="22"/>
          <w:szCs w:val="22"/>
        </w:rPr>
        <w:t>Zhotovitel je povinen dokončit práce na I</w:t>
      </w:r>
      <w:r w:rsidR="00F256CF" w:rsidRPr="00F256CF">
        <w:rPr>
          <w:rFonts w:asciiTheme="minorHAnsi" w:hAnsiTheme="minorHAnsi" w:cstheme="minorHAnsi"/>
          <w:b w:val="0"/>
          <w:bCs w:val="0"/>
          <w:sz w:val="22"/>
          <w:szCs w:val="22"/>
        </w:rPr>
        <w:t>II</w:t>
      </w:r>
      <w:r w:rsidRPr="00F256CF">
        <w:rPr>
          <w:rFonts w:asciiTheme="minorHAnsi" w:hAnsiTheme="minorHAnsi" w:cstheme="minorHAnsi"/>
          <w:b w:val="0"/>
          <w:bCs w:val="0"/>
          <w:sz w:val="22"/>
          <w:szCs w:val="22"/>
        </w:rPr>
        <w:t xml:space="preserve">. etapě do 1 měsíce od </w:t>
      </w:r>
      <w:r w:rsidR="00DF0009" w:rsidRPr="00F256CF">
        <w:rPr>
          <w:rFonts w:asciiTheme="minorHAnsi" w:hAnsiTheme="minorHAnsi" w:cstheme="minorHAnsi"/>
          <w:b w:val="0"/>
          <w:bCs w:val="0"/>
          <w:sz w:val="22"/>
          <w:szCs w:val="22"/>
        </w:rPr>
        <w:t xml:space="preserve">nabytí právní </w:t>
      </w:r>
      <w:proofErr w:type="gramStart"/>
      <w:r w:rsidR="00DF0009" w:rsidRPr="00F256CF">
        <w:rPr>
          <w:rFonts w:asciiTheme="minorHAnsi" w:hAnsiTheme="minorHAnsi" w:cstheme="minorHAnsi"/>
          <w:b w:val="0"/>
          <w:bCs w:val="0"/>
          <w:sz w:val="22"/>
          <w:szCs w:val="22"/>
        </w:rPr>
        <w:t xml:space="preserve">moci </w:t>
      </w:r>
      <w:r w:rsidRPr="00F256CF">
        <w:rPr>
          <w:rFonts w:asciiTheme="minorHAnsi" w:hAnsiTheme="minorHAnsi" w:cstheme="minorHAnsi"/>
          <w:b w:val="0"/>
          <w:bCs w:val="0"/>
          <w:sz w:val="22"/>
          <w:szCs w:val="22"/>
        </w:rPr>
        <w:t xml:space="preserve"> kolaudačního</w:t>
      </w:r>
      <w:proofErr w:type="gramEnd"/>
      <w:r w:rsidRPr="00F256CF">
        <w:rPr>
          <w:rFonts w:asciiTheme="minorHAnsi" w:hAnsiTheme="minorHAnsi" w:cstheme="minorHAnsi"/>
          <w:b w:val="0"/>
          <w:bCs w:val="0"/>
          <w:sz w:val="22"/>
          <w:szCs w:val="22"/>
        </w:rPr>
        <w:t xml:space="preserve"> </w:t>
      </w:r>
      <w:r w:rsidR="00CB4F1A" w:rsidRPr="00F256CF">
        <w:rPr>
          <w:rFonts w:asciiTheme="minorHAnsi" w:hAnsiTheme="minorHAnsi" w:cstheme="minorHAnsi"/>
          <w:b w:val="0"/>
          <w:bCs w:val="0"/>
          <w:sz w:val="22"/>
          <w:szCs w:val="22"/>
        </w:rPr>
        <w:t>rozhodnutí</w:t>
      </w:r>
      <w:r w:rsidR="00DF0009">
        <w:rPr>
          <w:rFonts w:asciiTheme="minorHAnsi" w:hAnsiTheme="minorHAnsi" w:cstheme="minorHAnsi"/>
          <w:b w:val="0"/>
          <w:bCs w:val="0"/>
          <w:sz w:val="22"/>
          <w:szCs w:val="22"/>
        </w:rPr>
        <w:t xml:space="preserve"> na </w:t>
      </w:r>
      <w:r w:rsidR="00543DCD">
        <w:rPr>
          <w:rFonts w:asciiTheme="minorHAnsi" w:hAnsiTheme="minorHAnsi" w:cstheme="minorHAnsi"/>
          <w:b w:val="0"/>
          <w:bCs w:val="0"/>
          <w:sz w:val="22"/>
          <w:szCs w:val="22"/>
        </w:rPr>
        <w:t>opravu vodojemu</w:t>
      </w:r>
      <w:r w:rsidRPr="00F256CF">
        <w:rPr>
          <w:rFonts w:asciiTheme="minorHAnsi" w:hAnsiTheme="minorHAnsi" w:cstheme="minorHAnsi"/>
          <w:b w:val="0"/>
          <w:bCs w:val="0"/>
          <w:sz w:val="22"/>
          <w:szCs w:val="22"/>
        </w:rPr>
        <w:t xml:space="preserve">. </w:t>
      </w:r>
    </w:p>
    <w:p w14:paraId="43B8D363" w14:textId="5E6B894A" w:rsidR="008C04A5" w:rsidRPr="00F256CF" w:rsidRDefault="00EA6ABB" w:rsidP="00910548">
      <w:pPr>
        <w:pStyle w:val="Nadpis3"/>
        <w:keepNext w:val="0"/>
        <w:widowControl w:val="0"/>
        <w:numPr>
          <w:ilvl w:val="2"/>
          <w:numId w:val="13"/>
        </w:numPr>
        <w:spacing w:after="120"/>
        <w:ind w:hanging="578"/>
        <w:jc w:val="both"/>
        <w:rPr>
          <w:rFonts w:asciiTheme="minorHAnsi" w:hAnsiTheme="minorHAnsi" w:cstheme="minorHAnsi"/>
          <w:b w:val="0"/>
          <w:bCs w:val="0"/>
          <w:sz w:val="22"/>
          <w:szCs w:val="22"/>
        </w:rPr>
      </w:pPr>
      <w:r w:rsidRPr="00F256CF">
        <w:rPr>
          <w:rFonts w:asciiTheme="minorHAnsi" w:hAnsiTheme="minorHAnsi" w:cstheme="minorHAnsi"/>
          <w:b w:val="0"/>
          <w:bCs w:val="0"/>
          <w:sz w:val="22"/>
          <w:szCs w:val="22"/>
        </w:rPr>
        <w:t xml:space="preserve">Ve sjednaném termínu pro předání </w:t>
      </w:r>
      <w:r w:rsidR="00E25EAB" w:rsidRPr="00F256CF">
        <w:rPr>
          <w:rFonts w:asciiTheme="minorHAnsi" w:hAnsiTheme="minorHAnsi" w:cstheme="minorHAnsi"/>
          <w:b w:val="0"/>
          <w:bCs w:val="0"/>
          <w:sz w:val="22"/>
          <w:szCs w:val="22"/>
        </w:rPr>
        <w:t>jednotlivých etap</w:t>
      </w:r>
      <w:r w:rsidRPr="00F256CF">
        <w:rPr>
          <w:rFonts w:asciiTheme="minorHAnsi" w:hAnsiTheme="minorHAnsi" w:cstheme="minorHAnsi"/>
          <w:b w:val="0"/>
          <w:bCs w:val="0"/>
          <w:sz w:val="22"/>
          <w:szCs w:val="22"/>
        </w:rPr>
        <w:t xml:space="preserve"> je zohledněno též riziko zahájení stavebních prací a provádění díla v klimaticky nepříznivém období, což znamená, že zhotovitel není oprávněn požadovat prodloužení termínu předání dokončené</w:t>
      </w:r>
      <w:r w:rsidR="00A55831" w:rsidRPr="00F256CF">
        <w:rPr>
          <w:rFonts w:asciiTheme="minorHAnsi" w:hAnsiTheme="minorHAnsi" w:cstheme="minorHAnsi"/>
          <w:b w:val="0"/>
          <w:bCs w:val="0"/>
          <w:sz w:val="22"/>
          <w:szCs w:val="22"/>
        </w:rPr>
        <w:t xml:space="preserve"> části </w:t>
      </w:r>
      <w:r w:rsidRPr="00F256CF">
        <w:rPr>
          <w:rFonts w:asciiTheme="minorHAnsi" w:hAnsiTheme="minorHAnsi" w:cstheme="minorHAnsi"/>
          <w:b w:val="0"/>
          <w:bCs w:val="0"/>
          <w:sz w:val="22"/>
          <w:szCs w:val="22"/>
        </w:rPr>
        <w:t xml:space="preserve">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715C8764" w14:textId="5D4B1E10" w:rsidR="00E94550" w:rsidRPr="00F256CF" w:rsidRDefault="00EA6ABB" w:rsidP="00910548">
      <w:pPr>
        <w:pStyle w:val="Nadpis3"/>
        <w:keepNext w:val="0"/>
        <w:widowControl w:val="0"/>
        <w:numPr>
          <w:ilvl w:val="2"/>
          <w:numId w:val="13"/>
        </w:numPr>
        <w:spacing w:after="120"/>
        <w:ind w:hanging="578"/>
        <w:jc w:val="both"/>
        <w:rPr>
          <w:rFonts w:asciiTheme="minorHAnsi" w:hAnsiTheme="minorHAnsi" w:cstheme="minorHAnsi"/>
          <w:b w:val="0"/>
          <w:bCs w:val="0"/>
          <w:sz w:val="22"/>
          <w:szCs w:val="22"/>
        </w:rPr>
      </w:pPr>
      <w:r w:rsidRPr="00F256CF">
        <w:rPr>
          <w:rFonts w:asciiTheme="minorHAnsi" w:hAnsiTheme="minorHAnsi" w:cstheme="minorHAnsi"/>
          <w:b w:val="0"/>
          <w:bCs w:val="0"/>
          <w:sz w:val="22"/>
          <w:szCs w:val="22"/>
        </w:rPr>
        <w:t xml:space="preserve">Zhotovitel je oprávněn dokončit práce na díle </w:t>
      </w:r>
      <w:r w:rsidR="00A55831" w:rsidRPr="00F256CF">
        <w:rPr>
          <w:rFonts w:asciiTheme="minorHAnsi" w:hAnsiTheme="minorHAnsi" w:cstheme="minorHAnsi"/>
          <w:b w:val="0"/>
          <w:bCs w:val="0"/>
          <w:sz w:val="22"/>
          <w:szCs w:val="22"/>
        </w:rPr>
        <w:t xml:space="preserve">nebo jeho části </w:t>
      </w:r>
      <w:r w:rsidRPr="00F256CF">
        <w:rPr>
          <w:rFonts w:asciiTheme="minorHAnsi" w:hAnsiTheme="minorHAnsi" w:cstheme="minorHAnsi"/>
          <w:b w:val="0"/>
          <w:bCs w:val="0"/>
          <w:sz w:val="22"/>
          <w:szCs w:val="22"/>
        </w:rPr>
        <w:t>i před sjednaným termínem a objednatel je povinen dříve dokončené dílo převzít a zaplatit.</w:t>
      </w:r>
    </w:p>
    <w:p w14:paraId="05C30177" w14:textId="77777777" w:rsidR="00E94550" w:rsidRPr="00F97ECC" w:rsidRDefault="00EA6ABB" w:rsidP="00910548">
      <w:pPr>
        <w:pStyle w:val="Odstavecseseznamem"/>
        <w:widowControl w:val="0"/>
        <w:numPr>
          <w:ilvl w:val="1"/>
          <w:numId w:val="13"/>
        </w:numPr>
        <w:spacing w:after="0" w:line="240" w:lineRule="auto"/>
        <w:ind w:left="425" w:hanging="425"/>
        <w:contextualSpacing w:val="0"/>
        <w:rPr>
          <w:rFonts w:asciiTheme="minorHAnsi" w:hAnsiTheme="minorHAnsi" w:cstheme="minorHAnsi"/>
          <w:u w:val="single"/>
        </w:rPr>
      </w:pPr>
      <w:r w:rsidRPr="00F97ECC">
        <w:rPr>
          <w:rFonts w:asciiTheme="minorHAnsi" w:hAnsiTheme="minorHAnsi" w:cstheme="minorHAnsi"/>
          <w:u w:val="single"/>
        </w:rPr>
        <w:t xml:space="preserve">Přerušení prací </w:t>
      </w:r>
    </w:p>
    <w:p w14:paraId="251BE8B5" w14:textId="77777777" w:rsidR="00E94550" w:rsidRPr="00F97ECC" w:rsidRDefault="00EA6ABB" w:rsidP="00910548">
      <w:pPr>
        <w:pStyle w:val="Odstavecseseznamem"/>
        <w:widowControl w:val="0"/>
        <w:numPr>
          <w:ilvl w:val="2"/>
          <w:numId w:val="13"/>
        </w:numPr>
        <w:spacing w:after="120" w:line="240" w:lineRule="auto"/>
        <w:ind w:hanging="578"/>
        <w:contextualSpacing w:val="0"/>
        <w:jc w:val="both"/>
        <w:rPr>
          <w:rFonts w:asciiTheme="minorHAnsi" w:hAnsiTheme="minorHAnsi" w:cstheme="minorHAnsi"/>
        </w:rPr>
      </w:pPr>
      <w:r w:rsidRPr="00F97ECC">
        <w:rPr>
          <w:rFonts w:asciiTheme="minorHAnsi" w:hAnsiTheme="minorHAnsi" w:cstheme="minorHAnsi"/>
        </w:rPr>
        <w:t xml:space="preserve">Přerušení prací z důvodů na straně zhotovitele ani z důvodu porušení pravidel bezpečnosti a ochrany zdraví při práci nemá vliv na sjednaný termín dokončení díla.  </w:t>
      </w:r>
    </w:p>
    <w:p w14:paraId="3ABB1D41" w14:textId="77777777" w:rsidR="00E94550" w:rsidRPr="00F97ECC" w:rsidRDefault="00EA6ABB" w:rsidP="00910548">
      <w:pPr>
        <w:pStyle w:val="Odstavecseseznamem"/>
        <w:widowControl w:val="0"/>
        <w:numPr>
          <w:ilvl w:val="1"/>
          <w:numId w:val="13"/>
        </w:numPr>
        <w:spacing w:after="0" w:line="240" w:lineRule="auto"/>
        <w:ind w:left="425" w:hanging="425"/>
        <w:contextualSpacing w:val="0"/>
        <w:rPr>
          <w:rFonts w:asciiTheme="minorHAnsi" w:hAnsiTheme="minorHAnsi" w:cstheme="minorHAnsi"/>
          <w:u w:val="single"/>
        </w:rPr>
      </w:pPr>
      <w:r w:rsidRPr="00F97ECC">
        <w:rPr>
          <w:rFonts w:asciiTheme="minorHAnsi" w:hAnsiTheme="minorHAnsi" w:cstheme="minorHAnsi"/>
          <w:u w:val="single"/>
        </w:rPr>
        <w:t xml:space="preserve">Místo plnění </w:t>
      </w:r>
    </w:p>
    <w:p w14:paraId="2F49A83F" w14:textId="42A91551" w:rsidR="00E94550" w:rsidRPr="00F97ECC" w:rsidRDefault="00F97ECC" w:rsidP="00910548">
      <w:pPr>
        <w:pStyle w:val="Odstavecseseznamem"/>
        <w:widowControl w:val="0"/>
        <w:numPr>
          <w:ilvl w:val="2"/>
          <w:numId w:val="13"/>
        </w:numPr>
        <w:spacing w:after="120" w:line="240" w:lineRule="auto"/>
        <w:ind w:hanging="578"/>
        <w:contextualSpacing w:val="0"/>
        <w:jc w:val="both"/>
        <w:rPr>
          <w:rFonts w:asciiTheme="minorHAnsi" w:hAnsiTheme="minorHAnsi" w:cstheme="minorHAnsi"/>
          <w:bCs/>
        </w:rPr>
      </w:pPr>
      <w:r w:rsidRPr="00F97ECC">
        <w:rPr>
          <w:rFonts w:ascii="Arial" w:eastAsia="Arial" w:hAnsi="Arial" w:cs="Arial"/>
        </w:rPr>
        <w:t>Místem plnění je vodojem</w:t>
      </w:r>
      <w:r w:rsidR="00543DCD">
        <w:rPr>
          <w:rFonts w:ascii="Arial" w:eastAsia="Arial" w:hAnsi="Arial" w:cs="Arial"/>
        </w:rPr>
        <w:t xml:space="preserve"> v Novém Jičíně, </w:t>
      </w:r>
      <w:proofErr w:type="gramStart"/>
      <w:r w:rsidR="00543DCD">
        <w:rPr>
          <w:rFonts w:ascii="Arial" w:eastAsia="Arial" w:hAnsi="Arial" w:cs="Arial"/>
        </w:rPr>
        <w:t xml:space="preserve">části </w:t>
      </w:r>
      <w:r w:rsidRPr="00F97ECC">
        <w:rPr>
          <w:rFonts w:ascii="Arial" w:eastAsia="Arial" w:hAnsi="Arial" w:cs="Arial"/>
        </w:rPr>
        <w:t xml:space="preserve"> Straník</w:t>
      </w:r>
      <w:proofErr w:type="gramEnd"/>
      <w:r w:rsidR="00543DCD">
        <w:rPr>
          <w:rFonts w:ascii="Arial" w:eastAsia="Arial" w:hAnsi="Arial" w:cs="Arial"/>
        </w:rPr>
        <w:t>,</w:t>
      </w:r>
      <w:r w:rsidRPr="00F97ECC">
        <w:rPr>
          <w:rFonts w:ascii="Arial" w:eastAsia="Arial" w:hAnsi="Arial" w:cs="Arial"/>
        </w:rPr>
        <w:t xml:space="preserve"> na pozemku p. č. st. 294 v k. </w:t>
      </w:r>
      <w:proofErr w:type="spellStart"/>
      <w:r w:rsidRPr="00F97ECC">
        <w:rPr>
          <w:rFonts w:ascii="Arial" w:eastAsia="Arial" w:hAnsi="Arial" w:cs="Arial"/>
        </w:rPr>
        <w:t>ú.</w:t>
      </w:r>
      <w:proofErr w:type="spellEnd"/>
      <w:r w:rsidRPr="00F97ECC">
        <w:rPr>
          <w:rFonts w:ascii="Arial" w:eastAsia="Arial" w:hAnsi="Arial" w:cs="Arial"/>
        </w:rPr>
        <w:t xml:space="preserve"> Straník </w:t>
      </w:r>
      <w:r w:rsidRPr="00F97ECC">
        <w:rPr>
          <w:rFonts w:ascii="Arial" w:hAnsi="Arial"/>
        </w:rPr>
        <w:t>ve vlastnictví objednatele</w:t>
      </w:r>
      <w:r w:rsidRPr="00F97ECC">
        <w:rPr>
          <w:rFonts w:ascii="Arial" w:eastAsia="Arial" w:hAnsi="Arial" w:cs="Arial"/>
        </w:rPr>
        <w:t xml:space="preserve">.  </w:t>
      </w:r>
    </w:p>
    <w:p w14:paraId="4DB9A344" w14:textId="223127E2" w:rsidR="00281375" w:rsidRPr="00AA172E" w:rsidRDefault="00EA6ABB" w:rsidP="00910548">
      <w:pPr>
        <w:ind w:left="567" w:hanging="567"/>
        <w:jc w:val="both"/>
        <w:rPr>
          <w:rFonts w:asciiTheme="minorHAnsi" w:hAnsiTheme="minorHAnsi" w:cstheme="minorHAnsi"/>
          <w:bCs/>
          <w:sz w:val="22"/>
          <w:szCs w:val="22"/>
          <w:highlight w:val="yellow"/>
        </w:rPr>
      </w:pPr>
      <w:r w:rsidRPr="00AA172E">
        <w:rPr>
          <w:rFonts w:asciiTheme="minorHAnsi" w:hAnsiTheme="minorHAnsi" w:cstheme="minorHAnsi"/>
          <w:bCs/>
          <w:sz w:val="22"/>
          <w:szCs w:val="22"/>
          <w:highlight w:val="yellow"/>
        </w:rPr>
        <w:t xml:space="preserve"> </w:t>
      </w:r>
    </w:p>
    <w:p w14:paraId="1AE0FDD5" w14:textId="77777777" w:rsidR="00E94550" w:rsidRPr="000932DB" w:rsidRDefault="00EA6ABB" w:rsidP="00910548">
      <w:pPr>
        <w:jc w:val="center"/>
        <w:rPr>
          <w:rFonts w:asciiTheme="minorHAnsi" w:hAnsiTheme="minorHAnsi" w:cstheme="minorHAnsi"/>
          <w:b/>
          <w:bCs/>
          <w:sz w:val="22"/>
          <w:szCs w:val="22"/>
        </w:rPr>
      </w:pPr>
      <w:r w:rsidRPr="000932DB">
        <w:rPr>
          <w:rFonts w:asciiTheme="minorHAnsi" w:hAnsiTheme="minorHAnsi" w:cstheme="minorHAnsi"/>
          <w:b/>
          <w:bCs/>
          <w:sz w:val="22"/>
          <w:szCs w:val="22"/>
        </w:rPr>
        <w:t xml:space="preserve">VI. </w:t>
      </w:r>
    </w:p>
    <w:p w14:paraId="44768D1A" w14:textId="77777777" w:rsidR="00E94550" w:rsidRPr="000932DB" w:rsidRDefault="00EA6ABB" w:rsidP="00910548">
      <w:pPr>
        <w:jc w:val="center"/>
        <w:rPr>
          <w:rFonts w:asciiTheme="minorHAnsi" w:hAnsiTheme="minorHAnsi" w:cstheme="minorHAnsi"/>
          <w:b/>
          <w:bCs/>
          <w:sz w:val="22"/>
          <w:szCs w:val="22"/>
        </w:rPr>
      </w:pPr>
      <w:r w:rsidRPr="000932DB">
        <w:rPr>
          <w:rFonts w:asciiTheme="minorHAnsi" w:hAnsiTheme="minorHAnsi" w:cstheme="minorHAnsi"/>
          <w:b/>
          <w:bCs/>
          <w:sz w:val="22"/>
          <w:szCs w:val="22"/>
        </w:rPr>
        <w:t>Cena díla</w:t>
      </w:r>
    </w:p>
    <w:p w14:paraId="130FE52E" w14:textId="77777777" w:rsidR="00E94550" w:rsidRPr="000932DB" w:rsidRDefault="00E94550" w:rsidP="00910548">
      <w:pPr>
        <w:rPr>
          <w:rFonts w:asciiTheme="minorHAnsi" w:hAnsiTheme="minorHAnsi" w:cstheme="minorHAnsi"/>
          <w:b/>
          <w:bCs/>
          <w:sz w:val="22"/>
          <w:szCs w:val="22"/>
        </w:rPr>
      </w:pPr>
    </w:p>
    <w:p w14:paraId="63D7DB2B" w14:textId="77777777" w:rsidR="00E94550" w:rsidRPr="000932DB" w:rsidRDefault="00EA6ABB" w:rsidP="00910548">
      <w:pPr>
        <w:pStyle w:val="Nadpis2"/>
        <w:keepNext w:val="0"/>
        <w:widowControl w:val="0"/>
        <w:numPr>
          <w:ilvl w:val="1"/>
          <w:numId w:val="14"/>
        </w:numPr>
        <w:ind w:left="426" w:hanging="426"/>
        <w:rPr>
          <w:rFonts w:asciiTheme="minorHAnsi" w:hAnsiTheme="minorHAnsi" w:cstheme="minorHAnsi"/>
          <w:b w:val="0"/>
          <w:bCs w:val="0"/>
          <w:sz w:val="22"/>
          <w:szCs w:val="22"/>
        </w:rPr>
      </w:pPr>
      <w:r w:rsidRPr="000932DB">
        <w:rPr>
          <w:rFonts w:asciiTheme="minorHAnsi" w:hAnsiTheme="minorHAnsi" w:cstheme="minorHAnsi"/>
          <w:b w:val="0"/>
          <w:bCs w:val="0"/>
          <w:sz w:val="22"/>
          <w:szCs w:val="22"/>
          <w:u w:val="single"/>
        </w:rPr>
        <w:t>Výše a obsah ceny díla</w:t>
      </w:r>
      <w:r w:rsidRPr="000932DB">
        <w:rPr>
          <w:rFonts w:asciiTheme="minorHAnsi" w:hAnsiTheme="minorHAnsi" w:cstheme="minorHAnsi"/>
          <w:b w:val="0"/>
          <w:bCs w:val="0"/>
          <w:sz w:val="22"/>
          <w:szCs w:val="22"/>
        </w:rPr>
        <w:t xml:space="preserve"> </w:t>
      </w:r>
    </w:p>
    <w:p w14:paraId="6AFFE912" w14:textId="61363098" w:rsidR="00E94550" w:rsidRPr="000932DB" w:rsidRDefault="00EA6ABB" w:rsidP="00910548">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0932DB">
        <w:rPr>
          <w:rFonts w:asciiTheme="minorHAnsi" w:hAnsiTheme="minorHAnsi" w:cstheme="minorHAnsi"/>
          <w:b w:val="0"/>
          <w:bCs w:val="0"/>
          <w:sz w:val="22"/>
          <w:szCs w:val="22"/>
        </w:rPr>
        <w:t xml:space="preserve">Cena díla sjednaná v souladu s ustanovením § 2 zákona č. 526/1990 Sb. o cenách, v platném znění, je dohodnuta jako cena nejvýše přípustná a činí: </w:t>
      </w:r>
      <w:r w:rsidR="00CB4DF0" w:rsidRPr="000932DB">
        <w:rPr>
          <w:rFonts w:asciiTheme="minorHAnsi" w:hAnsiTheme="minorHAnsi" w:cstheme="minorHAnsi"/>
          <w:bCs w:val="0"/>
          <w:sz w:val="22"/>
          <w:szCs w:val="22"/>
        </w:rPr>
        <w:t>……………….</w:t>
      </w:r>
      <w:r w:rsidR="004706B0" w:rsidRPr="000932DB">
        <w:rPr>
          <w:rFonts w:asciiTheme="minorHAnsi" w:hAnsiTheme="minorHAnsi" w:cstheme="minorHAnsi"/>
          <w:bCs w:val="0"/>
          <w:sz w:val="22"/>
          <w:szCs w:val="22"/>
        </w:rPr>
        <w:t xml:space="preserve"> </w:t>
      </w:r>
      <w:r w:rsidRPr="000932DB">
        <w:rPr>
          <w:rFonts w:asciiTheme="minorHAnsi" w:hAnsiTheme="minorHAnsi" w:cstheme="minorHAnsi"/>
          <w:bCs w:val="0"/>
          <w:sz w:val="22"/>
          <w:szCs w:val="22"/>
        </w:rPr>
        <w:t>Kč bez DPH</w:t>
      </w:r>
      <w:r w:rsidRPr="000932DB">
        <w:rPr>
          <w:rFonts w:asciiTheme="minorHAnsi" w:hAnsiTheme="minorHAnsi" w:cstheme="minorHAnsi"/>
          <w:b w:val="0"/>
          <w:bCs w:val="0"/>
          <w:sz w:val="22"/>
          <w:szCs w:val="22"/>
        </w:rPr>
        <w:t xml:space="preserve">, slovy </w:t>
      </w:r>
      <w:r w:rsidR="00CB4DF0" w:rsidRPr="000932DB">
        <w:rPr>
          <w:rFonts w:asciiTheme="minorHAnsi" w:hAnsiTheme="minorHAnsi" w:cstheme="minorHAnsi"/>
          <w:b w:val="0"/>
          <w:bCs w:val="0"/>
          <w:sz w:val="22"/>
          <w:szCs w:val="22"/>
        </w:rPr>
        <w:t>…………</w:t>
      </w:r>
      <w:proofErr w:type="gramStart"/>
      <w:r w:rsidR="00CB4DF0" w:rsidRPr="000932DB">
        <w:rPr>
          <w:rFonts w:asciiTheme="minorHAnsi" w:hAnsiTheme="minorHAnsi" w:cstheme="minorHAnsi"/>
          <w:b w:val="0"/>
          <w:bCs w:val="0"/>
          <w:sz w:val="22"/>
          <w:szCs w:val="22"/>
        </w:rPr>
        <w:t>…..</w:t>
      </w:r>
      <w:r w:rsidR="004706B0" w:rsidRPr="000932DB">
        <w:rPr>
          <w:rFonts w:asciiTheme="minorHAnsi" w:hAnsiTheme="minorHAnsi" w:cstheme="minorHAnsi"/>
          <w:b w:val="0"/>
          <w:bCs w:val="0"/>
          <w:sz w:val="22"/>
          <w:szCs w:val="22"/>
        </w:rPr>
        <w:t xml:space="preserve"> koruny</w:t>
      </w:r>
      <w:proofErr w:type="gramEnd"/>
      <w:r w:rsidR="004706B0" w:rsidRPr="000932DB">
        <w:rPr>
          <w:rFonts w:asciiTheme="minorHAnsi" w:hAnsiTheme="minorHAnsi" w:cstheme="minorHAnsi"/>
          <w:b w:val="0"/>
          <w:bCs w:val="0"/>
          <w:sz w:val="22"/>
          <w:szCs w:val="22"/>
        </w:rPr>
        <w:t xml:space="preserve"> české a </w:t>
      </w:r>
      <w:r w:rsidR="00CB4DF0" w:rsidRPr="000932DB">
        <w:rPr>
          <w:rFonts w:asciiTheme="minorHAnsi" w:hAnsiTheme="minorHAnsi" w:cstheme="minorHAnsi"/>
          <w:b w:val="0"/>
          <w:bCs w:val="0"/>
          <w:sz w:val="22"/>
          <w:szCs w:val="22"/>
        </w:rPr>
        <w:t>……………..</w:t>
      </w:r>
      <w:r w:rsidR="004706B0" w:rsidRPr="000932DB">
        <w:rPr>
          <w:rFonts w:asciiTheme="minorHAnsi" w:hAnsiTheme="minorHAnsi" w:cstheme="minorHAnsi"/>
          <w:b w:val="0"/>
          <w:bCs w:val="0"/>
          <w:sz w:val="22"/>
          <w:szCs w:val="22"/>
        </w:rPr>
        <w:t xml:space="preserve"> haléře.</w:t>
      </w:r>
    </w:p>
    <w:p w14:paraId="769D3951" w14:textId="77777777" w:rsidR="00E94550" w:rsidRPr="00F97ECC" w:rsidRDefault="00EA6ABB" w:rsidP="00910548">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F97ECC">
        <w:rPr>
          <w:rFonts w:asciiTheme="minorHAnsi" w:hAnsiTheme="minorHAnsi" w:cstheme="minorHAnsi"/>
          <w:b w:val="0"/>
          <w:bCs w:val="0"/>
          <w:sz w:val="22"/>
          <w:szCs w:val="22"/>
        </w:rPr>
        <w:t xml:space="preserve">Cena je stanovena podle projektové dokumentace a oceněného soupisu stavebních prací, dodávek a služeb s výkazem výměr (Položkového rozpočtu) předloženého zhotovitelem v rámci zadávacího řízení na předmět plnění veřejné zakázky. </w:t>
      </w:r>
    </w:p>
    <w:p w14:paraId="08ACDA48" w14:textId="77777777" w:rsidR="00E94550" w:rsidRPr="00CB4DF0" w:rsidRDefault="00EA6ABB" w:rsidP="00910548">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CB4DF0">
        <w:rPr>
          <w:rFonts w:asciiTheme="minorHAnsi" w:hAnsiTheme="minorHAnsi" w:cstheme="minorHAnsi"/>
          <w:b w:val="0"/>
          <w:bCs w:val="0"/>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6A3EA763" w14:textId="77777777" w:rsidR="00E94550" w:rsidRPr="00D5292D" w:rsidRDefault="00EA6ABB" w:rsidP="00910548">
      <w:pPr>
        <w:pStyle w:val="Nadpis3"/>
        <w:keepNext w:val="0"/>
        <w:widowControl w:val="0"/>
        <w:numPr>
          <w:ilvl w:val="2"/>
          <w:numId w:val="14"/>
        </w:numPr>
        <w:spacing w:after="120"/>
        <w:ind w:hanging="578"/>
        <w:jc w:val="both"/>
        <w:rPr>
          <w:rFonts w:asciiTheme="minorHAnsi" w:hAnsiTheme="minorHAnsi" w:cstheme="minorHAnsi"/>
          <w:b w:val="0"/>
          <w:bCs w:val="0"/>
          <w:i/>
          <w:sz w:val="22"/>
          <w:szCs w:val="22"/>
        </w:rPr>
      </w:pPr>
      <w:r w:rsidRPr="00D5292D">
        <w:rPr>
          <w:rFonts w:asciiTheme="minorHAnsi" w:hAnsiTheme="minorHAnsi" w:cstheme="minorHAnsi"/>
          <w:b w:val="0"/>
          <w:bCs w:val="0"/>
          <w:sz w:val="22"/>
          <w:szCs w:val="22"/>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sidRPr="00D5292D">
        <w:rPr>
          <w:rFonts w:asciiTheme="minorHAnsi" w:hAnsiTheme="minorHAnsi" w:cstheme="minorHAnsi"/>
          <w:b w:val="0"/>
          <w:bCs w:val="0"/>
          <w:i/>
          <w:sz w:val="22"/>
          <w:szCs w:val="22"/>
        </w:rPr>
        <w:t xml:space="preserve"> </w:t>
      </w:r>
    </w:p>
    <w:p w14:paraId="00A879C1" w14:textId="77777777" w:rsidR="00E94550" w:rsidRPr="00D5292D" w:rsidRDefault="00EA6ABB" w:rsidP="00910548">
      <w:pPr>
        <w:pStyle w:val="Nadpis2"/>
        <w:keepNext w:val="0"/>
        <w:widowControl w:val="0"/>
        <w:numPr>
          <w:ilvl w:val="1"/>
          <w:numId w:val="14"/>
        </w:numPr>
        <w:ind w:left="426" w:hanging="426"/>
        <w:rPr>
          <w:rFonts w:asciiTheme="minorHAnsi" w:hAnsiTheme="minorHAnsi" w:cstheme="minorHAnsi"/>
          <w:b w:val="0"/>
          <w:bCs w:val="0"/>
          <w:sz w:val="22"/>
          <w:szCs w:val="22"/>
          <w:u w:val="single"/>
        </w:rPr>
      </w:pPr>
      <w:r w:rsidRPr="00D5292D">
        <w:rPr>
          <w:rFonts w:asciiTheme="minorHAnsi" w:hAnsiTheme="minorHAnsi" w:cstheme="minorHAnsi"/>
          <w:b w:val="0"/>
          <w:bCs w:val="0"/>
          <w:sz w:val="22"/>
          <w:szCs w:val="22"/>
          <w:u w:val="single"/>
        </w:rPr>
        <w:t>Platnost ceny</w:t>
      </w:r>
    </w:p>
    <w:p w14:paraId="5A538D18" w14:textId="77777777" w:rsidR="00E94550" w:rsidRPr="00D5292D" w:rsidRDefault="00EA6ABB" w:rsidP="00910548">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D5292D">
        <w:rPr>
          <w:rFonts w:asciiTheme="minorHAnsi" w:hAnsiTheme="minorHAnsi" w:cstheme="minorHAnsi"/>
          <w:b w:val="0"/>
          <w:bCs w:val="0"/>
          <w:sz w:val="22"/>
          <w:szCs w:val="22"/>
        </w:rPr>
        <w:t xml:space="preserve">Sjednaná cena je platná po celou dobu účinnosti této smlouvy.  </w:t>
      </w:r>
    </w:p>
    <w:p w14:paraId="5258C376" w14:textId="77777777" w:rsidR="00E94550" w:rsidRPr="00D5292D" w:rsidRDefault="00EA6ABB" w:rsidP="00910548">
      <w:pPr>
        <w:pStyle w:val="Nadpis2"/>
        <w:keepNext w:val="0"/>
        <w:widowControl w:val="0"/>
        <w:numPr>
          <w:ilvl w:val="1"/>
          <w:numId w:val="14"/>
        </w:numPr>
        <w:ind w:left="426" w:hanging="426"/>
        <w:rPr>
          <w:rFonts w:asciiTheme="minorHAnsi" w:hAnsiTheme="minorHAnsi" w:cstheme="minorHAnsi"/>
          <w:b w:val="0"/>
          <w:bCs w:val="0"/>
          <w:sz w:val="22"/>
          <w:szCs w:val="22"/>
        </w:rPr>
      </w:pPr>
      <w:r w:rsidRPr="00D5292D">
        <w:rPr>
          <w:rFonts w:asciiTheme="minorHAnsi" w:hAnsiTheme="minorHAnsi" w:cstheme="minorHAnsi"/>
          <w:b w:val="0"/>
          <w:bCs w:val="0"/>
          <w:sz w:val="22"/>
          <w:szCs w:val="22"/>
          <w:u w:val="single"/>
        </w:rPr>
        <w:t>Podmínky pro změnu ceny</w:t>
      </w:r>
    </w:p>
    <w:p w14:paraId="324F60D5" w14:textId="77777777" w:rsidR="00E94550" w:rsidRPr="00D5292D" w:rsidRDefault="00EA6ABB" w:rsidP="00910548">
      <w:pPr>
        <w:pStyle w:val="Nadpis3"/>
        <w:keepNext w:val="0"/>
        <w:widowControl w:val="0"/>
        <w:numPr>
          <w:ilvl w:val="2"/>
          <w:numId w:val="14"/>
        </w:numPr>
        <w:ind w:hanging="578"/>
        <w:jc w:val="both"/>
        <w:rPr>
          <w:rFonts w:asciiTheme="minorHAnsi" w:hAnsiTheme="minorHAnsi" w:cstheme="minorHAnsi"/>
          <w:b w:val="0"/>
          <w:bCs w:val="0"/>
          <w:sz w:val="22"/>
          <w:szCs w:val="22"/>
        </w:rPr>
      </w:pPr>
      <w:r w:rsidRPr="00D5292D">
        <w:rPr>
          <w:rFonts w:asciiTheme="minorHAnsi" w:hAnsiTheme="minorHAnsi" w:cstheme="minorHAnsi"/>
          <w:b w:val="0"/>
          <w:bCs w:val="0"/>
          <w:sz w:val="22"/>
          <w:szCs w:val="22"/>
        </w:rPr>
        <w:t>Sjednaná cena je cenou nejvýše přípustnou a může být změněna pouze za těchto podmínek:</w:t>
      </w:r>
    </w:p>
    <w:p w14:paraId="2A42927D" w14:textId="77777777" w:rsidR="00E94550" w:rsidRPr="00D5292D" w:rsidRDefault="00EA6ABB" w:rsidP="00910548">
      <w:pPr>
        <w:pStyle w:val="Odstavecseseznamem"/>
        <w:widowControl w:val="0"/>
        <w:numPr>
          <w:ilvl w:val="0"/>
          <w:numId w:val="15"/>
        </w:numPr>
        <w:spacing w:after="120" w:line="240" w:lineRule="auto"/>
        <w:ind w:left="958" w:hanging="251"/>
        <w:contextualSpacing w:val="0"/>
        <w:jc w:val="both"/>
        <w:rPr>
          <w:rFonts w:asciiTheme="minorHAnsi" w:hAnsiTheme="minorHAnsi" w:cstheme="minorHAnsi"/>
        </w:rPr>
      </w:pPr>
      <w:r w:rsidRPr="00D5292D">
        <w:rPr>
          <w:rFonts w:asciiTheme="minorHAnsi" w:hAnsiTheme="minorHAnsi" w:cstheme="minorHAnsi"/>
        </w:rPr>
        <w:t xml:space="preserve">nebude-li některá část díla v důsledku sjednaných </w:t>
      </w:r>
      <w:proofErr w:type="spellStart"/>
      <w:r w:rsidRPr="00D5292D">
        <w:rPr>
          <w:rFonts w:asciiTheme="minorHAnsi" w:hAnsiTheme="minorHAnsi" w:cstheme="minorHAnsi"/>
        </w:rPr>
        <w:t>méněprací</w:t>
      </w:r>
      <w:proofErr w:type="spellEnd"/>
      <w:r w:rsidRPr="00D5292D">
        <w:rPr>
          <w:rFonts w:asciiTheme="minorHAnsi" w:hAnsiTheme="minorHAnsi" w:cstheme="minorHAnsi"/>
        </w:rPr>
        <w:t xml:space="preserve"> provedena, bude cena za dílo snížena, a to odečtením veškerých nákladů na provedení těch částí díla, které v rámci </w:t>
      </w:r>
      <w:proofErr w:type="spellStart"/>
      <w:r w:rsidRPr="00D5292D">
        <w:rPr>
          <w:rFonts w:asciiTheme="minorHAnsi" w:hAnsiTheme="minorHAnsi" w:cstheme="minorHAnsi"/>
        </w:rPr>
        <w:t>méněprací</w:t>
      </w:r>
      <w:proofErr w:type="spellEnd"/>
      <w:r w:rsidRPr="00D5292D">
        <w:rPr>
          <w:rFonts w:asciiTheme="minorHAnsi" w:hAnsiTheme="minorHAnsi" w:cstheme="minorHAnsi"/>
        </w:rPr>
        <w:t xml:space="preserve"> nebudou provedeny.  Náklady na </w:t>
      </w:r>
      <w:proofErr w:type="spellStart"/>
      <w:r w:rsidRPr="00D5292D">
        <w:rPr>
          <w:rFonts w:asciiTheme="minorHAnsi" w:hAnsiTheme="minorHAnsi" w:cstheme="minorHAnsi"/>
        </w:rPr>
        <w:t>méněpráce</w:t>
      </w:r>
      <w:proofErr w:type="spellEnd"/>
      <w:r w:rsidRPr="00D5292D">
        <w:rPr>
          <w:rFonts w:asciiTheme="minorHAnsi" w:hAnsiTheme="minorHAnsi" w:cstheme="minorHAnsi"/>
        </w:rPr>
        <w:t xml:space="preserve"> budou odečteny ve výši součtu veškerých odpovídajících položek a nákladů neprovedených dle Položkového rozpočtu, který je přílohou této smlouvy, </w:t>
      </w:r>
    </w:p>
    <w:p w14:paraId="56FA8759" w14:textId="77777777" w:rsidR="00E94550" w:rsidRPr="00D5292D" w:rsidRDefault="00EA6ABB" w:rsidP="00910548">
      <w:pPr>
        <w:pStyle w:val="Odstavecseseznamem"/>
        <w:widowControl w:val="0"/>
        <w:numPr>
          <w:ilvl w:val="0"/>
          <w:numId w:val="15"/>
        </w:numPr>
        <w:spacing w:after="120" w:line="240" w:lineRule="auto"/>
        <w:ind w:left="958" w:hanging="249"/>
        <w:contextualSpacing w:val="0"/>
        <w:jc w:val="both"/>
        <w:rPr>
          <w:rFonts w:asciiTheme="minorHAnsi" w:hAnsiTheme="minorHAnsi" w:cstheme="minorHAnsi"/>
          <w:bCs/>
        </w:rPr>
      </w:pPr>
      <w:r w:rsidRPr="00D5292D">
        <w:rPr>
          <w:rFonts w:asciiTheme="minorHAnsi" w:hAnsiTheme="minorHAnsi" w:cstheme="minorHAnsi"/>
          <w:bCs/>
        </w:rPr>
        <w:lastRenderedPageBreak/>
        <w:t xml:space="preserve">bude-li objednatel požadovat i provedení jiných prací a dodávek, které nebyly součástí smluveného předmětu díla a v době podání nabídky do výběrového řízení o nich zhotovitel </w:t>
      </w:r>
      <w:proofErr w:type="gramStart"/>
      <w:r w:rsidRPr="00D5292D">
        <w:rPr>
          <w:rFonts w:asciiTheme="minorHAnsi" w:hAnsiTheme="minorHAnsi" w:cstheme="minorHAnsi"/>
          <w:bCs/>
        </w:rPr>
        <w:t>nemohl</w:t>
      </w:r>
      <w:proofErr w:type="gramEnd"/>
      <w:r w:rsidRPr="00D5292D">
        <w:rPr>
          <w:rFonts w:asciiTheme="minorHAnsi" w:hAnsiTheme="minorHAnsi" w:cstheme="minorHAnsi"/>
          <w:bCs/>
        </w:rPr>
        <w:t xml:space="preserve"> vědět ani je </w:t>
      </w:r>
      <w:proofErr w:type="gramStart"/>
      <w:r w:rsidRPr="00D5292D">
        <w:rPr>
          <w:rFonts w:asciiTheme="minorHAnsi" w:hAnsiTheme="minorHAnsi" w:cstheme="minorHAnsi"/>
          <w:bCs/>
        </w:rPr>
        <w:t>nemohl</w:t>
      </w:r>
      <w:proofErr w:type="gramEnd"/>
      <w:r w:rsidRPr="00D5292D">
        <w:rPr>
          <w:rFonts w:asciiTheme="minorHAnsi" w:hAnsiTheme="minorHAnsi" w:cstheme="minorHAnsi"/>
          <w:bCs/>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4F2FE300" w14:textId="77777777" w:rsidR="00E94550" w:rsidRPr="00AA172E" w:rsidRDefault="00E94550" w:rsidP="00910548">
      <w:pPr>
        <w:ind w:left="567" w:hanging="567"/>
        <w:jc w:val="both"/>
        <w:rPr>
          <w:rFonts w:asciiTheme="minorHAnsi" w:hAnsiTheme="minorHAnsi" w:cstheme="minorHAnsi"/>
          <w:bCs/>
          <w:sz w:val="22"/>
          <w:szCs w:val="22"/>
          <w:highlight w:val="yellow"/>
        </w:rPr>
      </w:pPr>
    </w:p>
    <w:p w14:paraId="7B24672A" w14:textId="77777777" w:rsidR="00E94550" w:rsidRPr="00B17DAC" w:rsidRDefault="00EA6ABB" w:rsidP="00910548">
      <w:pPr>
        <w:pStyle w:val="Nadpis2"/>
        <w:keepNext w:val="0"/>
        <w:widowControl w:val="0"/>
        <w:numPr>
          <w:ilvl w:val="0"/>
          <w:numId w:val="0"/>
        </w:numPr>
        <w:ind w:left="576"/>
        <w:jc w:val="center"/>
        <w:rPr>
          <w:rFonts w:asciiTheme="minorHAnsi" w:hAnsiTheme="minorHAnsi" w:cstheme="minorHAnsi"/>
          <w:bCs w:val="0"/>
          <w:sz w:val="22"/>
          <w:szCs w:val="22"/>
        </w:rPr>
      </w:pPr>
      <w:r w:rsidRPr="00B17DAC">
        <w:rPr>
          <w:rFonts w:asciiTheme="minorHAnsi" w:hAnsiTheme="minorHAnsi" w:cstheme="minorHAnsi"/>
          <w:bCs w:val="0"/>
          <w:sz w:val="22"/>
          <w:szCs w:val="22"/>
        </w:rPr>
        <w:t xml:space="preserve">VII. </w:t>
      </w:r>
    </w:p>
    <w:p w14:paraId="3E96B33D" w14:textId="77777777" w:rsidR="00E94550" w:rsidRPr="00B17DAC" w:rsidRDefault="00EA6ABB" w:rsidP="00910548">
      <w:pPr>
        <w:pStyle w:val="Nadpis2"/>
        <w:keepNext w:val="0"/>
        <w:widowControl w:val="0"/>
        <w:numPr>
          <w:ilvl w:val="0"/>
          <w:numId w:val="0"/>
        </w:numPr>
        <w:ind w:left="576"/>
        <w:jc w:val="center"/>
        <w:rPr>
          <w:rFonts w:asciiTheme="minorHAnsi" w:hAnsiTheme="minorHAnsi" w:cstheme="minorHAnsi"/>
          <w:bCs w:val="0"/>
          <w:sz w:val="22"/>
          <w:szCs w:val="22"/>
        </w:rPr>
      </w:pPr>
      <w:r w:rsidRPr="00B17DAC">
        <w:rPr>
          <w:rFonts w:asciiTheme="minorHAnsi" w:hAnsiTheme="minorHAnsi" w:cstheme="minorHAnsi"/>
          <w:bCs w:val="0"/>
          <w:sz w:val="22"/>
          <w:szCs w:val="22"/>
        </w:rPr>
        <w:t>Platební podmínky</w:t>
      </w:r>
    </w:p>
    <w:p w14:paraId="3667041A" w14:textId="77777777" w:rsidR="00E94550" w:rsidRPr="00B17DAC" w:rsidRDefault="00EA6ABB" w:rsidP="00910548">
      <w:pPr>
        <w:pStyle w:val="Nadpis2"/>
        <w:keepNext w:val="0"/>
        <w:widowControl w:val="0"/>
        <w:numPr>
          <w:ilvl w:val="0"/>
          <w:numId w:val="0"/>
        </w:numPr>
        <w:ind w:left="576"/>
        <w:rPr>
          <w:rFonts w:asciiTheme="minorHAnsi" w:hAnsiTheme="minorHAnsi" w:cstheme="minorHAnsi"/>
          <w:b w:val="0"/>
          <w:bCs w:val="0"/>
          <w:sz w:val="22"/>
          <w:szCs w:val="22"/>
        </w:rPr>
      </w:pPr>
      <w:r w:rsidRPr="00B17DAC">
        <w:rPr>
          <w:rFonts w:asciiTheme="minorHAnsi" w:hAnsiTheme="minorHAnsi" w:cstheme="minorHAnsi"/>
          <w:b w:val="0"/>
          <w:bCs w:val="0"/>
          <w:sz w:val="22"/>
          <w:szCs w:val="22"/>
        </w:rPr>
        <w:t xml:space="preserve"> </w:t>
      </w:r>
    </w:p>
    <w:p w14:paraId="2915243A" w14:textId="77777777" w:rsidR="00E94550" w:rsidRPr="00B17DAC" w:rsidRDefault="00EA6ABB" w:rsidP="00910548">
      <w:pPr>
        <w:pStyle w:val="Nadpis2"/>
        <w:keepNext w:val="0"/>
        <w:widowControl w:val="0"/>
        <w:numPr>
          <w:ilvl w:val="1"/>
          <w:numId w:val="16"/>
        </w:numPr>
        <w:ind w:left="426" w:hanging="426"/>
        <w:jc w:val="both"/>
        <w:rPr>
          <w:rFonts w:asciiTheme="minorHAnsi" w:hAnsiTheme="minorHAnsi" w:cstheme="minorHAnsi"/>
          <w:b w:val="0"/>
          <w:bCs w:val="0"/>
          <w:sz w:val="22"/>
          <w:szCs w:val="22"/>
        </w:rPr>
      </w:pPr>
      <w:r w:rsidRPr="00B17DAC">
        <w:rPr>
          <w:rFonts w:asciiTheme="minorHAnsi" w:hAnsiTheme="minorHAnsi" w:cstheme="minorHAnsi"/>
          <w:b w:val="0"/>
          <w:bCs w:val="0"/>
          <w:sz w:val="22"/>
          <w:szCs w:val="22"/>
          <w:u w:val="single"/>
        </w:rPr>
        <w:t>Zálohy</w:t>
      </w:r>
    </w:p>
    <w:p w14:paraId="2B1B8330" w14:textId="77777777" w:rsidR="00E94550" w:rsidRPr="00B17DAC" w:rsidRDefault="00EA6ABB" w:rsidP="00910548">
      <w:pPr>
        <w:pStyle w:val="Nadpis3"/>
        <w:keepNext w:val="0"/>
        <w:widowControl w:val="0"/>
        <w:numPr>
          <w:ilvl w:val="2"/>
          <w:numId w:val="16"/>
        </w:numPr>
        <w:spacing w:after="120"/>
        <w:ind w:hanging="578"/>
        <w:rPr>
          <w:rFonts w:asciiTheme="minorHAnsi" w:hAnsiTheme="minorHAnsi" w:cstheme="minorHAnsi"/>
          <w:b w:val="0"/>
          <w:bCs w:val="0"/>
          <w:sz w:val="22"/>
          <w:szCs w:val="22"/>
        </w:rPr>
      </w:pPr>
      <w:r w:rsidRPr="00B17DAC">
        <w:rPr>
          <w:rFonts w:asciiTheme="minorHAnsi" w:hAnsiTheme="minorHAnsi" w:cstheme="minorHAnsi"/>
          <w:b w:val="0"/>
          <w:bCs w:val="0"/>
          <w:sz w:val="22"/>
          <w:szCs w:val="22"/>
        </w:rPr>
        <w:t>Objednatel neposkytne zhotoviteli zálohy.</w:t>
      </w:r>
    </w:p>
    <w:p w14:paraId="5984922A" w14:textId="77777777" w:rsidR="00E94550" w:rsidRPr="00B17DAC" w:rsidRDefault="00EA6ABB" w:rsidP="00910548">
      <w:pPr>
        <w:pStyle w:val="Nadpis2"/>
        <w:keepNext w:val="0"/>
        <w:widowControl w:val="0"/>
        <w:numPr>
          <w:ilvl w:val="1"/>
          <w:numId w:val="16"/>
        </w:numPr>
        <w:ind w:left="426" w:hanging="426"/>
        <w:rPr>
          <w:rFonts w:asciiTheme="minorHAnsi" w:hAnsiTheme="minorHAnsi" w:cstheme="minorHAnsi"/>
          <w:b w:val="0"/>
          <w:bCs w:val="0"/>
          <w:sz w:val="22"/>
          <w:szCs w:val="22"/>
          <w:u w:val="single"/>
        </w:rPr>
      </w:pPr>
      <w:r w:rsidRPr="00B17DAC">
        <w:rPr>
          <w:rFonts w:asciiTheme="minorHAnsi" w:hAnsiTheme="minorHAnsi" w:cstheme="minorHAnsi"/>
          <w:b w:val="0"/>
          <w:bCs w:val="0"/>
          <w:sz w:val="22"/>
          <w:szCs w:val="22"/>
          <w:u w:val="single"/>
        </w:rPr>
        <w:t>Postup plateb</w:t>
      </w:r>
    </w:p>
    <w:p w14:paraId="4DE84B45" w14:textId="77777777" w:rsidR="00E94550" w:rsidRPr="00B17DAC" w:rsidRDefault="00EA6ABB" w:rsidP="00910548">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B17DAC">
        <w:rPr>
          <w:rFonts w:asciiTheme="minorHAnsi" w:hAnsiTheme="minorHAnsi" w:cstheme="minorHAnsi"/>
          <w:b w:val="0"/>
          <w:bCs w:val="0"/>
          <w:sz w:val="22"/>
          <w:szCs w:val="22"/>
        </w:rPr>
        <w:t xml:space="preserve">Cena za dílo bude hrazena na základě daňových dokladů (dále jen faktur) vystavených zhotovitelem v souladu s obecně závaznými právními předpisy včetně zákona o DPH. </w:t>
      </w:r>
    </w:p>
    <w:p w14:paraId="639C7320" w14:textId="77777777" w:rsidR="00E94550" w:rsidRPr="00B17DAC" w:rsidRDefault="00EA6ABB" w:rsidP="00910548">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B17DAC">
        <w:rPr>
          <w:rFonts w:asciiTheme="minorHAnsi" w:hAnsiTheme="minorHAnsi" w:cstheme="minorHAnsi"/>
          <w:b w:val="0"/>
          <w:bCs w:val="0"/>
          <w:sz w:val="22"/>
          <w:szCs w:val="22"/>
        </w:rPr>
        <w:t xml:space="preserve">V souladu s ustanovením zákona o DPH sjednávají smluvní strany dílčí plnění v rozsahu skutečně provedeného plnění za kalendářní měsíc. </w:t>
      </w:r>
    </w:p>
    <w:p w14:paraId="03F98365" w14:textId="77777777" w:rsidR="00E94550" w:rsidRPr="00B17DAC" w:rsidRDefault="00EA6ABB" w:rsidP="00910548">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B17DAC">
        <w:rPr>
          <w:rFonts w:asciiTheme="minorHAnsi" w:hAnsiTheme="minorHAnsi" w:cstheme="minorHAnsi"/>
          <w:b w:val="0"/>
          <w:bCs w:val="0"/>
          <w:sz w:val="22"/>
          <w:szCs w:val="22"/>
        </w:rPr>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14:paraId="16327B55" w14:textId="77777777" w:rsidR="00E94550" w:rsidRPr="00B17DAC" w:rsidRDefault="00EA6ABB" w:rsidP="00910548">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B17DAC">
        <w:rPr>
          <w:rFonts w:asciiTheme="minorHAnsi" w:hAnsiTheme="minorHAnsi" w:cstheme="minorHAnsi"/>
          <w:b w:val="0"/>
          <w:bCs w:val="0"/>
          <w:sz w:val="22"/>
          <w:szCs w:val="22"/>
        </w:rPr>
        <w:t>Nedojde-li mezi oběma stranami k dohodě při odsouhlasení množství nebo druhu provedených prací je zhotovitel oprávněn fakturovat pouze ty práce a dodávky, u kterých nedošlo k rozporu.</w:t>
      </w:r>
    </w:p>
    <w:p w14:paraId="29B223DA" w14:textId="77777777" w:rsidR="00E94550" w:rsidRPr="00B17DAC" w:rsidRDefault="00EA6ABB" w:rsidP="00910548">
      <w:pPr>
        <w:pStyle w:val="Odstavecseseznamem"/>
        <w:widowControl w:val="0"/>
        <w:numPr>
          <w:ilvl w:val="1"/>
          <w:numId w:val="16"/>
        </w:numPr>
        <w:spacing w:after="0" w:line="240" w:lineRule="auto"/>
        <w:ind w:left="426" w:hanging="426"/>
        <w:contextualSpacing w:val="0"/>
        <w:rPr>
          <w:rFonts w:asciiTheme="minorHAnsi" w:hAnsiTheme="minorHAnsi" w:cstheme="minorHAnsi"/>
        </w:rPr>
      </w:pPr>
      <w:r w:rsidRPr="00FE7A2E">
        <w:rPr>
          <w:rFonts w:asciiTheme="minorHAnsi" w:hAnsiTheme="minorHAnsi" w:cstheme="minorHAnsi"/>
          <w:u w:val="single"/>
        </w:rPr>
        <w:t>Zádržné (pozastávka)</w:t>
      </w:r>
    </w:p>
    <w:p w14:paraId="32162FF9" w14:textId="5E7EB7BE" w:rsidR="00E94550" w:rsidRPr="00B17DAC" w:rsidRDefault="00A55831" w:rsidP="00910548">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sidRPr="00B17DAC">
        <w:rPr>
          <w:rFonts w:asciiTheme="minorHAnsi" w:hAnsiTheme="minorHAnsi" w:cstheme="minorHAnsi"/>
        </w:rPr>
        <w:t>Postupnou fakturací</w:t>
      </w:r>
      <w:r w:rsidR="00EA6ABB" w:rsidRPr="00B17DAC">
        <w:rPr>
          <w:rFonts w:asciiTheme="minorHAnsi" w:hAnsiTheme="minorHAnsi" w:cstheme="minorHAnsi"/>
        </w:rPr>
        <w:t xml:space="preserve"> dle odst. 7.2 této smlouvy bude uhrazena cena díla maximálně do výše 90 % z celkové sjednané ceny díla.</w:t>
      </w:r>
    </w:p>
    <w:p w14:paraId="183B2BC4" w14:textId="77777777" w:rsidR="00E94550" w:rsidRPr="00B17DAC" w:rsidRDefault="00EA6ABB" w:rsidP="00910548">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sidRPr="00B17DAC">
        <w:rPr>
          <w:rFonts w:asciiTheme="minorHAnsi" w:hAnsiTheme="minorHAnsi" w:cstheme="minorHAnsi"/>
        </w:rPr>
        <w:t>Zbývající část ceny za dílo ve výši 10 % z celkové sjednané ceny slouží jako zádržné, které bude uhrazeno objednatelem zhotoviteli až po úspěšném protokolárním předání díla bez vad a nedodělků.</w:t>
      </w:r>
    </w:p>
    <w:p w14:paraId="310ABC8B" w14:textId="77777777" w:rsidR="00E94550" w:rsidRPr="00B17DAC" w:rsidRDefault="00EA6ABB" w:rsidP="00910548">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sidRPr="00B17DAC">
        <w:rPr>
          <w:rFonts w:asciiTheme="minorHAnsi" w:hAnsiTheme="minorHAnsi" w:cstheme="minorHAnsi"/>
        </w:rPr>
        <w:t>Zádržné bude zhotoviteli vyplaceno formou úhrady poslední faktury vystavené na dílčí plnění tak, že část fakturované ceny ve výši 10 % z celkové sjednané ceny díla bude uhrazena až na základě žádosti zhotovitele po podpisu protokolu o odstranění vad a nedodělků, se kterým bylo dílo převzato.</w:t>
      </w:r>
      <w:r w:rsidRPr="00B17DAC">
        <w:rPr>
          <w:rFonts w:asciiTheme="minorHAnsi" w:hAnsiTheme="minorHAnsi" w:cstheme="minorHAnsi"/>
        </w:rPr>
        <w:tab/>
      </w:r>
    </w:p>
    <w:p w14:paraId="03EFFF22" w14:textId="77777777" w:rsidR="00E94550" w:rsidRPr="00FE7A2E" w:rsidRDefault="00EA6ABB" w:rsidP="00910548">
      <w:pPr>
        <w:pStyle w:val="Nadpis2"/>
        <w:numPr>
          <w:ilvl w:val="1"/>
          <w:numId w:val="16"/>
        </w:numPr>
        <w:ind w:left="426" w:hanging="426"/>
        <w:jc w:val="both"/>
        <w:rPr>
          <w:rFonts w:asciiTheme="minorHAnsi" w:hAnsiTheme="minorHAnsi" w:cstheme="minorHAnsi"/>
          <w:sz w:val="22"/>
          <w:szCs w:val="22"/>
        </w:rPr>
      </w:pPr>
      <w:r w:rsidRPr="00FE7A2E">
        <w:rPr>
          <w:rFonts w:asciiTheme="minorHAnsi" w:hAnsiTheme="minorHAnsi" w:cstheme="minorHAnsi"/>
          <w:b w:val="0"/>
          <w:bCs w:val="0"/>
          <w:sz w:val="22"/>
          <w:szCs w:val="22"/>
          <w:u w:val="single"/>
        </w:rPr>
        <w:t>Náležitosti a splatnost faktury</w:t>
      </w:r>
      <w:r w:rsidRPr="00FE7A2E">
        <w:rPr>
          <w:rFonts w:asciiTheme="minorHAnsi" w:hAnsiTheme="minorHAnsi" w:cstheme="minorHAnsi"/>
          <w:b w:val="0"/>
          <w:bCs w:val="0"/>
          <w:sz w:val="22"/>
          <w:szCs w:val="22"/>
        </w:rPr>
        <w:t xml:space="preserve"> </w:t>
      </w:r>
      <w:r w:rsidRPr="00FE7A2E">
        <w:rPr>
          <w:rFonts w:asciiTheme="minorHAnsi" w:hAnsiTheme="minorHAnsi" w:cstheme="minorHAnsi"/>
          <w:sz w:val="22"/>
          <w:szCs w:val="22"/>
        </w:rPr>
        <w:t xml:space="preserve"> </w:t>
      </w:r>
    </w:p>
    <w:p w14:paraId="0975A49F" w14:textId="0D9C653C" w:rsidR="00FE7A2E" w:rsidRPr="00FE7A2E" w:rsidRDefault="00FE7A2E" w:rsidP="00910548">
      <w:pPr>
        <w:pStyle w:val="Nadpis3"/>
        <w:numPr>
          <w:ilvl w:val="2"/>
          <w:numId w:val="16"/>
        </w:numPr>
        <w:ind w:hanging="578"/>
        <w:contextualSpacing/>
        <w:jc w:val="both"/>
        <w:rPr>
          <w:rFonts w:asciiTheme="minorHAnsi" w:hAnsiTheme="minorHAnsi" w:cstheme="minorHAnsi"/>
          <w:b w:val="0"/>
          <w:bCs w:val="0"/>
          <w:sz w:val="22"/>
          <w:szCs w:val="22"/>
        </w:rPr>
      </w:pPr>
      <w:r w:rsidRPr="00FE7A2E">
        <w:rPr>
          <w:rFonts w:asciiTheme="minorHAnsi" w:hAnsiTheme="minorHAnsi" w:cstheme="minorHAnsi"/>
          <w:b w:val="0"/>
          <w:bCs w:val="0"/>
          <w:sz w:val="22"/>
          <w:szCs w:val="22"/>
        </w:rPr>
        <w:t>Daňový doklad bude vystaven v režimu přenesené daňové povinnosti v souladu s </w:t>
      </w:r>
      <w:proofErr w:type="spellStart"/>
      <w:r w:rsidRPr="00FE7A2E">
        <w:rPr>
          <w:rFonts w:asciiTheme="minorHAnsi" w:hAnsiTheme="minorHAnsi" w:cstheme="minorHAnsi"/>
          <w:b w:val="0"/>
          <w:bCs w:val="0"/>
          <w:sz w:val="22"/>
          <w:szCs w:val="22"/>
        </w:rPr>
        <w:t>ust</w:t>
      </w:r>
      <w:proofErr w:type="spellEnd"/>
      <w:r w:rsidRPr="00FE7A2E">
        <w:rPr>
          <w:rFonts w:asciiTheme="minorHAnsi" w:hAnsiTheme="minorHAnsi" w:cstheme="minorHAnsi"/>
          <w:b w:val="0"/>
          <w:bCs w:val="0"/>
          <w:sz w:val="22"/>
          <w:szCs w:val="22"/>
        </w:rPr>
        <w:t>. § 92a a násl. Zákona č. 235/2004 Sb., v platném znění.</w:t>
      </w:r>
    </w:p>
    <w:p w14:paraId="291B7EA4" w14:textId="77777777" w:rsidR="00E94550" w:rsidRPr="008C7FA4" w:rsidRDefault="00EA6ABB" w:rsidP="00910548">
      <w:pPr>
        <w:pStyle w:val="Nadpis3"/>
        <w:numPr>
          <w:ilvl w:val="2"/>
          <w:numId w:val="16"/>
        </w:numPr>
        <w:ind w:hanging="578"/>
        <w:contextualSpacing/>
        <w:jc w:val="both"/>
        <w:rPr>
          <w:rFonts w:asciiTheme="minorHAnsi" w:hAnsiTheme="minorHAnsi" w:cstheme="minorHAnsi"/>
          <w:b w:val="0"/>
          <w:bCs w:val="0"/>
          <w:sz w:val="22"/>
          <w:szCs w:val="22"/>
        </w:rPr>
      </w:pPr>
      <w:r w:rsidRPr="008C7FA4">
        <w:rPr>
          <w:rFonts w:asciiTheme="minorHAnsi" w:hAnsiTheme="minorHAnsi" w:cstheme="minorHAnsi"/>
          <w:b w:val="0"/>
          <w:bCs w:val="0"/>
          <w:sz w:val="22"/>
          <w:szCs w:val="22"/>
        </w:rPr>
        <w:t xml:space="preserve">Kromě náležitostí stanovených právními předpisy pro daňový doklad je zhotovitel povinen na faktuře uvést i tyto údaje: </w:t>
      </w:r>
    </w:p>
    <w:p w14:paraId="1ED61167" w14:textId="77777777" w:rsidR="00E94550" w:rsidRPr="008C7FA4" w:rsidRDefault="00EA6ABB" w:rsidP="00910548">
      <w:pPr>
        <w:pStyle w:val="Odstavecseseznamem"/>
        <w:numPr>
          <w:ilvl w:val="0"/>
          <w:numId w:val="17"/>
        </w:numPr>
        <w:tabs>
          <w:tab w:val="left" w:pos="993"/>
        </w:tabs>
        <w:spacing w:after="120" w:line="240" w:lineRule="auto"/>
        <w:ind w:left="748" w:hanging="39"/>
        <w:rPr>
          <w:rFonts w:asciiTheme="minorHAnsi" w:hAnsiTheme="minorHAnsi" w:cstheme="minorHAnsi"/>
        </w:rPr>
      </w:pPr>
      <w:r w:rsidRPr="008C7FA4">
        <w:rPr>
          <w:rFonts w:asciiTheme="minorHAnsi" w:hAnsiTheme="minorHAnsi" w:cstheme="minorHAnsi"/>
        </w:rPr>
        <w:t>číslo smlouvy objednatele</w:t>
      </w:r>
    </w:p>
    <w:p w14:paraId="75EDC47A" w14:textId="7130DA24" w:rsidR="00A47D34" w:rsidRDefault="00A47D34" w:rsidP="00910548">
      <w:pPr>
        <w:pStyle w:val="Odstavecseseznamem"/>
        <w:numPr>
          <w:ilvl w:val="0"/>
          <w:numId w:val="17"/>
        </w:numPr>
        <w:tabs>
          <w:tab w:val="left" w:pos="993"/>
        </w:tabs>
        <w:spacing w:after="120" w:line="240" w:lineRule="auto"/>
        <w:ind w:left="748" w:hanging="39"/>
        <w:rPr>
          <w:rFonts w:asciiTheme="minorHAnsi" w:hAnsiTheme="minorHAnsi" w:cstheme="minorHAnsi"/>
        </w:rPr>
      </w:pPr>
      <w:r w:rsidRPr="008C7FA4">
        <w:rPr>
          <w:rFonts w:asciiTheme="minorHAnsi" w:hAnsiTheme="minorHAnsi" w:cstheme="minorHAnsi"/>
        </w:rPr>
        <w:t>DIČ objednatele</w:t>
      </w:r>
    </w:p>
    <w:p w14:paraId="6A297817" w14:textId="23D018BE" w:rsidR="00D43423" w:rsidRPr="008C7FA4" w:rsidRDefault="00D43423" w:rsidP="00910548">
      <w:pPr>
        <w:pStyle w:val="Odstavecseseznamem"/>
        <w:numPr>
          <w:ilvl w:val="0"/>
          <w:numId w:val="17"/>
        </w:numPr>
        <w:tabs>
          <w:tab w:val="left" w:pos="993"/>
        </w:tabs>
        <w:spacing w:after="120" w:line="240" w:lineRule="auto"/>
        <w:ind w:left="748" w:hanging="39"/>
        <w:rPr>
          <w:rFonts w:asciiTheme="minorHAnsi" w:hAnsiTheme="minorHAnsi" w:cstheme="minorHAnsi"/>
        </w:rPr>
      </w:pPr>
      <w:r w:rsidRPr="00FE0854">
        <w:rPr>
          <w:rFonts w:ascii="Arial" w:hAnsi="Arial"/>
        </w:rPr>
        <w:t xml:space="preserve">název díla: </w:t>
      </w:r>
      <w:r w:rsidRPr="00FE0854">
        <w:rPr>
          <w:rFonts w:ascii="Arial" w:eastAsia="Arial" w:hAnsi="Arial" w:cs="Arial"/>
          <w:b/>
          <w:bCs/>
        </w:rPr>
        <w:t>„Oprava vodojemu ve Straníku“</w:t>
      </w:r>
      <w:r w:rsidRPr="00FE0854">
        <w:rPr>
          <w:rFonts w:ascii="Arial" w:eastAsia="Arial" w:hAnsi="Arial" w:cs="Arial"/>
          <w:bCs/>
        </w:rPr>
        <w:t>,</w:t>
      </w:r>
    </w:p>
    <w:p w14:paraId="15665C43" w14:textId="77777777" w:rsidR="00E94550" w:rsidRPr="00251E6B" w:rsidRDefault="00EA6ABB" w:rsidP="000932DB">
      <w:pPr>
        <w:pStyle w:val="Odstavecseseznamem"/>
        <w:numPr>
          <w:ilvl w:val="0"/>
          <w:numId w:val="17"/>
        </w:numPr>
        <w:tabs>
          <w:tab w:val="left" w:pos="993"/>
        </w:tabs>
        <w:spacing w:after="0" w:line="240" w:lineRule="auto"/>
        <w:ind w:left="749" w:hanging="40"/>
        <w:contextualSpacing w:val="0"/>
        <w:jc w:val="both"/>
        <w:rPr>
          <w:rFonts w:asciiTheme="minorHAnsi" w:hAnsiTheme="minorHAnsi" w:cstheme="minorHAnsi"/>
        </w:rPr>
      </w:pPr>
      <w:r w:rsidRPr="008C7FA4">
        <w:rPr>
          <w:rFonts w:asciiTheme="minorHAnsi" w:hAnsiTheme="minorHAnsi" w:cstheme="minorHAnsi"/>
        </w:rPr>
        <w:lastRenderedPageBreak/>
        <w:t xml:space="preserve">označení banky a číslo účtu, na který má být zaplaceno (pokud je číslo účtu odlišné  od čísla uvedeného v čl. I. je zhotovitel povinen o této skutečnosti informovat </w:t>
      </w:r>
      <w:r w:rsidRPr="00251E6B">
        <w:rPr>
          <w:rFonts w:asciiTheme="minorHAnsi" w:hAnsiTheme="minorHAnsi" w:cstheme="minorHAnsi"/>
        </w:rPr>
        <w:t>objednatele v souladu s </w:t>
      </w:r>
      <w:proofErr w:type="spellStart"/>
      <w:r w:rsidRPr="00251E6B">
        <w:rPr>
          <w:rFonts w:asciiTheme="minorHAnsi" w:hAnsiTheme="minorHAnsi" w:cstheme="minorHAnsi"/>
        </w:rPr>
        <w:t>ust</w:t>
      </w:r>
      <w:proofErr w:type="spellEnd"/>
      <w:r w:rsidRPr="00251E6B">
        <w:rPr>
          <w:rFonts w:asciiTheme="minorHAnsi" w:hAnsiTheme="minorHAnsi" w:cstheme="minorHAnsi"/>
        </w:rPr>
        <w:t xml:space="preserve">. </w:t>
      </w:r>
      <w:proofErr w:type="gramStart"/>
      <w:r w:rsidRPr="00251E6B">
        <w:rPr>
          <w:rFonts w:asciiTheme="minorHAnsi" w:hAnsiTheme="minorHAnsi" w:cstheme="minorHAnsi"/>
        </w:rPr>
        <w:t>odst.</w:t>
      </w:r>
      <w:proofErr w:type="gramEnd"/>
      <w:r w:rsidRPr="00251E6B">
        <w:rPr>
          <w:rFonts w:asciiTheme="minorHAnsi" w:hAnsiTheme="minorHAnsi" w:cstheme="minorHAnsi"/>
        </w:rPr>
        <w:t xml:space="preserve"> 2.5 smlouvy).</w:t>
      </w:r>
    </w:p>
    <w:p w14:paraId="46D8A7D0" w14:textId="76DBC003" w:rsidR="000932DB" w:rsidRPr="00251E6B" w:rsidRDefault="000932DB" w:rsidP="000932DB">
      <w:pPr>
        <w:pStyle w:val="Odstavecseseznamem"/>
        <w:numPr>
          <w:ilvl w:val="0"/>
          <w:numId w:val="17"/>
        </w:numPr>
        <w:tabs>
          <w:tab w:val="left" w:pos="993"/>
        </w:tabs>
        <w:spacing w:after="0" w:line="240" w:lineRule="auto"/>
        <w:ind w:left="749" w:hanging="40"/>
        <w:contextualSpacing w:val="0"/>
        <w:jc w:val="both"/>
        <w:rPr>
          <w:rFonts w:asciiTheme="minorHAnsi" w:hAnsiTheme="minorHAnsi" w:cstheme="minorHAnsi"/>
        </w:rPr>
      </w:pPr>
      <w:r w:rsidRPr="00251E6B">
        <w:rPr>
          <w:rFonts w:ascii="Arial" w:hAnsi="Arial" w:cs="Arial"/>
          <w:color w:val="000000" w:themeColor="text1"/>
        </w:rPr>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65866487" w14:textId="50310828" w:rsidR="00E94550" w:rsidRPr="00251E6B" w:rsidRDefault="00251E6B" w:rsidP="000932DB">
      <w:pPr>
        <w:pStyle w:val="Odstavecseseznamem"/>
        <w:numPr>
          <w:ilvl w:val="2"/>
          <w:numId w:val="16"/>
        </w:numPr>
        <w:spacing w:before="120" w:after="120" w:line="240" w:lineRule="auto"/>
        <w:ind w:hanging="578"/>
        <w:contextualSpacing w:val="0"/>
        <w:jc w:val="both"/>
        <w:rPr>
          <w:rFonts w:asciiTheme="minorHAnsi" w:hAnsiTheme="minorHAnsi" w:cstheme="minorHAnsi"/>
        </w:rPr>
      </w:pPr>
      <w:r w:rsidRPr="00251E6B">
        <w:rPr>
          <w:rFonts w:ascii="Arial" w:eastAsia="Arial" w:hAnsi="Arial" w:cs="Arial"/>
        </w:rPr>
        <w:t>Daňový doklad (faktura) bude doručen osobně či poštou na podatelnu Městského úřadu, nebo elektronicky do datové schránky objednatele, případně na e-podatelna@novyjicin.cz.</w:t>
      </w:r>
    </w:p>
    <w:p w14:paraId="6FCB7B89" w14:textId="77777777" w:rsidR="00E94550" w:rsidRPr="00251E6B" w:rsidRDefault="00EA6ABB" w:rsidP="00910548">
      <w:pPr>
        <w:pStyle w:val="Nadpis3"/>
        <w:numPr>
          <w:ilvl w:val="2"/>
          <w:numId w:val="16"/>
        </w:numPr>
        <w:spacing w:after="120"/>
        <w:ind w:hanging="578"/>
        <w:jc w:val="both"/>
        <w:rPr>
          <w:rFonts w:asciiTheme="minorHAnsi" w:hAnsiTheme="minorHAnsi" w:cstheme="minorHAnsi"/>
          <w:b w:val="0"/>
          <w:bCs w:val="0"/>
          <w:sz w:val="22"/>
          <w:szCs w:val="22"/>
        </w:rPr>
      </w:pPr>
      <w:r w:rsidRPr="00251E6B">
        <w:rPr>
          <w:rFonts w:asciiTheme="minorHAnsi" w:hAnsiTheme="minorHAnsi" w:cstheme="minorHAnsi"/>
          <w:b w:val="0"/>
          <w:bCs w:val="0"/>
          <w:sz w:val="22"/>
          <w:szCs w:val="22"/>
        </w:rPr>
        <w:t>Splatnost daňových dokladů (faktur) je 30 kalendářních dnů ode dne doručení faktury objednateli.</w:t>
      </w:r>
    </w:p>
    <w:p w14:paraId="6C4F3792" w14:textId="77777777" w:rsidR="00E94550" w:rsidRPr="00251E6B" w:rsidRDefault="00EA6ABB" w:rsidP="00910548">
      <w:pPr>
        <w:pStyle w:val="Nadpis3"/>
        <w:numPr>
          <w:ilvl w:val="2"/>
          <w:numId w:val="16"/>
        </w:numPr>
        <w:spacing w:after="120"/>
        <w:ind w:hanging="578"/>
        <w:jc w:val="both"/>
        <w:rPr>
          <w:rFonts w:asciiTheme="minorHAnsi" w:hAnsiTheme="minorHAnsi" w:cstheme="minorHAnsi"/>
          <w:b w:val="0"/>
          <w:bCs w:val="0"/>
          <w:sz w:val="22"/>
          <w:szCs w:val="22"/>
        </w:rPr>
      </w:pPr>
      <w:r w:rsidRPr="00251E6B">
        <w:rPr>
          <w:rFonts w:asciiTheme="minorHAnsi" w:hAnsiTheme="minorHAnsi" w:cstheme="minorHAnsi"/>
          <w:b w:val="0"/>
          <w:bCs w:val="0"/>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5A92A1D8" w14:textId="77777777" w:rsidR="00E94550" w:rsidRPr="00AA172E" w:rsidRDefault="00E94550" w:rsidP="00910548">
      <w:pPr>
        <w:ind w:left="709"/>
        <w:jc w:val="both"/>
        <w:rPr>
          <w:rFonts w:asciiTheme="minorHAnsi" w:hAnsiTheme="minorHAnsi" w:cstheme="minorHAnsi"/>
          <w:bCs/>
          <w:sz w:val="22"/>
          <w:szCs w:val="22"/>
          <w:highlight w:val="yellow"/>
        </w:rPr>
      </w:pPr>
    </w:p>
    <w:p w14:paraId="65B94CEE" w14:textId="77777777" w:rsidR="00281375" w:rsidRPr="00AA172E" w:rsidRDefault="00281375" w:rsidP="00910548">
      <w:pPr>
        <w:ind w:left="709"/>
        <w:jc w:val="both"/>
        <w:rPr>
          <w:rFonts w:asciiTheme="minorHAnsi" w:hAnsiTheme="minorHAnsi" w:cstheme="minorHAnsi"/>
          <w:bCs/>
          <w:sz w:val="22"/>
          <w:szCs w:val="22"/>
          <w:highlight w:val="yellow"/>
        </w:rPr>
      </w:pPr>
    </w:p>
    <w:p w14:paraId="4657D407" w14:textId="77777777" w:rsidR="00E94550" w:rsidRPr="00447C68" w:rsidRDefault="00EA6ABB" w:rsidP="00910548">
      <w:pPr>
        <w:ind w:left="540" w:hanging="540"/>
        <w:jc w:val="center"/>
        <w:rPr>
          <w:rFonts w:asciiTheme="minorHAnsi" w:hAnsiTheme="minorHAnsi" w:cstheme="minorHAnsi"/>
          <w:b/>
          <w:sz w:val="22"/>
          <w:szCs w:val="22"/>
        </w:rPr>
      </w:pPr>
      <w:r w:rsidRPr="00447C68">
        <w:rPr>
          <w:rFonts w:asciiTheme="minorHAnsi" w:hAnsiTheme="minorHAnsi" w:cstheme="minorHAnsi"/>
          <w:b/>
          <w:sz w:val="22"/>
          <w:szCs w:val="22"/>
        </w:rPr>
        <w:t xml:space="preserve">VIII. </w:t>
      </w:r>
    </w:p>
    <w:p w14:paraId="326DF459" w14:textId="77777777" w:rsidR="00E94550" w:rsidRPr="00447C68" w:rsidRDefault="00EA6ABB" w:rsidP="00910548">
      <w:pPr>
        <w:ind w:left="540" w:hanging="540"/>
        <w:jc w:val="center"/>
        <w:rPr>
          <w:rFonts w:asciiTheme="minorHAnsi" w:hAnsiTheme="minorHAnsi" w:cstheme="minorHAnsi"/>
          <w:b/>
          <w:sz w:val="22"/>
          <w:szCs w:val="22"/>
        </w:rPr>
      </w:pPr>
      <w:r w:rsidRPr="00447C68">
        <w:rPr>
          <w:rFonts w:asciiTheme="minorHAnsi" w:hAnsiTheme="minorHAnsi" w:cstheme="minorHAnsi"/>
          <w:b/>
          <w:sz w:val="22"/>
          <w:szCs w:val="22"/>
        </w:rPr>
        <w:t>Subdodavatelé</w:t>
      </w:r>
    </w:p>
    <w:p w14:paraId="3F43D213" w14:textId="77777777" w:rsidR="00E94550" w:rsidRPr="00447C68" w:rsidRDefault="00EA6ABB" w:rsidP="00910548">
      <w:pPr>
        <w:ind w:left="540" w:hanging="540"/>
        <w:jc w:val="center"/>
        <w:rPr>
          <w:rFonts w:asciiTheme="minorHAnsi" w:hAnsiTheme="minorHAnsi" w:cstheme="minorHAnsi"/>
          <w:b/>
          <w:sz w:val="22"/>
          <w:szCs w:val="22"/>
        </w:rPr>
      </w:pPr>
      <w:r w:rsidRPr="00447C68">
        <w:rPr>
          <w:rFonts w:asciiTheme="minorHAnsi" w:hAnsiTheme="minorHAnsi" w:cstheme="minorHAnsi"/>
          <w:b/>
          <w:sz w:val="22"/>
          <w:szCs w:val="22"/>
        </w:rPr>
        <w:t xml:space="preserve"> </w:t>
      </w:r>
    </w:p>
    <w:p w14:paraId="27DEF147" w14:textId="77777777" w:rsidR="00E94550" w:rsidRPr="00447C68" w:rsidRDefault="00EA6ABB" w:rsidP="00910548">
      <w:pPr>
        <w:pStyle w:val="Nadpis2"/>
        <w:keepNext w:val="0"/>
        <w:widowControl w:val="0"/>
        <w:numPr>
          <w:ilvl w:val="1"/>
          <w:numId w:val="18"/>
        </w:numPr>
        <w:ind w:left="425" w:hanging="425"/>
        <w:rPr>
          <w:rFonts w:asciiTheme="minorHAnsi" w:hAnsiTheme="minorHAnsi" w:cstheme="minorHAnsi"/>
          <w:b w:val="0"/>
          <w:bCs w:val="0"/>
          <w:sz w:val="22"/>
          <w:szCs w:val="22"/>
          <w:u w:val="single"/>
        </w:rPr>
      </w:pPr>
      <w:bookmarkStart w:id="3" w:name="_Toc323104685"/>
      <w:r w:rsidRPr="00447C68">
        <w:rPr>
          <w:rFonts w:asciiTheme="minorHAnsi" w:hAnsiTheme="minorHAnsi" w:cstheme="minorHAnsi"/>
          <w:b w:val="0"/>
          <w:bCs w:val="0"/>
          <w:sz w:val="22"/>
          <w:szCs w:val="22"/>
          <w:u w:val="single"/>
        </w:rPr>
        <w:t xml:space="preserve">Vymezení, změna subdodavatele, sankce </w:t>
      </w:r>
    </w:p>
    <w:p w14:paraId="2EDB0A7C" w14:textId="77777777" w:rsidR="00E94550" w:rsidRPr="00447C68" w:rsidRDefault="00EA6ABB" w:rsidP="00910548">
      <w:pPr>
        <w:pStyle w:val="Nadpis3"/>
        <w:keepNext w:val="0"/>
        <w:widowControl w:val="0"/>
        <w:numPr>
          <w:ilvl w:val="2"/>
          <w:numId w:val="18"/>
        </w:numPr>
        <w:spacing w:after="120"/>
        <w:ind w:hanging="578"/>
        <w:jc w:val="both"/>
        <w:rPr>
          <w:rFonts w:asciiTheme="minorHAnsi" w:hAnsiTheme="minorHAnsi" w:cstheme="minorHAnsi"/>
          <w:b w:val="0"/>
          <w:bCs w:val="0"/>
          <w:sz w:val="22"/>
          <w:szCs w:val="22"/>
        </w:rPr>
      </w:pPr>
      <w:r w:rsidRPr="00447C68">
        <w:rPr>
          <w:rFonts w:asciiTheme="minorHAnsi" w:hAnsiTheme="minorHAnsi" w:cstheme="minorHAnsi"/>
          <w:b w:val="0"/>
          <w:bCs w:val="0"/>
          <w:sz w:val="22"/>
          <w:szCs w:val="22"/>
        </w:rPr>
        <w:t xml:space="preserve">Zhotovitel při předání a převzetí staveniště písemně doloží seznam všech subdodavatelů včetně identifikačních a kontaktních údajů každého subdodavatele, který se bude na realizaci zakázky podílet. </w:t>
      </w:r>
    </w:p>
    <w:p w14:paraId="242DFAC9" w14:textId="77777777" w:rsidR="00E94550" w:rsidRPr="00447C68" w:rsidRDefault="00EA6ABB" w:rsidP="00910548">
      <w:pPr>
        <w:pStyle w:val="Nadpis3"/>
        <w:keepNext w:val="0"/>
        <w:widowControl w:val="0"/>
        <w:numPr>
          <w:ilvl w:val="2"/>
          <w:numId w:val="18"/>
        </w:numPr>
        <w:spacing w:after="120"/>
        <w:ind w:hanging="578"/>
        <w:jc w:val="both"/>
        <w:rPr>
          <w:rFonts w:asciiTheme="minorHAnsi" w:hAnsiTheme="minorHAnsi" w:cstheme="minorHAnsi"/>
          <w:b w:val="0"/>
          <w:bCs w:val="0"/>
          <w:sz w:val="22"/>
          <w:szCs w:val="22"/>
        </w:rPr>
      </w:pPr>
      <w:r w:rsidRPr="00447C68">
        <w:rPr>
          <w:rFonts w:asciiTheme="minorHAnsi" w:hAnsiTheme="minorHAnsi" w:cstheme="minorHAnsi"/>
          <w:b w:val="0"/>
          <w:bCs w:val="0"/>
          <w:sz w:val="22"/>
          <w:szCs w:val="22"/>
        </w:rPr>
        <w:t>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12FAAC4A" w14:textId="77777777" w:rsidR="00E94550" w:rsidRPr="00447C68" w:rsidRDefault="00EA6ABB" w:rsidP="00910548">
      <w:pPr>
        <w:pStyle w:val="Nadpis3"/>
        <w:numPr>
          <w:ilvl w:val="2"/>
          <w:numId w:val="18"/>
        </w:numPr>
        <w:spacing w:after="120"/>
        <w:ind w:hanging="578"/>
        <w:jc w:val="both"/>
        <w:rPr>
          <w:rFonts w:asciiTheme="minorHAnsi" w:hAnsiTheme="minorHAnsi" w:cstheme="minorHAnsi"/>
          <w:b w:val="0"/>
          <w:bCs w:val="0"/>
          <w:sz w:val="22"/>
          <w:szCs w:val="22"/>
        </w:rPr>
      </w:pPr>
      <w:r w:rsidRPr="00447C68">
        <w:rPr>
          <w:rFonts w:asciiTheme="minorHAnsi" w:hAnsiTheme="minorHAnsi" w:cstheme="minorHAnsi"/>
          <w:b w:val="0"/>
          <w:bCs w:val="0"/>
          <w:sz w:val="22"/>
          <w:szCs w:val="22"/>
        </w:rPr>
        <w:t>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14:paraId="35B0605C" w14:textId="77777777" w:rsidR="00E94550" w:rsidRPr="00447C68" w:rsidRDefault="00EA6ABB" w:rsidP="00910548">
      <w:pPr>
        <w:pStyle w:val="Odstavecseseznamem"/>
        <w:numPr>
          <w:ilvl w:val="1"/>
          <w:numId w:val="18"/>
        </w:numPr>
        <w:spacing w:after="0" w:line="240" w:lineRule="auto"/>
        <w:ind w:left="426" w:hanging="426"/>
        <w:contextualSpacing w:val="0"/>
        <w:rPr>
          <w:rFonts w:asciiTheme="minorHAnsi" w:hAnsiTheme="minorHAnsi" w:cstheme="minorHAnsi"/>
        </w:rPr>
      </w:pPr>
      <w:r w:rsidRPr="00447C68">
        <w:rPr>
          <w:rFonts w:asciiTheme="minorHAnsi" w:hAnsiTheme="minorHAnsi" w:cstheme="minorHAnsi"/>
          <w:u w:val="single"/>
        </w:rPr>
        <w:t>Vzájemné plnění závazků</w:t>
      </w:r>
    </w:p>
    <w:p w14:paraId="4A6D7C38" w14:textId="77777777" w:rsidR="00E94550" w:rsidRPr="00447C68" w:rsidRDefault="00EA6ABB" w:rsidP="00910548">
      <w:pPr>
        <w:pStyle w:val="Odstavecseseznamem"/>
        <w:numPr>
          <w:ilvl w:val="2"/>
          <w:numId w:val="18"/>
        </w:numPr>
        <w:spacing w:after="120" w:line="240" w:lineRule="auto"/>
        <w:ind w:hanging="578"/>
        <w:contextualSpacing w:val="0"/>
        <w:rPr>
          <w:rFonts w:asciiTheme="minorHAnsi" w:hAnsiTheme="minorHAnsi" w:cstheme="minorHAnsi"/>
        </w:rPr>
      </w:pPr>
      <w:r w:rsidRPr="00447C68">
        <w:rPr>
          <w:rFonts w:asciiTheme="minorHAnsi" w:hAnsiTheme="minorHAnsi" w:cstheme="minorHAnsi"/>
        </w:rPr>
        <w:t>Zhotovitel je povinen vymáhat plnění závazků svých subdodavatelů.</w:t>
      </w:r>
    </w:p>
    <w:p w14:paraId="65433F2B" w14:textId="77777777" w:rsidR="00E94550" w:rsidRPr="00447C68" w:rsidRDefault="00EA6ABB" w:rsidP="00910548">
      <w:pPr>
        <w:pStyle w:val="Odstavecseseznamem"/>
        <w:numPr>
          <w:ilvl w:val="2"/>
          <w:numId w:val="18"/>
        </w:numPr>
        <w:tabs>
          <w:tab w:val="left" w:pos="709"/>
        </w:tabs>
        <w:spacing w:after="120" w:line="240" w:lineRule="auto"/>
        <w:ind w:hanging="578"/>
        <w:contextualSpacing w:val="0"/>
        <w:jc w:val="both"/>
        <w:rPr>
          <w:rFonts w:asciiTheme="minorHAnsi" w:hAnsiTheme="minorHAnsi" w:cstheme="minorHAnsi"/>
        </w:rPr>
      </w:pPr>
      <w:r w:rsidRPr="00447C68">
        <w:rPr>
          <w:rFonts w:asciiTheme="minorHAnsi" w:hAnsiTheme="minorHAnsi" w:cstheme="minorHAnsi"/>
        </w:rPr>
        <w:t xml:space="preserve">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5FDB31C1" w14:textId="77777777" w:rsidR="00E94550" w:rsidRPr="00AA172E" w:rsidRDefault="00E94550" w:rsidP="00910548">
      <w:pPr>
        <w:jc w:val="both"/>
        <w:rPr>
          <w:rFonts w:asciiTheme="minorHAnsi" w:hAnsiTheme="minorHAnsi" w:cstheme="minorHAnsi"/>
          <w:sz w:val="22"/>
          <w:szCs w:val="22"/>
          <w:highlight w:val="yellow"/>
        </w:rPr>
      </w:pPr>
    </w:p>
    <w:p w14:paraId="565D58B6" w14:textId="77777777" w:rsidR="00E94550" w:rsidRPr="00447C68" w:rsidRDefault="00EA6ABB" w:rsidP="00910548">
      <w:pPr>
        <w:jc w:val="center"/>
        <w:rPr>
          <w:rFonts w:asciiTheme="minorHAnsi" w:hAnsiTheme="minorHAnsi" w:cstheme="minorHAnsi"/>
          <w:b/>
          <w:sz w:val="22"/>
          <w:szCs w:val="22"/>
        </w:rPr>
      </w:pPr>
      <w:r w:rsidRPr="00447C68">
        <w:rPr>
          <w:rFonts w:asciiTheme="minorHAnsi" w:hAnsiTheme="minorHAnsi" w:cstheme="minorHAnsi"/>
          <w:b/>
          <w:sz w:val="22"/>
          <w:szCs w:val="22"/>
        </w:rPr>
        <w:t xml:space="preserve">IX. </w:t>
      </w:r>
    </w:p>
    <w:p w14:paraId="56211CE7" w14:textId="77777777" w:rsidR="00E94550" w:rsidRPr="00447C68" w:rsidRDefault="00EA6ABB" w:rsidP="00910548">
      <w:pPr>
        <w:jc w:val="center"/>
        <w:rPr>
          <w:rFonts w:asciiTheme="minorHAnsi" w:hAnsiTheme="minorHAnsi" w:cstheme="minorHAnsi"/>
          <w:b/>
          <w:sz w:val="22"/>
          <w:szCs w:val="22"/>
        </w:rPr>
      </w:pPr>
      <w:r w:rsidRPr="00447C68">
        <w:rPr>
          <w:rFonts w:asciiTheme="minorHAnsi" w:hAnsiTheme="minorHAnsi" w:cstheme="minorHAnsi"/>
          <w:b/>
          <w:sz w:val="22"/>
          <w:szCs w:val="22"/>
        </w:rPr>
        <w:t>Provádění díla</w:t>
      </w:r>
    </w:p>
    <w:p w14:paraId="4F5E9B24" w14:textId="77777777" w:rsidR="00E94550" w:rsidRPr="00447C68" w:rsidRDefault="00E94550" w:rsidP="00910548">
      <w:pPr>
        <w:rPr>
          <w:rFonts w:asciiTheme="minorHAnsi" w:hAnsiTheme="minorHAnsi" w:cstheme="minorHAnsi"/>
          <w:sz w:val="22"/>
          <w:szCs w:val="22"/>
        </w:rPr>
      </w:pPr>
    </w:p>
    <w:p w14:paraId="7B728A04" w14:textId="77777777" w:rsidR="00E94550" w:rsidRPr="00447C68" w:rsidRDefault="00EA6ABB" w:rsidP="00910548">
      <w:pPr>
        <w:pStyle w:val="Nadpis2"/>
        <w:keepNext w:val="0"/>
        <w:widowControl w:val="0"/>
        <w:numPr>
          <w:ilvl w:val="1"/>
          <w:numId w:val="19"/>
        </w:numPr>
        <w:ind w:left="426" w:hanging="426"/>
        <w:jc w:val="both"/>
        <w:rPr>
          <w:rFonts w:asciiTheme="minorHAnsi" w:hAnsiTheme="minorHAnsi" w:cstheme="minorHAnsi"/>
          <w:b w:val="0"/>
          <w:bCs w:val="0"/>
          <w:sz w:val="22"/>
          <w:szCs w:val="22"/>
        </w:rPr>
      </w:pPr>
      <w:r w:rsidRPr="00447C68">
        <w:rPr>
          <w:rFonts w:asciiTheme="minorHAnsi" w:hAnsiTheme="minorHAnsi" w:cstheme="minorHAnsi"/>
          <w:b w:val="0"/>
          <w:bCs w:val="0"/>
          <w:sz w:val="22"/>
          <w:szCs w:val="22"/>
          <w:u w:val="single"/>
        </w:rPr>
        <w:t>Dodržování bezpečnosti, požární ochrany a hygieny práce</w:t>
      </w:r>
    </w:p>
    <w:p w14:paraId="7425C8C4" w14:textId="77777777" w:rsidR="00E94550" w:rsidRPr="00447C68" w:rsidRDefault="00EA6ABB" w:rsidP="00910548">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447C68">
        <w:rPr>
          <w:rFonts w:asciiTheme="minorHAnsi" w:hAnsiTheme="minorHAnsi" w:cstheme="minorHAnsi"/>
          <w:b w:val="0"/>
          <w:bCs w:val="0"/>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6893F738" w14:textId="77777777" w:rsidR="00E94550" w:rsidRPr="00447C68" w:rsidRDefault="00EA6ABB" w:rsidP="00910548">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447C68">
        <w:rPr>
          <w:rFonts w:asciiTheme="minorHAnsi" w:hAnsiTheme="minorHAnsi" w:cstheme="minorHAnsi"/>
          <w:b w:val="0"/>
          <w:bCs w:val="0"/>
          <w:sz w:val="22"/>
          <w:szCs w:val="22"/>
        </w:rPr>
        <w:t>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0F800E77" w14:textId="77777777" w:rsidR="00E94550" w:rsidRPr="005101E2" w:rsidRDefault="00EA6ABB" w:rsidP="00910548">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5101E2">
        <w:rPr>
          <w:rFonts w:asciiTheme="minorHAnsi" w:hAnsiTheme="minorHAnsi" w:cstheme="minorHAnsi"/>
          <w:b w:val="0"/>
          <w:bCs w:val="0"/>
          <w:sz w:val="22"/>
          <w:szCs w:val="22"/>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3EB7AD05" w14:textId="77777777" w:rsidR="00E94550" w:rsidRPr="005101E2" w:rsidRDefault="00EA6ABB" w:rsidP="00910548">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5101E2">
        <w:rPr>
          <w:rFonts w:asciiTheme="minorHAnsi" w:hAnsiTheme="minorHAnsi" w:cstheme="minorHAnsi"/>
          <w:b w:val="0"/>
          <w:bCs w:val="0"/>
          <w:sz w:val="22"/>
          <w:szCs w:val="22"/>
        </w:rPr>
        <w:t>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14:paraId="10ACB8A5" w14:textId="1D69041E" w:rsidR="005101E2" w:rsidRPr="005101E2" w:rsidRDefault="00EA6ABB" w:rsidP="005101E2">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5101E2">
        <w:rPr>
          <w:rFonts w:asciiTheme="minorHAnsi" w:hAnsiTheme="minorHAnsi" w:cstheme="minorHAnsi"/>
          <w:b w:val="0"/>
          <w:bCs w:val="0"/>
          <w:sz w:val="22"/>
          <w:szCs w:val="22"/>
        </w:rPr>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5CBFCB1A" w14:textId="77777777" w:rsidR="00E94550" w:rsidRPr="005101E2" w:rsidRDefault="00EA6ABB" w:rsidP="00910548">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5101E2">
        <w:rPr>
          <w:rFonts w:asciiTheme="minorHAnsi" w:hAnsiTheme="minorHAnsi" w:cstheme="minorHAnsi"/>
          <w:b w:val="0"/>
          <w:bCs w:val="0"/>
          <w:sz w:val="22"/>
          <w:szCs w:val="22"/>
        </w:rPr>
        <w:t xml:space="preserve">Zhotovitel je povinen zabezpečit pojištění všech svých osob pohybujících se po staveništi proti úrazu. Totéž je povinen zajistit i u svých subdodavatelů. </w:t>
      </w:r>
    </w:p>
    <w:p w14:paraId="44DF93DD" w14:textId="77777777" w:rsidR="00E94550" w:rsidRPr="00CE18CC" w:rsidRDefault="00EA6ABB" w:rsidP="00910548">
      <w:pPr>
        <w:pStyle w:val="Nadpis2"/>
        <w:keepNext w:val="0"/>
        <w:widowControl w:val="0"/>
        <w:numPr>
          <w:ilvl w:val="1"/>
          <w:numId w:val="19"/>
        </w:numPr>
        <w:ind w:left="426" w:hanging="426"/>
        <w:rPr>
          <w:rFonts w:asciiTheme="minorHAnsi" w:hAnsiTheme="minorHAnsi" w:cstheme="minorHAnsi"/>
          <w:b w:val="0"/>
          <w:bCs w:val="0"/>
          <w:sz w:val="22"/>
          <w:szCs w:val="22"/>
          <w:u w:val="single"/>
        </w:rPr>
      </w:pPr>
      <w:r w:rsidRPr="00CE18CC">
        <w:rPr>
          <w:rFonts w:asciiTheme="minorHAnsi" w:hAnsiTheme="minorHAnsi" w:cstheme="minorHAnsi"/>
          <w:b w:val="0"/>
          <w:bCs w:val="0"/>
          <w:sz w:val="22"/>
          <w:szCs w:val="22"/>
          <w:u w:val="single"/>
        </w:rPr>
        <w:t>Dodržování podmínek rozhodnutí dotčených orgánů a organizací</w:t>
      </w:r>
    </w:p>
    <w:p w14:paraId="503862F2" w14:textId="77777777" w:rsidR="00E94550" w:rsidRPr="00CE18CC" w:rsidRDefault="00EA6ABB" w:rsidP="00910548">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CE18CC">
        <w:rPr>
          <w:rFonts w:asciiTheme="minorHAnsi" w:hAnsiTheme="minorHAnsi" w:cstheme="minorHAnsi"/>
          <w:b w:val="0"/>
          <w:bCs w:val="0"/>
          <w:sz w:val="22"/>
          <w:szCs w:val="22"/>
        </w:rPr>
        <w:t>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0138F56D" w14:textId="77777777" w:rsidR="00E94550" w:rsidRPr="00CE18CC" w:rsidRDefault="00EA6ABB" w:rsidP="00910548">
      <w:pPr>
        <w:pStyle w:val="Odstavecseseznamem"/>
        <w:widowControl w:val="0"/>
        <w:numPr>
          <w:ilvl w:val="2"/>
          <w:numId w:val="19"/>
        </w:numPr>
        <w:spacing w:after="120" w:line="240" w:lineRule="auto"/>
        <w:ind w:hanging="578"/>
        <w:contextualSpacing w:val="0"/>
        <w:jc w:val="both"/>
        <w:rPr>
          <w:rFonts w:asciiTheme="minorHAnsi" w:hAnsiTheme="minorHAnsi" w:cstheme="minorHAnsi"/>
        </w:rPr>
      </w:pPr>
      <w:r w:rsidRPr="00CE18CC">
        <w:rPr>
          <w:rFonts w:asciiTheme="minorHAnsi" w:hAnsiTheme="minorHAnsi" w:cstheme="minorHAnsi"/>
        </w:rPr>
        <w:t xml:space="preserve">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012C1192" w14:textId="77777777" w:rsidR="00E94550" w:rsidRPr="00EB6EB8" w:rsidRDefault="00EA6ABB" w:rsidP="00910548">
      <w:pPr>
        <w:pStyle w:val="Nadpis2"/>
        <w:keepNext w:val="0"/>
        <w:widowControl w:val="0"/>
        <w:numPr>
          <w:ilvl w:val="1"/>
          <w:numId w:val="19"/>
        </w:numPr>
        <w:ind w:left="426" w:hanging="426"/>
        <w:rPr>
          <w:rFonts w:asciiTheme="minorHAnsi" w:hAnsiTheme="minorHAnsi" w:cstheme="minorHAnsi"/>
          <w:b w:val="0"/>
          <w:bCs w:val="0"/>
          <w:sz w:val="22"/>
          <w:szCs w:val="22"/>
          <w:u w:val="single"/>
        </w:rPr>
      </w:pPr>
      <w:r w:rsidRPr="00EB6EB8">
        <w:rPr>
          <w:rFonts w:asciiTheme="minorHAnsi" w:hAnsiTheme="minorHAnsi" w:cstheme="minorHAnsi"/>
          <w:b w:val="0"/>
          <w:sz w:val="22"/>
          <w:szCs w:val="22"/>
          <w:u w:val="single"/>
        </w:rPr>
        <w:t xml:space="preserve">Zástupci zhotovitele a objednatele </w:t>
      </w:r>
    </w:p>
    <w:p w14:paraId="12AABFA5" w14:textId="77777777" w:rsidR="00E94550" w:rsidRPr="00AC1B9D" w:rsidRDefault="00EA6ABB" w:rsidP="00910548">
      <w:pPr>
        <w:pStyle w:val="Nadpis2"/>
        <w:keepNext w:val="0"/>
        <w:widowControl w:val="0"/>
        <w:numPr>
          <w:ilvl w:val="2"/>
          <w:numId w:val="19"/>
        </w:numPr>
        <w:spacing w:after="120"/>
        <w:ind w:hanging="578"/>
        <w:jc w:val="both"/>
        <w:rPr>
          <w:rFonts w:asciiTheme="minorHAnsi" w:hAnsiTheme="minorHAnsi" w:cstheme="minorHAnsi"/>
          <w:b w:val="0"/>
          <w:bCs w:val="0"/>
          <w:sz w:val="22"/>
          <w:szCs w:val="22"/>
        </w:rPr>
      </w:pPr>
      <w:r w:rsidRPr="00EB6EB8">
        <w:rPr>
          <w:rFonts w:asciiTheme="minorHAnsi" w:hAnsiTheme="minorHAnsi" w:cstheme="minorHAnsi"/>
          <w:b w:val="0"/>
          <w:bCs w:val="0"/>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sidRPr="00AC1B9D">
        <w:rPr>
          <w:rFonts w:asciiTheme="minorHAnsi" w:hAnsiTheme="minorHAnsi" w:cstheme="minorHAnsi"/>
          <w:b w:val="0"/>
          <w:bCs w:val="0"/>
          <w:sz w:val="22"/>
          <w:szCs w:val="22"/>
        </w:rPr>
        <w:t xml:space="preserve"> </w:t>
      </w:r>
    </w:p>
    <w:p w14:paraId="1F77C80C" w14:textId="62CE82C0" w:rsidR="00AC1B9D" w:rsidRPr="00AC1B9D" w:rsidRDefault="00AC1B9D" w:rsidP="00AC1B9D">
      <w:pPr>
        <w:pStyle w:val="Odstavecseseznamem"/>
        <w:numPr>
          <w:ilvl w:val="2"/>
          <w:numId w:val="19"/>
        </w:numPr>
        <w:spacing w:after="120"/>
        <w:ind w:hanging="578"/>
        <w:contextualSpacing w:val="0"/>
        <w:jc w:val="both"/>
        <w:rPr>
          <w:rFonts w:asciiTheme="minorHAnsi" w:eastAsia="Times New Roman" w:hAnsiTheme="minorHAnsi" w:cstheme="minorHAnsi"/>
          <w:lang w:eastAsia="zh-CN"/>
        </w:rPr>
      </w:pPr>
      <w:r w:rsidRPr="00AC1B9D">
        <w:rPr>
          <w:rFonts w:asciiTheme="minorHAnsi" w:eastAsia="Times New Roman" w:hAnsiTheme="minorHAnsi" w:cstheme="minorHAnsi"/>
          <w:lang w:eastAsia="zh-CN"/>
        </w:rPr>
        <w:t xml:space="preserve">Práce vyžadující zvláštní způsobilost nebo povolení podle příslušných předpisů se zhotovitel zavazuje realizovat osobami, které tuto podmínku splňují. Svářečské práce </w:t>
      </w:r>
      <w:r w:rsidRPr="00AC1B9D">
        <w:rPr>
          <w:rFonts w:asciiTheme="minorHAnsi" w:eastAsia="Times New Roman" w:hAnsiTheme="minorHAnsi" w:cstheme="minorHAnsi"/>
          <w:lang w:eastAsia="zh-CN"/>
        </w:rPr>
        <w:lastRenderedPageBreak/>
        <w:t>na díle budou provádět osoby s platným svářečským oprávněním příslušným k prováděné činnosti</w:t>
      </w:r>
      <w:r>
        <w:rPr>
          <w:rFonts w:asciiTheme="minorHAnsi" w:eastAsia="Times New Roman" w:hAnsiTheme="minorHAnsi" w:cstheme="minorHAnsi"/>
          <w:lang w:eastAsia="zh-CN"/>
        </w:rPr>
        <w:t>.</w:t>
      </w:r>
      <w:r w:rsidRPr="00AC1B9D">
        <w:rPr>
          <w:rFonts w:asciiTheme="minorHAnsi" w:eastAsia="Times New Roman" w:hAnsiTheme="minorHAnsi" w:cstheme="minorHAnsi"/>
          <w:lang w:eastAsia="zh-CN"/>
        </w:rPr>
        <w:t xml:space="preserve"> Všechny odborně způsobilé osoby musí být přítomny v místě plnění po celou dobu provádění příslušné části díla. </w:t>
      </w:r>
    </w:p>
    <w:p w14:paraId="4119BF65" w14:textId="77777777" w:rsidR="00E94550" w:rsidRPr="00071E08" w:rsidRDefault="00EA6ABB" w:rsidP="00910548">
      <w:pPr>
        <w:pStyle w:val="Odstavecseseznamem"/>
        <w:numPr>
          <w:ilvl w:val="2"/>
          <w:numId w:val="19"/>
        </w:numPr>
        <w:spacing w:after="120" w:line="240" w:lineRule="auto"/>
        <w:ind w:hanging="578"/>
        <w:contextualSpacing w:val="0"/>
        <w:jc w:val="both"/>
        <w:rPr>
          <w:rFonts w:asciiTheme="minorHAnsi" w:hAnsiTheme="minorHAnsi" w:cstheme="minorHAnsi"/>
        </w:rPr>
      </w:pPr>
      <w:r w:rsidRPr="00071E08">
        <w:rPr>
          <w:rFonts w:asciiTheme="minorHAnsi" w:hAnsiTheme="minorHAnsi" w:cstheme="minorHAnsi"/>
        </w:rPr>
        <w:t xml:space="preserve">Za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14:paraId="13D05412" w14:textId="77777777" w:rsidR="00E94550" w:rsidRPr="00071E08" w:rsidRDefault="00EA6ABB" w:rsidP="00910548">
      <w:pPr>
        <w:pStyle w:val="Odstavecseseznamem"/>
        <w:numPr>
          <w:ilvl w:val="1"/>
          <w:numId w:val="20"/>
        </w:numPr>
        <w:spacing w:line="240" w:lineRule="auto"/>
        <w:ind w:left="426" w:hanging="426"/>
        <w:jc w:val="both"/>
        <w:rPr>
          <w:rFonts w:asciiTheme="minorHAnsi" w:hAnsiTheme="minorHAnsi" w:cstheme="minorHAnsi"/>
          <w:u w:val="single"/>
        </w:rPr>
      </w:pPr>
      <w:r w:rsidRPr="00071E08">
        <w:rPr>
          <w:rFonts w:asciiTheme="minorHAnsi" w:hAnsiTheme="minorHAnsi" w:cstheme="minorHAnsi"/>
          <w:u w:val="single"/>
        </w:rPr>
        <w:t xml:space="preserve">Povinnost informovat objednatele </w:t>
      </w:r>
    </w:p>
    <w:p w14:paraId="3A35E9DE" w14:textId="77777777" w:rsidR="00E94550" w:rsidRPr="00071E08" w:rsidRDefault="00EA6ABB" w:rsidP="00910548">
      <w:pPr>
        <w:pStyle w:val="Odstavecseseznamem"/>
        <w:numPr>
          <w:ilvl w:val="2"/>
          <w:numId w:val="21"/>
        </w:numPr>
        <w:spacing w:after="120" w:line="240" w:lineRule="auto"/>
        <w:ind w:hanging="578"/>
        <w:jc w:val="both"/>
        <w:rPr>
          <w:rFonts w:asciiTheme="minorHAnsi" w:hAnsiTheme="minorHAnsi" w:cstheme="minorHAnsi"/>
        </w:rPr>
      </w:pPr>
      <w:r w:rsidRPr="00071E08">
        <w:rPr>
          <w:rFonts w:asciiTheme="minorHAnsi" w:hAnsiTheme="minorHAnsi" w:cstheme="minorHAnsi"/>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4159AD62" w14:textId="77777777" w:rsidR="00E94550" w:rsidRPr="00071E08" w:rsidRDefault="00EA6ABB" w:rsidP="00910548">
      <w:pPr>
        <w:pStyle w:val="Odstavecseseznamem"/>
        <w:numPr>
          <w:ilvl w:val="0"/>
          <w:numId w:val="22"/>
        </w:numPr>
        <w:spacing w:after="120" w:line="240" w:lineRule="auto"/>
        <w:jc w:val="both"/>
        <w:rPr>
          <w:rFonts w:asciiTheme="minorHAnsi" w:hAnsiTheme="minorHAnsi" w:cstheme="minorHAnsi"/>
        </w:rPr>
      </w:pPr>
      <w:r w:rsidRPr="00071E08">
        <w:rPr>
          <w:rFonts w:asciiTheme="minorHAnsi" w:hAnsiTheme="minorHAnsi" w:cstheme="minorHAnsi"/>
        </w:rPr>
        <w:t>zjistí-li se při provádění díla skryté překážky bránící řádnému provedení díla; zhotovitel je povinen navrhnout objednateli další postup,</w:t>
      </w:r>
    </w:p>
    <w:p w14:paraId="285D6A3C" w14:textId="77777777" w:rsidR="00E94550" w:rsidRPr="00071E08" w:rsidRDefault="00EA6ABB" w:rsidP="00910548">
      <w:pPr>
        <w:pStyle w:val="Odstavecseseznamem"/>
        <w:numPr>
          <w:ilvl w:val="0"/>
          <w:numId w:val="22"/>
        </w:numPr>
        <w:spacing w:after="120" w:line="240" w:lineRule="auto"/>
        <w:jc w:val="both"/>
        <w:rPr>
          <w:rFonts w:asciiTheme="minorHAnsi" w:hAnsiTheme="minorHAnsi" w:cstheme="minorHAnsi"/>
        </w:rPr>
      </w:pPr>
      <w:r w:rsidRPr="00071E08">
        <w:rPr>
          <w:rFonts w:asciiTheme="minorHAnsi" w:hAnsiTheme="minorHAnsi" w:cstheme="minorHAnsi"/>
        </w:rPr>
        <w:t>o případné nevhodnosti realizace vyžadovaných prací,</w:t>
      </w:r>
    </w:p>
    <w:p w14:paraId="22C14D46" w14:textId="77777777" w:rsidR="00E94550" w:rsidRPr="00071E08" w:rsidRDefault="00EA6ABB" w:rsidP="00910548">
      <w:pPr>
        <w:pStyle w:val="Odstavecseseznamem"/>
        <w:numPr>
          <w:ilvl w:val="0"/>
          <w:numId w:val="22"/>
        </w:numPr>
        <w:spacing w:after="120" w:line="240" w:lineRule="auto"/>
        <w:jc w:val="both"/>
        <w:rPr>
          <w:rFonts w:asciiTheme="minorHAnsi" w:hAnsiTheme="minorHAnsi" w:cstheme="minorHAnsi"/>
        </w:rPr>
      </w:pPr>
      <w:r w:rsidRPr="00071E08">
        <w:rPr>
          <w:rFonts w:asciiTheme="minorHAnsi" w:hAnsiTheme="minorHAnsi" w:cstheme="minorHAnsi"/>
        </w:rPr>
        <w:t xml:space="preserve">zjistí-li v projektové dokumentaci vady.  </w:t>
      </w:r>
    </w:p>
    <w:p w14:paraId="6CBE4939" w14:textId="77777777" w:rsidR="00E94550" w:rsidRPr="00B02535" w:rsidRDefault="00EA6ABB" w:rsidP="0001425A">
      <w:pPr>
        <w:pStyle w:val="Nadpis2"/>
        <w:keepNext w:val="0"/>
        <w:widowControl w:val="0"/>
        <w:numPr>
          <w:ilvl w:val="1"/>
          <w:numId w:val="21"/>
        </w:numPr>
        <w:rPr>
          <w:rFonts w:asciiTheme="minorHAnsi" w:hAnsiTheme="minorHAnsi" w:cstheme="minorHAnsi"/>
          <w:b w:val="0"/>
          <w:bCs w:val="0"/>
          <w:sz w:val="22"/>
          <w:szCs w:val="22"/>
        </w:rPr>
      </w:pPr>
      <w:r w:rsidRPr="00B02535">
        <w:rPr>
          <w:rFonts w:asciiTheme="minorHAnsi" w:hAnsiTheme="minorHAnsi" w:cstheme="minorHAnsi"/>
          <w:b w:val="0"/>
          <w:bCs w:val="0"/>
          <w:sz w:val="22"/>
          <w:szCs w:val="22"/>
          <w:u w:val="single"/>
        </w:rPr>
        <w:t>Kontrola provádění prací</w:t>
      </w:r>
    </w:p>
    <w:p w14:paraId="5B0C04E5" w14:textId="77777777" w:rsidR="00E94550" w:rsidRDefault="00EA6ABB" w:rsidP="0001425A">
      <w:pPr>
        <w:pStyle w:val="Odstavecseseznamem"/>
        <w:widowControl w:val="0"/>
        <w:numPr>
          <w:ilvl w:val="2"/>
          <w:numId w:val="21"/>
        </w:numPr>
        <w:spacing w:after="120" w:line="240" w:lineRule="auto"/>
        <w:ind w:hanging="578"/>
        <w:contextualSpacing w:val="0"/>
        <w:jc w:val="both"/>
        <w:rPr>
          <w:rFonts w:asciiTheme="minorHAnsi" w:hAnsiTheme="minorHAnsi" w:cstheme="minorHAnsi"/>
        </w:rPr>
      </w:pPr>
      <w:r w:rsidRPr="00B02535">
        <w:rPr>
          <w:rFonts w:asciiTheme="minorHAnsi" w:hAnsiTheme="minorHAnsi" w:cstheme="minorHAnsi"/>
        </w:rPr>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0C9F3855" w14:textId="1D8C6ACA" w:rsidR="00B02535" w:rsidRPr="00B02535" w:rsidRDefault="00B02535" w:rsidP="0001425A">
      <w:pPr>
        <w:pStyle w:val="Odstavecseseznamem"/>
        <w:widowControl w:val="0"/>
        <w:numPr>
          <w:ilvl w:val="2"/>
          <w:numId w:val="21"/>
        </w:numPr>
        <w:spacing w:after="120" w:line="240" w:lineRule="auto"/>
        <w:ind w:hanging="578"/>
        <w:contextualSpacing w:val="0"/>
        <w:jc w:val="both"/>
        <w:rPr>
          <w:rFonts w:asciiTheme="minorHAnsi" w:hAnsiTheme="minorHAnsi" w:cstheme="minorHAnsi"/>
        </w:rPr>
      </w:pPr>
      <w:r w:rsidRPr="00806D54">
        <w:rPr>
          <w:rFonts w:ascii="Arial" w:hAnsi="Arial"/>
        </w:rPr>
        <w:t>Zhotovitel je povinen zajistit na kontrolním dnu stavby účast osoby uvedené ve smlouvě jako zástupce ve věcech technických (stavbyvedoucí), případně osoby jí písemně pověřené k dočasnému vedení stavby.</w:t>
      </w:r>
    </w:p>
    <w:p w14:paraId="7724A253" w14:textId="77777777" w:rsidR="00E94550" w:rsidRPr="00B02535" w:rsidRDefault="00EA6ABB" w:rsidP="00910548">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B02535">
        <w:rPr>
          <w:rFonts w:asciiTheme="minorHAnsi" w:hAnsiTheme="minorHAnsi" w:cstheme="minorHAnsi"/>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537441E3" w14:textId="77777777" w:rsidR="00E94550" w:rsidRPr="00B02535" w:rsidRDefault="00EA6ABB" w:rsidP="00910548">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B02535">
        <w:rPr>
          <w:rFonts w:asciiTheme="minorHAnsi" w:hAnsiTheme="minorHAnsi" w:cstheme="minorHAnsi"/>
        </w:rPr>
        <w:t>Zhotovitel odpovídá za zajištění dostupnosti projektové dokumentace a všech dokladů potřebných k provádění díla dle stavebního zákona. Projektová dokumentace a doklady musí být na staveništi přístupné po celou dobu provádění díla.</w:t>
      </w:r>
    </w:p>
    <w:p w14:paraId="2E10857F" w14:textId="77777777" w:rsidR="00E94550" w:rsidRPr="00507F5E" w:rsidRDefault="00EA6ABB" w:rsidP="00910548">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507F5E">
        <w:rPr>
          <w:rFonts w:asciiTheme="minorHAnsi" w:hAnsiTheme="minorHAnsi" w:cstheme="minorHAnsi"/>
        </w:rPr>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4ADE1F6B" w14:textId="77777777" w:rsidR="00E94550" w:rsidRPr="00507F5E" w:rsidRDefault="00EA6ABB" w:rsidP="00910548">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507F5E">
        <w:rPr>
          <w:rFonts w:asciiTheme="minorHAnsi" w:hAnsiTheme="minorHAnsi" w:cstheme="minorHAnsi"/>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4668343F" w14:textId="77777777" w:rsidR="00E94550" w:rsidRPr="00507F5E" w:rsidRDefault="00EA6ABB" w:rsidP="00910548">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507F5E">
        <w:rPr>
          <w:rFonts w:asciiTheme="minorHAnsi" w:hAnsiTheme="minorHAnsi" w:cstheme="minorHAnsi"/>
        </w:rPr>
        <w:t xml:space="preserve">Pokud zhotovitel osobu vykonávající technický dozor stavebníka prokazatelnou formou k převzetí prací před jejich zakrytím nevyzve, případně osoba vykonávající technický </w:t>
      </w:r>
      <w:r w:rsidRPr="00507F5E">
        <w:rPr>
          <w:rFonts w:asciiTheme="minorHAnsi" w:hAnsiTheme="minorHAnsi" w:cstheme="minorHAnsi"/>
        </w:rPr>
        <w:lastRenderedPageBreak/>
        <w:t>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26A92FB4" w14:textId="77777777" w:rsidR="00E94550" w:rsidRPr="00147CF7" w:rsidRDefault="00EA6ABB" w:rsidP="00910548">
      <w:pPr>
        <w:pStyle w:val="Nadpis2"/>
        <w:keepNext w:val="0"/>
        <w:widowControl w:val="0"/>
        <w:numPr>
          <w:ilvl w:val="1"/>
          <w:numId w:val="21"/>
        </w:numPr>
        <w:rPr>
          <w:rFonts w:asciiTheme="minorHAnsi" w:hAnsiTheme="minorHAnsi" w:cstheme="minorHAnsi"/>
          <w:b w:val="0"/>
          <w:bCs w:val="0"/>
          <w:sz w:val="22"/>
          <w:szCs w:val="22"/>
          <w:u w:val="single"/>
        </w:rPr>
      </w:pPr>
      <w:r w:rsidRPr="00147CF7">
        <w:rPr>
          <w:rFonts w:asciiTheme="minorHAnsi" w:hAnsiTheme="minorHAnsi" w:cstheme="minorHAnsi"/>
          <w:b w:val="0"/>
          <w:bCs w:val="0"/>
          <w:sz w:val="22"/>
          <w:szCs w:val="22"/>
          <w:u w:val="single"/>
        </w:rPr>
        <w:t>Odpovědnost zhotovitele za škodu a povinnost nahradit škodu</w:t>
      </w:r>
    </w:p>
    <w:p w14:paraId="4397C590" w14:textId="77777777" w:rsidR="00E94550" w:rsidRPr="00147CF7" w:rsidRDefault="00EA6ABB" w:rsidP="00910548">
      <w:pPr>
        <w:pStyle w:val="Nadpis3"/>
        <w:keepNext w:val="0"/>
        <w:widowControl w:val="0"/>
        <w:numPr>
          <w:ilvl w:val="2"/>
          <w:numId w:val="21"/>
        </w:numPr>
        <w:spacing w:after="120"/>
        <w:ind w:hanging="578"/>
        <w:jc w:val="both"/>
        <w:rPr>
          <w:rFonts w:asciiTheme="minorHAnsi" w:hAnsiTheme="minorHAnsi" w:cstheme="minorHAnsi"/>
          <w:b w:val="0"/>
          <w:bCs w:val="0"/>
          <w:sz w:val="22"/>
          <w:szCs w:val="22"/>
        </w:rPr>
      </w:pPr>
      <w:r w:rsidRPr="00147CF7">
        <w:rPr>
          <w:rFonts w:asciiTheme="minorHAnsi" w:hAnsiTheme="minorHAnsi" w:cstheme="minorHAnsi"/>
          <w:b w:val="0"/>
          <w:bCs w:val="0"/>
          <w:sz w:val="22"/>
          <w:szCs w:val="22"/>
        </w:rPr>
        <w:t xml:space="preserve">Zhotovitel je povinen učinit všechna opatření potřebná k odvracení hrozící škody. </w:t>
      </w:r>
    </w:p>
    <w:p w14:paraId="3082EF7E" w14:textId="77777777" w:rsidR="00E94550" w:rsidRPr="00147CF7" w:rsidRDefault="00EA6ABB" w:rsidP="00910548">
      <w:pPr>
        <w:pStyle w:val="Nadpis3"/>
        <w:keepNext w:val="0"/>
        <w:widowControl w:val="0"/>
        <w:numPr>
          <w:ilvl w:val="2"/>
          <w:numId w:val="21"/>
        </w:numPr>
        <w:spacing w:after="120"/>
        <w:ind w:hanging="578"/>
        <w:jc w:val="both"/>
        <w:rPr>
          <w:rFonts w:asciiTheme="minorHAnsi" w:hAnsiTheme="minorHAnsi" w:cstheme="minorHAnsi"/>
          <w:b w:val="0"/>
          <w:bCs w:val="0"/>
          <w:sz w:val="22"/>
          <w:szCs w:val="22"/>
        </w:rPr>
      </w:pPr>
      <w:r w:rsidRPr="00147CF7">
        <w:rPr>
          <w:rFonts w:asciiTheme="minorHAnsi" w:hAnsiTheme="minorHAnsi" w:cstheme="minorHAnsi"/>
          <w:b w:val="0"/>
          <w:bCs w:val="0"/>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2A2A87DF" w14:textId="77777777" w:rsidR="00E94550" w:rsidRPr="00147CF7" w:rsidRDefault="00EA6ABB" w:rsidP="00910548">
      <w:pPr>
        <w:pStyle w:val="Nadpis3"/>
        <w:numPr>
          <w:ilvl w:val="2"/>
          <w:numId w:val="21"/>
        </w:numPr>
        <w:spacing w:after="120"/>
        <w:ind w:hanging="578"/>
        <w:jc w:val="both"/>
        <w:rPr>
          <w:rFonts w:asciiTheme="minorHAnsi" w:hAnsiTheme="minorHAnsi" w:cstheme="minorHAnsi"/>
          <w:b w:val="0"/>
          <w:bCs w:val="0"/>
          <w:sz w:val="22"/>
          <w:szCs w:val="22"/>
        </w:rPr>
      </w:pPr>
      <w:r w:rsidRPr="00147CF7">
        <w:rPr>
          <w:rFonts w:asciiTheme="minorHAnsi" w:hAnsiTheme="minorHAnsi" w:cstheme="minorHAnsi"/>
          <w:b w:val="0"/>
          <w:bCs w:val="0"/>
          <w:sz w:val="22"/>
          <w:szCs w:val="22"/>
        </w:rPr>
        <w:t>Zhotovitel odpovídá i za škodu způsobenou činností těch, kteří pro něj dílo provádějí.</w:t>
      </w:r>
    </w:p>
    <w:p w14:paraId="3CAB3A59" w14:textId="77777777" w:rsidR="00E94550" w:rsidRPr="00147CF7" w:rsidRDefault="00EA6ABB" w:rsidP="00910548">
      <w:pPr>
        <w:pStyle w:val="Odstavecseseznamem"/>
        <w:numPr>
          <w:ilvl w:val="2"/>
          <w:numId w:val="21"/>
        </w:numPr>
        <w:spacing w:after="120" w:line="240" w:lineRule="auto"/>
        <w:ind w:hanging="578"/>
        <w:contextualSpacing w:val="0"/>
        <w:jc w:val="both"/>
        <w:rPr>
          <w:rFonts w:asciiTheme="minorHAnsi" w:hAnsiTheme="minorHAnsi" w:cstheme="minorHAnsi"/>
        </w:rPr>
      </w:pPr>
      <w:r w:rsidRPr="00147CF7">
        <w:rPr>
          <w:rFonts w:asciiTheme="minorHAnsi" w:hAnsiTheme="minorHAnsi" w:cstheme="minorHAnsi"/>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0FEA34FD" w14:textId="77777777" w:rsidR="00E94550" w:rsidRPr="008B3FB2" w:rsidRDefault="00E94550" w:rsidP="00910548">
      <w:pPr>
        <w:ind w:left="540" w:hanging="540"/>
        <w:jc w:val="center"/>
        <w:rPr>
          <w:rFonts w:asciiTheme="minorHAnsi" w:hAnsiTheme="minorHAnsi" w:cstheme="minorHAnsi"/>
          <w:b/>
          <w:sz w:val="22"/>
          <w:szCs w:val="22"/>
        </w:rPr>
      </w:pPr>
    </w:p>
    <w:p w14:paraId="26FF7A6B" w14:textId="77777777" w:rsidR="00E94550" w:rsidRPr="008B3FB2" w:rsidRDefault="00EA6ABB" w:rsidP="00910548">
      <w:pPr>
        <w:ind w:left="540" w:hanging="540"/>
        <w:jc w:val="center"/>
        <w:rPr>
          <w:rFonts w:asciiTheme="minorHAnsi" w:hAnsiTheme="minorHAnsi" w:cstheme="minorHAnsi"/>
          <w:b/>
          <w:sz w:val="22"/>
          <w:szCs w:val="22"/>
        </w:rPr>
      </w:pPr>
      <w:r w:rsidRPr="008B3FB2">
        <w:rPr>
          <w:rFonts w:asciiTheme="minorHAnsi" w:hAnsiTheme="minorHAnsi" w:cstheme="minorHAnsi"/>
          <w:b/>
          <w:sz w:val="22"/>
          <w:szCs w:val="22"/>
        </w:rPr>
        <w:t xml:space="preserve">X. </w:t>
      </w:r>
    </w:p>
    <w:p w14:paraId="320830AA" w14:textId="77777777" w:rsidR="00E94550" w:rsidRPr="008B3FB2" w:rsidRDefault="00EA6ABB" w:rsidP="00910548">
      <w:pPr>
        <w:ind w:left="540" w:hanging="540"/>
        <w:jc w:val="center"/>
        <w:rPr>
          <w:rFonts w:asciiTheme="minorHAnsi" w:hAnsiTheme="minorHAnsi" w:cstheme="minorHAnsi"/>
          <w:b/>
          <w:sz w:val="22"/>
          <w:szCs w:val="22"/>
        </w:rPr>
      </w:pPr>
      <w:r w:rsidRPr="008B3FB2">
        <w:rPr>
          <w:rFonts w:asciiTheme="minorHAnsi" w:hAnsiTheme="minorHAnsi" w:cstheme="minorHAnsi"/>
          <w:b/>
          <w:sz w:val="22"/>
          <w:szCs w:val="22"/>
        </w:rPr>
        <w:t>Staveniště</w:t>
      </w:r>
    </w:p>
    <w:p w14:paraId="7F3FC2C5" w14:textId="77777777" w:rsidR="00E94550" w:rsidRPr="008B3FB2" w:rsidRDefault="00E94550" w:rsidP="00910548">
      <w:pPr>
        <w:ind w:left="540" w:hanging="540"/>
        <w:jc w:val="center"/>
        <w:rPr>
          <w:rFonts w:asciiTheme="minorHAnsi" w:hAnsiTheme="minorHAnsi" w:cstheme="minorHAnsi"/>
          <w:b/>
          <w:sz w:val="22"/>
          <w:szCs w:val="22"/>
        </w:rPr>
      </w:pPr>
    </w:p>
    <w:p w14:paraId="4C1FF7AD" w14:textId="77777777" w:rsidR="00E94550" w:rsidRPr="008B3FB2" w:rsidRDefault="00EA6ABB" w:rsidP="00910548">
      <w:pPr>
        <w:pStyle w:val="Nadpis2"/>
        <w:numPr>
          <w:ilvl w:val="1"/>
          <w:numId w:val="23"/>
        </w:numPr>
        <w:ind w:left="567" w:hanging="567"/>
        <w:jc w:val="both"/>
        <w:rPr>
          <w:rFonts w:asciiTheme="minorHAnsi" w:hAnsiTheme="minorHAnsi" w:cstheme="minorHAnsi"/>
          <w:b w:val="0"/>
          <w:bCs w:val="0"/>
          <w:sz w:val="22"/>
          <w:szCs w:val="22"/>
          <w:u w:val="single"/>
        </w:rPr>
      </w:pPr>
      <w:r w:rsidRPr="008B3FB2">
        <w:rPr>
          <w:rFonts w:asciiTheme="minorHAnsi" w:hAnsiTheme="minorHAnsi" w:cstheme="minorHAnsi"/>
          <w:b w:val="0"/>
          <w:bCs w:val="0"/>
          <w:sz w:val="22"/>
          <w:szCs w:val="22"/>
          <w:u w:val="single"/>
        </w:rPr>
        <w:t>Předání a převzetí staveniště</w:t>
      </w:r>
    </w:p>
    <w:p w14:paraId="016D8849" w14:textId="5337B507" w:rsidR="00E94550" w:rsidRPr="00861454" w:rsidRDefault="000C5809" w:rsidP="00861454">
      <w:pPr>
        <w:pStyle w:val="Nadpis3"/>
        <w:numPr>
          <w:ilvl w:val="2"/>
          <w:numId w:val="23"/>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Objednatel vyzve zhotovitele k převzetí staveniště písemně nejdříve dne </w:t>
      </w:r>
      <w:r w:rsidR="006D30EB">
        <w:rPr>
          <w:rFonts w:asciiTheme="minorHAnsi" w:hAnsiTheme="minorHAnsi" w:cstheme="minorHAnsi"/>
          <w:b w:val="0"/>
          <w:bCs w:val="0"/>
          <w:sz w:val="22"/>
          <w:szCs w:val="22"/>
        </w:rPr>
        <w:t>23</w:t>
      </w:r>
      <w:r>
        <w:rPr>
          <w:rFonts w:asciiTheme="minorHAnsi" w:hAnsiTheme="minorHAnsi" w:cstheme="minorHAnsi"/>
          <w:b w:val="0"/>
          <w:bCs w:val="0"/>
          <w:sz w:val="22"/>
          <w:szCs w:val="22"/>
        </w:rPr>
        <w:t xml:space="preserve">. </w:t>
      </w:r>
      <w:r w:rsidR="006D30EB">
        <w:rPr>
          <w:rFonts w:asciiTheme="minorHAnsi" w:hAnsiTheme="minorHAnsi" w:cstheme="minorHAnsi"/>
          <w:b w:val="0"/>
          <w:bCs w:val="0"/>
          <w:sz w:val="22"/>
          <w:szCs w:val="22"/>
        </w:rPr>
        <w:t>3</w:t>
      </w:r>
      <w:r>
        <w:rPr>
          <w:rFonts w:asciiTheme="minorHAnsi" w:hAnsiTheme="minorHAnsi" w:cstheme="minorHAnsi"/>
          <w:b w:val="0"/>
          <w:bCs w:val="0"/>
          <w:sz w:val="22"/>
          <w:szCs w:val="22"/>
        </w:rPr>
        <w:t>. 202</w:t>
      </w:r>
      <w:r w:rsidR="006D30EB">
        <w:rPr>
          <w:rFonts w:asciiTheme="minorHAnsi" w:hAnsiTheme="minorHAnsi" w:cstheme="minorHAnsi"/>
          <w:b w:val="0"/>
          <w:bCs w:val="0"/>
          <w:sz w:val="22"/>
          <w:szCs w:val="22"/>
        </w:rPr>
        <w:t>6</w:t>
      </w:r>
      <w:r>
        <w:rPr>
          <w:rFonts w:asciiTheme="minorHAnsi" w:hAnsiTheme="minorHAnsi" w:cstheme="minorHAnsi"/>
          <w:b w:val="0"/>
          <w:bCs w:val="0"/>
          <w:sz w:val="22"/>
          <w:szCs w:val="22"/>
        </w:rPr>
        <w:t xml:space="preserve"> a nejpozději dne </w:t>
      </w:r>
      <w:r w:rsidR="006D30EB">
        <w:rPr>
          <w:rFonts w:asciiTheme="minorHAnsi" w:hAnsiTheme="minorHAnsi" w:cstheme="minorHAnsi"/>
          <w:b w:val="0"/>
          <w:bCs w:val="0"/>
          <w:sz w:val="22"/>
          <w:szCs w:val="22"/>
        </w:rPr>
        <w:t>26</w:t>
      </w:r>
      <w:bookmarkStart w:id="4" w:name="_GoBack"/>
      <w:bookmarkEnd w:id="4"/>
      <w:r>
        <w:rPr>
          <w:rFonts w:asciiTheme="minorHAnsi" w:hAnsiTheme="minorHAnsi" w:cstheme="minorHAnsi"/>
          <w:b w:val="0"/>
          <w:bCs w:val="0"/>
          <w:sz w:val="22"/>
          <w:szCs w:val="22"/>
        </w:rPr>
        <w:t xml:space="preserve">. </w:t>
      </w:r>
      <w:r w:rsidR="006D30EB">
        <w:rPr>
          <w:rFonts w:asciiTheme="minorHAnsi" w:hAnsiTheme="minorHAnsi" w:cstheme="minorHAnsi"/>
          <w:b w:val="0"/>
          <w:bCs w:val="0"/>
          <w:sz w:val="22"/>
          <w:szCs w:val="22"/>
        </w:rPr>
        <w:t>3</w:t>
      </w:r>
      <w:r>
        <w:rPr>
          <w:rFonts w:asciiTheme="minorHAnsi" w:hAnsiTheme="minorHAnsi" w:cstheme="minorHAnsi"/>
          <w:b w:val="0"/>
          <w:bCs w:val="0"/>
          <w:sz w:val="22"/>
          <w:szCs w:val="22"/>
        </w:rPr>
        <w:t>. 202</w:t>
      </w:r>
      <w:r w:rsidR="006D30EB">
        <w:rPr>
          <w:rFonts w:asciiTheme="minorHAnsi" w:hAnsiTheme="minorHAnsi" w:cstheme="minorHAnsi"/>
          <w:b w:val="0"/>
          <w:bCs w:val="0"/>
          <w:sz w:val="22"/>
          <w:szCs w:val="22"/>
        </w:rPr>
        <w:t>6</w:t>
      </w:r>
      <w:r>
        <w:rPr>
          <w:rFonts w:asciiTheme="minorHAnsi" w:hAnsiTheme="minorHAnsi" w:cstheme="minorHAnsi"/>
          <w:b w:val="0"/>
          <w:bCs w:val="0"/>
          <w:sz w:val="22"/>
          <w:szCs w:val="22"/>
        </w:rPr>
        <w:t xml:space="preserve">. Zhotovitel je povinen na výzvu zhotovitele staveniště převzít do </w:t>
      </w:r>
      <w:r w:rsidR="00861454">
        <w:rPr>
          <w:rFonts w:asciiTheme="minorHAnsi" w:hAnsiTheme="minorHAnsi" w:cstheme="minorHAnsi"/>
          <w:b w:val="0"/>
          <w:bCs w:val="0"/>
          <w:sz w:val="22"/>
          <w:szCs w:val="22"/>
        </w:rPr>
        <w:t>7</w:t>
      </w:r>
      <w:r>
        <w:rPr>
          <w:rFonts w:asciiTheme="minorHAnsi" w:hAnsiTheme="minorHAnsi" w:cstheme="minorHAnsi"/>
          <w:b w:val="0"/>
          <w:bCs w:val="0"/>
          <w:sz w:val="22"/>
          <w:szCs w:val="22"/>
        </w:rPr>
        <w:t xml:space="preserve"> dnů od obdržení výzvy, pokud se obě smluvní strany nedohodnou písemně jinak. </w:t>
      </w:r>
    </w:p>
    <w:p w14:paraId="6212033A" w14:textId="084DD3F7" w:rsidR="00E94550" w:rsidRPr="008B3FB2" w:rsidRDefault="00EA6ABB" w:rsidP="00910548">
      <w:pPr>
        <w:pStyle w:val="Nadpis3"/>
        <w:numPr>
          <w:ilvl w:val="2"/>
          <w:numId w:val="23"/>
        </w:numPr>
        <w:ind w:left="851" w:hanging="709"/>
        <w:jc w:val="both"/>
        <w:rPr>
          <w:rFonts w:asciiTheme="minorHAnsi" w:hAnsiTheme="minorHAnsi" w:cstheme="minorHAnsi"/>
          <w:b w:val="0"/>
          <w:bCs w:val="0"/>
          <w:sz w:val="22"/>
          <w:szCs w:val="22"/>
        </w:rPr>
      </w:pPr>
      <w:r w:rsidRPr="008B3FB2">
        <w:rPr>
          <w:rFonts w:asciiTheme="minorHAnsi" w:hAnsiTheme="minorHAnsi" w:cstheme="minorHAnsi"/>
          <w:b w:val="0"/>
          <w:bCs w:val="0"/>
          <w:sz w:val="22"/>
          <w:szCs w:val="22"/>
        </w:rPr>
        <w:t xml:space="preserve">Součástí předání a převzetí staveniště je i předání dokumentů nezbytných pro řádné užívání staveniště </w:t>
      </w:r>
      <w:r w:rsidR="00543DCD">
        <w:rPr>
          <w:rFonts w:asciiTheme="minorHAnsi" w:hAnsiTheme="minorHAnsi" w:cstheme="minorHAnsi"/>
          <w:b w:val="0"/>
          <w:bCs w:val="0"/>
          <w:sz w:val="22"/>
          <w:szCs w:val="22"/>
        </w:rPr>
        <w:t xml:space="preserve">a provádění díla </w:t>
      </w:r>
      <w:r w:rsidRPr="008B3FB2">
        <w:rPr>
          <w:rFonts w:asciiTheme="minorHAnsi" w:hAnsiTheme="minorHAnsi" w:cstheme="minorHAnsi"/>
          <w:b w:val="0"/>
          <w:bCs w:val="0"/>
          <w:sz w:val="22"/>
          <w:szCs w:val="22"/>
        </w:rPr>
        <w:t xml:space="preserve">(příp. sjednání dohody o termínu předání), a to zejména: </w:t>
      </w:r>
    </w:p>
    <w:p w14:paraId="6812B670" w14:textId="77777777" w:rsidR="00E94550" w:rsidRPr="00221B3E" w:rsidRDefault="00EA6ABB" w:rsidP="00910548">
      <w:pPr>
        <w:numPr>
          <w:ilvl w:val="0"/>
          <w:numId w:val="2"/>
        </w:numPr>
        <w:tabs>
          <w:tab w:val="clear" w:pos="1080"/>
          <w:tab w:val="num" w:pos="0"/>
          <w:tab w:val="left" w:pos="360"/>
        </w:tabs>
        <w:ind w:left="1134" w:hanging="283"/>
        <w:rPr>
          <w:rFonts w:asciiTheme="minorHAnsi" w:hAnsiTheme="minorHAnsi" w:cstheme="minorHAnsi"/>
          <w:sz w:val="22"/>
          <w:szCs w:val="22"/>
        </w:rPr>
      </w:pPr>
      <w:r w:rsidRPr="00221B3E">
        <w:rPr>
          <w:rFonts w:asciiTheme="minorHAnsi" w:hAnsiTheme="minorHAnsi" w:cstheme="minorHAnsi"/>
          <w:sz w:val="22"/>
          <w:szCs w:val="22"/>
        </w:rPr>
        <w:t>projektové dokumentace v tištěné podobě</w:t>
      </w:r>
    </w:p>
    <w:p w14:paraId="30EAD412" w14:textId="77777777" w:rsidR="00E94550" w:rsidRPr="00221B3E" w:rsidRDefault="00EA6ABB" w:rsidP="00910548">
      <w:pPr>
        <w:numPr>
          <w:ilvl w:val="0"/>
          <w:numId w:val="2"/>
        </w:numPr>
        <w:tabs>
          <w:tab w:val="clear" w:pos="1080"/>
          <w:tab w:val="num" w:pos="0"/>
          <w:tab w:val="left" w:pos="360"/>
        </w:tabs>
        <w:ind w:left="1134" w:hanging="283"/>
        <w:rPr>
          <w:rFonts w:asciiTheme="minorHAnsi" w:hAnsiTheme="minorHAnsi" w:cstheme="minorHAnsi"/>
          <w:sz w:val="22"/>
          <w:szCs w:val="22"/>
        </w:rPr>
      </w:pPr>
      <w:r w:rsidRPr="00221B3E">
        <w:rPr>
          <w:rFonts w:asciiTheme="minorHAnsi" w:hAnsiTheme="minorHAnsi" w:cstheme="minorHAnsi"/>
          <w:sz w:val="22"/>
          <w:szCs w:val="22"/>
        </w:rPr>
        <w:t>plánu BOZP</w:t>
      </w:r>
    </w:p>
    <w:p w14:paraId="7E1466E1" w14:textId="1C4E70D6" w:rsidR="009B4EF4" w:rsidRPr="00221B3E" w:rsidRDefault="00F8701E" w:rsidP="00910548">
      <w:pPr>
        <w:numPr>
          <w:ilvl w:val="0"/>
          <w:numId w:val="2"/>
        </w:numPr>
        <w:tabs>
          <w:tab w:val="clear" w:pos="1080"/>
          <w:tab w:val="num" w:pos="0"/>
          <w:tab w:val="left" w:pos="360"/>
        </w:tabs>
        <w:ind w:left="1134" w:hanging="283"/>
        <w:rPr>
          <w:rFonts w:asciiTheme="minorHAnsi" w:hAnsiTheme="minorHAnsi" w:cstheme="minorHAnsi"/>
          <w:sz w:val="22"/>
          <w:szCs w:val="22"/>
        </w:rPr>
      </w:pPr>
      <w:r w:rsidRPr="00221B3E">
        <w:rPr>
          <w:rFonts w:asciiTheme="minorHAnsi" w:hAnsiTheme="minorHAnsi" w:cstheme="minorHAnsi"/>
          <w:sz w:val="22"/>
          <w:szCs w:val="22"/>
        </w:rPr>
        <w:t xml:space="preserve">dokladu o </w:t>
      </w:r>
      <w:r w:rsidR="009B4EF4" w:rsidRPr="00221B3E">
        <w:rPr>
          <w:rFonts w:asciiTheme="minorHAnsi" w:hAnsiTheme="minorHAnsi" w:cstheme="minorHAnsi"/>
          <w:sz w:val="22"/>
          <w:szCs w:val="22"/>
        </w:rPr>
        <w:t>pojištění díla a odpovědnosti za škodu způsobenou v souvislosti s prováděním díla</w:t>
      </w:r>
    </w:p>
    <w:p w14:paraId="25B0BD87" w14:textId="6BA39CD7" w:rsidR="0054488A" w:rsidRPr="00221B3E" w:rsidRDefault="0054488A" w:rsidP="00910548">
      <w:pPr>
        <w:numPr>
          <w:ilvl w:val="0"/>
          <w:numId w:val="2"/>
        </w:numPr>
        <w:tabs>
          <w:tab w:val="clear" w:pos="1080"/>
          <w:tab w:val="num" w:pos="0"/>
          <w:tab w:val="left" w:pos="360"/>
        </w:tabs>
        <w:ind w:left="1134" w:hanging="283"/>
        <w:rPr>
          <w:rFonts w:asciiTheme="minorHAnsi" w:hAnsiTheme="minorHAnsi" w:cstheme="minorHAnsi"/>
          <w:sz w:val="22"/>
          <w:szCs w:val="22"/>
        </w:rPr>
      </w:pPr>
      <w:r w:rsidRPr="00221B3E">
        <w:rPr>
          <w:rFonts w:asciiTheme="minorHAnsi" w:hAnsiTheme="minorHAnsi" w:cstheme="minorHAnsi"/>
          <w:sz w:val="22"/>
          <w:szCs w:val="22"/>
        </w:rPr>
        <w:t>pasport</w:t>
      </w:r>
      <w:r w:rsidR="00F8701E" w:rsidRPr="00221B3E">
        <w:rPr>
          <w:rFonts w:asciiTheme="minorHAnsi" w:hAnsiTheme="minorHAnsi" w:cstheme="minorHAnsi"/>
          <w:sz w:val="22"/>
          <w:szCs w:val="22"/>
        </w:rPr>
        <w:t>u</w:t>
      </w:r>
      <w:r w:rsidRPr="00221B3E">
        <w:rPr>
          <w:rFonts w:asciiTheme="minorHAnsi" w:hAnsiTheme="minorHAnsi" w:cstheme="minorHAnsi"/>
          <w:sz w:val="22"/>
          <w:szCs w:val="22"/>
        </w:rPr>
        <w:t xml:space="preserve"> stávajícího stavu okolních </w:t>
      </w:r>
      <w:r w:rsidR="00221B3E" w:rsidRPr="0082049A">
        <w:rPr>
          <w:rFonts w:asciiTheme="minorHAnsi" w:hAnsiTheme="minorHAnsi" w:cstheme="minorHAnsi"/>
          <w:sz w:val="22"/>
          <w:szCs w:val="22"/>
        </w:rPr>
        <w:t xml:space="preserve">pozemků a </w:t>
      </w:r>
      <w:r w:rsidRPr="00221B3E">
        <w:rPr>
          <w:rFonts w:asciiTheme="minorHAnsi" w:hAnsiTheme="minorHAnsi" w:cstheme="minorHAnsi"/>
          <w:sz w:val="22"/>
          <w:szCs w:val="22"/>
        </w:rPr>
        <w:t>objektů</w:t>
      </w:r>
      <w:r w:rsidR="00543DCD" w:rsidRPr="00221B3E">
        <w:rPr>
          <w:rFonts w:asciiTheme="minorHAnsi" w:hAnsiTheme="minorHAnsi" w:cstheme="minorHAnsi"/>
          <w:sz w:val="22"/>
          <w:szCs w:val="22"/>
        </w:rPr>
        <w:t xml:space="preserve"> včetně fotodokumentace</w:t>
      </w:r>
    </w:p>
    <w:p w14:paraId="10414043" w14:textId="77777777" w:rsidR="00422980" w:rsidRPr="00221B3E" w:rsidRDefault="00EA6ABB" w:rsidP="00910548">
      <w:pPr>
        <w:numPr>
          <w:ilvl w:val="0"/>
          <w:numId w:val="2"/>
        </w:numPr>
        <w:tabs>
          <w:tab w:val="clear" w:pos="1080"/>
          <w:tab w:val="num" w:pos="0"/>
          <w:tab w:val="left" w:pos="360"/>
        </w:tabs>
        <w:ind w:left="1134" w:hanging="283"/>
        <w:rPr>
          <w:rFonts w:asciiTheme="minorHAnsi" w:hAnsiTheme="minorHAnsi" w:cstheme="minorHAnsi"/>
          <w:sz w:val="22"/>
          <w:szCs w:val="22"/>
        </w:rPr>
      </w:pPr>
      <w:r w:rsidRPr="00221B3E">
        <w:rPr>
          <w:rFonts w:asciiTheme="minorHAnsi" w:hAnsiTheme="minorHAnsi" w:cstheme="minorHAnsi"/>
          <w:sz w:val="22"/>
          <w:szCs w:val="22"/>
        </w:rPr>
        <w:t>harmonogramu stavebních prací</w:t>
      </w:r>
    </w:p>
    <w:p w14:paraId="4B4FE59E" w14:textId="1CB28966" w:rsidR="009F444C" w:rsidRPr="00221B3E" w:rsidRDefault="009F444C" w:rsidP="00910548">
      <w:pPr>
        <w:numPr>
          <w:ilvl w:val="0"/>
          <w:numId w:val="2"/>
        </w:numPr>
        <w:tabs>
          <w:tab w:val="clear" w:pos="1080"/>
          <w:tab w:val="num" w:pos="0"/>
          <w:tab w:val="left" w:pos="360"/>
        </w:tabs>
        <w:ind w:left="1134" w:hanging="283"/>
        <w:rPr>
          <w:rFonts w:asciiTheme="minorHAnsi" w:hAnsiTheme="minorHAnsi" w:cstheme="minorHAnsi"/>
          <w:sz w:val="22"/>
          <w:szCs w:val="22"/>
        </w:rPr>
      </w:pPr>
      <w:r w:rsidRPr="00221B3E">
        <w:rPr>
          <w:rFonts w:asciiTheme="minorHAnsi" w:hAnsiTheme="minorHAnsi" w:cstheme="minorHAnsi"/>
          <w:sz w:val="22"/>
          <w:szCs w:val="22"/>
        </w:rPr>
        <w:t>seznam</w:t>
      </w:r>
      <w:r w:rsidR="00543DCD" w:rsidRPr="00221B3E">
        <w:rPr>
          <w:rFonts w:asciiTheme="minorHAnsi" w:hAnsiTheme="minorHAnsi" w:cstheme="minorHAnsi"/>
          <w:sz w:val="22"/>
          <w:szCs w:val="22"/>
        </w:rPr>
        <w:t>u</w:t>
      </w:r>
      <w:r w:rsidRPr="00221B3E">
        <w:rPr>
          <w:rFonts w:asciiTheme="minorHAnsi" w:hAnsiTheme="minorHAnsi" w:cstheme="minorHAnsi"/>
          <w:sz w:val="22"/>
          <w:szCs w:val="22"/>
        </w:rPr>
        <w:t xml:space="preserve"> všech subdodavatelů včetně identifikačních a kontaktních údajů každého subdodavatele, který se bude na realizaci zakázky podílet</w:t>
      </w:r>
      <w:r w:rsidR="00543DCD" w:rsidRPr="00221B3E">
        <w:rPr>
          <w:rFonts w:asciiTheme="minorHAnsi" w:hAnsiTheme="minorHAnsi" w:cstheme="minorHAnsi"/>
          <w:sz w:val="22"/>
          <w:szCs w:val="22"/>
        </w:rPr>
        <w:t>.</w:t>
      </w:r>
    </w:p>
    <w:p w14:paraId="3111AF0D" w14:textId="77777777" w:rsidR="00E94550" w:rsidRPr="00AC6E37" w:rsidRDefault="00EA6ABB" w:rsidP="00AC6E37">
      <w:pPr>
        <w:pStyle w:val="Nadpis2"/>
        <w:keepNext w:val="0"/>
        <w:widowControl w:val="0"/>
        <w:numPr>
          <w:ilvl w:val="1"/>
          <w:numId w:val="23"/>
        </w:numPr>
        <w:spacing w:before="120"/>
        <w:ind w:left="567" w:hanging="567"/>
        <w:rPr>
          <w:rFonts w:asciiTheme="minorHAnsi" w:hAnsiTheme="minorHAnsi" w:cstheme="minorHAnsi"/>
          <w:b w:val="0"/>
          <w:bCs w:val="0"/>
          <w:sz w:val="22"/>
          <w:szCs w:val="22"/>
          <w:u w:val="single"/>
        </w:rPr>
      </w:pPr>
      <w:r w:rsidRPr="00221B3E">
        <w:rPr>
          <w:rFonts w:asciiTheme="minorHAnsi" w:hAnsiTheme="minorHAnsi" w:cstheme="minorHAnsi"/>
          <w:b w:val="0"/>
          <w:bCs w:val="0"/>
          <w:sz w:val="22"/>
          <w:szCs w:val="22"/>
          <w:u w:val="single"/>
        </w:rPr>
        <w:t>Vybudování a údržba zařízení staveniště</w:t>
      </w:r>
    </w:p>
    <w:p w14:paraId="0E754989" w14:textId="77777777" w:rsidR="00E94550" w:rsidRPr="00AC6E37" w:rsidRDefault="00EA6ABB" w:rsidP="00147CF7">
      <w:pPr>
        <w:pStyle w:val="Nadpis3"/>
        <w:keepNext w:val="0"/>
        <w:widowControl w:val="0"/>
        <w:numPr>
          <w:ilvl w:val="2"/>
          <w:numId w:val="23"/>
        </w:numPr>
        <w:spacing w:after="120"/>
        <w:ind w:left="851" w:hanging="709"/>
        <w:jc w:val="both"/>
        <w:rPr>
          <w:rFonts w:asciiTheme="minorHAnsi" w:hAnsiTheme="minorHAnsi" w:cstheme="minorHAnsi"/>
          <w:b w:val="0"/>
          <w:bCs w:val="0"/>
          <w:sz w:val="22"/>
          <w:szCs w:val="22"/>
        </w:rPr>
      </w:pPr>
      <w:r w:rsidRPr="00AC6E37">
        <w:rPr>
          <w:rFonts w:asciiTheme="minorHAnsi" w:hAnsiTheme="minorHAnsi" w:cstheme="minorHAnsi"/>
          <w:b w:val="0"/>
          <w:bCs w:val="0"/>
          <w:sz w:val="22"/>
          <w:szCs w:val="22"/>
        </w:rPr>
        <w:t xml:space="preserve">Provozní, sociální a výrobní zařízení staveniště zabezpečuje zhotovitel. Náklady na projekt, vybudování, zprovoznění, údržbu, likvidaci a vyklizení zařízení staveniště jsou zahrnuty ve sjednané ceně díla. </w:t>
      </w:r>
    </w:p>
    <w:p w14:paraId="4492CF02" w14:textId="77777777" w:rsidR="00E94550" w:rsidRPr="00AC6E37" w:rsidRDefault="00EA6ABB" w:rsidP="00910548">
      <w:pPr>
        <w:pStyle w:val="Nadpis3"/>
        <w:numPr>
          <w:ilvl w:val="2"/>
          <w:numId w:val="23"/>
        </w:numPr>
        <w:spacing w:after="120"/>
        <w:ind w:left="851" w:hanging="709"/>
        <w:jc w:val="both"/>
        <w:rPr>
          <w:rFonts w:asciiTheme="minorHAnsi" w:hAnsiTheme="minorHAnsi" w:cstheme="minorHAnsi"/>
          <w:b w:val="0"/>
          <w:bCs w:val="0"/>
          <w:sz w:val="22"/>
          <w:szCs w:val="22"/>
        </w:rPr>
      </w:pPr>
      <w:r w:rsidRPr="00AC6E37">
        <w:rPr>
          <w:rFonts w:asciiTheme="minorHAnsi" w:hAnsiTheme="minorHAnsi" w:cstheme="minorHAnsi"/>
          <w:b w:val="0"/>
          <w:bCs w:val="0"/>
          <w:sz w:val="22"/>
          <w:szCs w:val="22"/>
        </w:rPr>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14:paraId="4F1C4915" w14:textId="77777777" w:rsidR="00E94550" w:rsidRPr="00AC6E37" w:rsidRDefault="00EA6ABB" w:rsidP="00910548">
      <w:pPr>
        <w:pStyle w:val="Nadpis3"/>
        <w:numPr>
          <w:ilvl w:val="2"/>
          <w:numId w:val="23"/>
        </w:numPr>
        <w:spacing w:after="120"/>
        <w:ind w:left="851" w:hanging="709"/>
        <w:jc w:val="both"/>
        <w:rPr>
          <w:rFonts w:asciiTheme="minorHAnsi" w:hAnsiTheme="minorHAnsi" w:cstheme="minorHAnsi"/>
          <w:b w:val="0"/>
          <w:bCs w:val="0"/>
          <w:sz w:val="22"/>
          <w:szCs w:val="22"/>
        </w:rPr>
      </w:pPr>
      <w:r w:rsidRPr="00AC6E37">
        <w:rPr>
          <w:rFonts w:asciiTheme="minorHAnsi" w:hAnsiTheme="minorHAnsi" w:cstheme="minorHAnsi"/>
          <w:b w:val="0"/>
          <w:bCs w:val="0"/>
          <w:sz w:val="22"/>
          <w:szCs w:val="22"/>
        </w:rPr>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14:paraId="0B2C7DCE" w14:textId="77777777" w:rsidR="00E94550" w:rsidRPr="00AC6E37" w:rsidRDefault="00EA6ABB" w:rsidP="00910548">
      <w:pPr>
        <w:pStyle w:val="Odstavecseseznamem"/>
        <w:widowControl w:val="0"/>
        <w:numPr>
          <w:ilvl w:val="2"/>
          <w:numId w:val="23"/>
        </w:numPr>
        <w:spacing w:before="120" w:after="120" w:line="240" w:lineRule="auto"/>
        <w:ind w:left="851" w:hanging="709"/>
        <w:contextualSpacing w:val="0"/>
        <w:jc w:val="both"/>
        <w:rPr>
          <w:rFonts w:asciiTheme="minorHAnsi" w:hAnsiTheme="minorHAnsi" w:cstheme="minorHAnsi"/>
        </w:rPr>
      </w:pPr>
      <w:r w:rsidRPr="00AC6E37">
        <w:rPr>
          <w:rFonts w:asciiTheme="minorHAnsi" w:hAnsiTheme="minorHAnsi" w:cstheme="minorHAnsi"/>
        </w:rPr>
        <w:t xml:space="preserve">Zhotovitel se zavazuje průběžně udržovat na převzatém staveništi pořádek a čistotu, na svůj náklad odstraňovat veškeré odpady a nečistoty vzniklé jeho činností, a to v souladu s požadavky uvedenými v projektové dokumentaci a příslušnými předpisy </w:t>
      </w:r>
      <w:r w:rsidRPr="00AC6E37">
        <w:rPr>
          <w:rFonts w:asciiTheme="minorHAnsi" w:hAnsiTheme="minorHAnsi" w:cstheme="minorHAnsi"/>
        </w:rPr>
        <w:lastRenderedPageBreak/>
        <w:t>zejména předpisy o ochraně životního prostředí a likvidaci odpadů.</w:t>
      </w:r>
    </w:p>
    <w:p w14:paraId="44E2ECC7" w14:textId="77777777" w:rsidR="00E94550" w:rsidRDefault="00EA6ABB" w:rsidP="00910548">
      <w:pPr>
        <w:pStyle w:val="Odstavecseseznamem"/>
        <w:numPr>
          <w:ilvl w:val="2"/>
          <w:numId w:val="23"/>
        </w:numPr>
        <w:spacing w:after="120" w:line="240" w:lineRule="auto"/>
        <w:ind w:left="851" w:hanging="709"/>
        <w:contextualSpacing w:val="0"/>
        <w:jc w:val="both"/>
        <w:rPr>
          <w:rFonts w:asciiTheme="minorHAnsi" w:hAnsiTheme="minorHAnsi" w:cstheme="minorHAnsi"/>
        </w:rPr>
      </w:pPr>
      <w:r w:rsidRPr="00AC6E37">
        <w:rPr>
          <w:rFonts w:asciiTheme="minorHAnsi" w:hAnsiTheme="minorHAnsi" w:cstheme="minorHAnsi"/>
        </w:rPr>
        <w:t xml:space="preserve">Veškerý demontovaný materiál bude po celou dobu realizace stavby průběžně (min. 3x týdně – </w:t>
      </w:r>
      <w:proofErr w:type="gramStart"/>
      <w:r w:rsidRPr="00AC6E37">
        <w:rPr>
          <w:rFonts w:asciiTheme="minorHAnsi" w:hAnsiTheme="minorHAnsi" w:cstheme="minorHAnsi"/>
        </w:rPr>
        <w:t>PO</w:t>
      </w:r>
      <w:proofErr w:type="gramEnd"/>
      <w:r w:rsidRPr="00AC6E37">
        <w:rPr>
          <w:rFonts w:asciiTheme="minorHAnsi" w:hAnsiTheme="minorHAnsi" w:cstheme="minorHAnsi"/>
        </w:rPr>
        <w:t>,</w:t>
      </w:r>
      <w:proofErr w:type="gramStart"/>
      <w:r w:rsidRPr="00AC6E37">
        <w:rPr>
          <w:rFonts w:asciiTheme="minorHAnsi" w:hAnsiTheme="minorHAnsi" w:cstheme="minorHAnsi"/>
        </w:rPr>
        <w:t>ST</w:t>
      </w:r>
      <w:proofErr w:type="gramEnd"/>
      <w:r w:rsidRPr="00AC6E37">
        <w:rPr>
          <w:rFonts w:asciiTheme="minorHAnsi" w:hAnsiTheme="minorHAnsi" w:cstheme="minorHAnsi"/>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291CBBDD" w14:textId="0138A9BD" w:rsidR="00AC6E37" w:rsidRPr="00AC6E37" w:rsidRDefault="00AC6E37" w:rsidP="00910548">
      <w:pPr>
        <w:pStyle w:val="Odstavecseseznamem"/>
        <w:numPr>
          <w:ilvl w:val="2"/>
          <w:numId w:val="23"/>
        </w:numPr>
        <w:spacing w:after="120" w:line="240" w:lineRule="auto"/>
        <w:ind w:left="851" w:hanging="709"/>
        <w:contextualSpacing w:val="0"/>
        <w:jc w:val="both"/>
        <w:rPr>
          <w:rFonts w:asciiTheme="minorHAnsi" w:hAnsiTheme="minorHAnsi" w:cstheme="minorHAnsi"/>
        </w:rPr>
      </w:pPr>
      <w:r w:rsidRPr="00806D54">
        <w:rPr>
          <w:rFonts w:ascii="Arial" w:eastAsia="Arial" w:hAnsi="Arial" w:cs="Arial"/>
        </w:rPr>
        <w:t>Před zahájením prací na díle bude provedena pasportizace okolních pozemků, které budou využívány zhotovitelem během provádění prací, bude pořízena fotodokumentace stávajícího stavu. Během stavby budou veškeré dotčené pozemky (stávající komunikace, chodníky, zeleň, ostatní plochy atd.) a další části stavby (prostory bytového domu) udržovány čisté, jejich případné znečištění bude průběžně odstraňováno a po ukončení stavby budou uvedeny všechny dotčené pozemky a prostory do původního stavu.</w:t>
      </w:r>
    </w:p>
    <w:p w14:paraId="50A256D3" w14:textId="77777777" w:rsidR="00E94550" w:rsidRPr="00985CF6" w:rsidRDefault="00EA6ABB" w:rsidP="00910548">
      <w:pPr>
        <w:pStyle w:val="Nadpis2"/>
        <w:numPr>
          <w:ilvl w:val="1"/>
          <w:numId w:val="23"/>
        </w:numPr>
        <w:ind w:left="567" w:hanging="567"/>
        <w:rPr>
          <w:rFonts w:asciiTheme="minorHAnsi" w:hAnsiTheme="minorHAnsi" w:cstheme="minorHAnsi"/>
          <w:b w:val="0"/>
          <w:bCs w:val="0"/>
          <w:sz w:val="22"/>
          <w:szCs w:val="22"/>
        </w:rPr>
      </w:pPr>
      <w:r w:rsidRPr="00985CF6">
        <w:rPr>
          <w:rFonts w:asciiTheme="minorHAnsi" w:hAnsiTheme="minorHAnsi" w:cstheme="minorHAnsi"/>
          <w:b w:val="0"/>
          <w:bCs w:val="0"/>
          <w:sz w:val="22"/>
          <w:szCs w:val="22"/>
          <w:u w:val="single"/>
        </w:rPr>
        <w:t>Podmínky užívání veřejných prostranství a komunikací</w:t>
      </w:r>
    </w:p>
    <w:p w14:paraId="7EE9AFE5" w14:textId="4E21F9CF" w:rsidR="00E94550" w:rsidRPr="00985CF6" w:rsidRDefault="00EA6ABB" w:rsidP="00910548">
      <w:pPr>
        <w:pStyle w:val="Nadpis3"/>
        <w:numPr>
          <w:ilvl w:val="2"/>
          <w:numId w:val="23"/>
        </w:numPr>
        <w:spacing w:after="120"/>
        <w:ind w:left="851" w:hanging="709"/>
        <w:jc w:val="both"/>
        <w:rPr>
          <w:rFonts w:asciiTheme="minorHAnsi" w:hAnsiTheme="minorHAnsi" w:cstheme="minorHAnsi"/>
          <w:b w:val="0"/>
          <w:bCs w:val="0"/>
          <w:sz w:val="22"/>
          <w:szCs w:val="22"/>
        </w:rPr>
      </w:pPr>
      <w:r w:rsidRPr="00985CF6">
        <w:rPr>
          <w:rFonts w:asciiTheme="minorHAnsi" w:hAnsiTheme="minorHAnsi" w:cstheme="minorHAnsi"/>
          <w:b w:val="0"/>
          <w:bCs w:val="0"/>
          <w:sz w:val="22"/>
          <w:szCs w:val="22"/>
        </w:rPr>
        <w:t>Veškerá potřebná povolení k užívání veřejn</w:t>
      </w:r>
      <w:r w:rsidR="003A7BB4" w:rsidRPr="00985CF6">
        <w:rPr>
          <w:rFonts w:asciiTheme="minorHAnsi" w:hAnsiTheme="minorHAnsi" w:cstheme="minorHAnsi"/>
          <w:b w:val="0"/>
          <w:bCs w:val="0"/>
          <w:sz w:val="22"/>
          <w:szCs w:val="22"/>
        </w:rPr>
        <w:t>ého prostranství</w:t>
      </w:r>
      <w:r w:rsidRPr="00985CF6">
        <w:rPr>
          <w:rFonts w:asciiTheme="minorHAnsi" w:hAnsiTheme="minorHAnsi" w:cstheme="minorHAnsi"/>
          <w:b w:val="0"/>
          <w:bCs w:val="0"/>
          <w:sz w:val="22"/>
          <w:szCs w:val="22"/>
        </w:rPr>
        <w:t xml:space="preserve"> a k překopům veřejných komunikací zajišťuje zhotovitel, který nese veškeré příp. náklady s tím související.</w:t>
      </w:r>
    </w:p>
    <w:p w14:paraId="3BE5D19F" w14:textId="4A89B903" w:rsidR="005623C9" w:rsidRPr="00985CF6" w:rsidRDefault="00AC6E37" w:rsidP="00AC6E37">
      <w:pPr>
        <w:pStyle w:val="Odstavecseseznamem"/>
        <w:numPr>
          <w:ilvl w:val="2"/>
          <w:numId w:val="23"/>
        </w:numPr>
        <w:spacing w:after="0" w:line="240" w:lineRule="auto"/>
        <w:ind w:left="851" w:hanging="709"/>
        <w:contextualSpacing w:val="0"/>
        <w:jc w:val="both"/>
        <w:rPr>
          <w:rFonts w:asciiTheme="minorHAnsi" w:hAnsiTheme="minorHAnsi" w:cstheme="minorHAnsi"/>
        </w:rPr>
      </w:pPr>
      <w:r w:rsidRPr="00985CF6">
        <w:rPr>
          <w:rFonts w:ascii="Arial" w:eastAsia="Arial" w:hAnsi="Arial" w:cs="Arial"/>
        </w:rPr>
        <w:t>Zhotovitel je povinen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16F469F6" w14:textId="77777777" w:rsidR="00E94550" w:rsidRPr="002B17BA" w:rsidRDefault="00EA6ABB" w:rsidP="00AC6E37">
      <w:pPr>
        <w:pStyle w:val="Nadpis2"/>
        <w:keepNext w:val="0"/>
        <w:widowControl w:val="0"/>
        <w:numPr>
          <w:ilvl w:val="1"/>
          <w:numId w:val="23"/>
        </w:numPr>
        <w:spacing w:before="120"/>
        <w:ind w:left="567" w:hanging="567"/>
        <w:rPr>
          <w:rFonts w:asciiTheme="minorHAnsi" w:hAnsiTheme="minorHAnsi" w:cstheme="minorHAnsi"/>
          <w:b w:val="0"/>
          <w:bCs w:val="0"/>
          <w:sz w:val="22"/>
          <w:szCs w:val="22"/>
        </w:rPr>
      </w:pPr>
      <w:r w:rsidRPr="002B17BA">
        <w:rPr>
          <w:rFonts w:asciiTheme="minorHAnsi" w:hAnsiTheme="minorHAnsi" w:cstheme="minorHAnsi"/>
          <w:b w:val="0"/>
          <w:bCs w:val="0"/>
          <w:sz w:val="22"/>
          <w:szCs w:val="22"/>
          <w:u w:val="single"/>
        </w:rPr>
        <w:t>Vyklizení staveniště</w:t>
      </w:r>
    </w:p>
    <w:p w14:paraId="3991C8E0" w14:textId="7D877502" w:rsidR="00E94550" w:rsidRPr="002B17BA" w:rsidRDefault="00EA6ABB" w:rsidP="00910548">
      <w:pPr>
        <w:pStyle w:val="Nadpis3"/>
        <w:keepNext w:val="0"/>
        <w:widowControl w:val="0"/>
        <w:numPr>
          <w:ilvl w:val="2"/>
          <w:numId w:val="23"/>
        </w:numPr>
        <w:spacing w:after="120"/>
        <w:ind w:left="851" w:hanging="709"/>
        <w:jc w:val="both"/>
        <w:rPr>
          <w:rFonts w:asciiTheme="minorHAnsi" w:hAnsiTheme="minorHAnsi" w:cstheme="minorHAnsi"/>
          <w:b w:val="0"/>
          <w:bCs w:val="0"/>
          <w:sz w:val="22"/>
          <w:szCs w:val="22"/>
        </w:rPr>
      </w:pPr>
      <w:r w:rsidRPr="002B17BA">
        <w:rPr>
          <w:rFonts w:asciiTheme="minorHAnsi" w:hAnsiTheme="minorHAnsi" w:cstheme="minorHAnsi"/>
          <w:b w:val="0"/>
          <w:bCs w:val="0"/>
          <w:sz w:val="22"/>
          <w:szCs w:val="22"/>
        </w:rPr>
        <w:t xml:space="preserve">Zhotovitel je povinen odstranit zařízení staveniště a vyklidit staveniště nejpozději do 5 dnů ode dne </w:t>
      </w:r>
      <w:r w:rsidR="003C2D7D" w:rsidRPr="002B17BA">
        <w:rPr>
          <w:rFonts w:asciiTheme="minorHAnsi" w:hAnsiTheme="minorHAnsi" w:cstheme="minorHAnsi"/>
          <w:b w:val="0"/>
          <w:bCs w:val="0"/>
          <w:sz w:val="22"/>
          <w:szCs w:val="22"/>
        </w:rPr>
        <w:t xml:space="preserve">dokončení </w:t>
      </w:r>
      <w:r w:rsidR="00912AF7" w:rsidRPr="002B17BA">
        <w:rPr>
          <w:rFonts w:asciiTheme="minorHAnsi" w:hAnsiTheme="minorHAnsi" w:cstheme="minorHAnsi"/>
          <w:b w:val="0"/>
          <w:bCs w:val="0"/>
          <w:sz w:val="22"/>
          <w:szCs w:val="22"/>
        </w:rPr>
        <w:t>I</w:t>
      </w:r>
      <w:r w:rsidR="002B17BA" w:rsidRPr="002B17BA">
        <w:rPr>
          <w:rFonts w:asciiTheme="minorHAnsi" w:hAnsiTheme="minorHAnsi" w:cstheme="minorHAnsi"/>
          <w:b w:val="0"/>
          <w:bCs w:val="0"/>
          <w:sz w:val="22"/>
          <w:szCs w:val="22"/>
        </w:rPr>
        <w:t>II</w:t>
      </w:r>
      <w:r w:rsidR="00912AF7" w:rsidRPr="002B17BA">
        <w:rPr>
          <w:rFonts w:asciiTheme="minorHAnsi" w:hAnsiTheme="minorHAnsi" w:cstheme="minorHAnsi"/>
          <w:b w:val="0"/>
          <w:bCs w:val="0"/>
          <w:sz w:val="22"/>
          <w:szCs w:val="22"/>
        </w:rPr>
        <w:t>. etapy</w:t>
      </w:r>
      <w:r w:rsidRPr="002B17BA">
        <w:rPr>
          <w:rFonts w:asciiTheme="minorHAnsi" w:hAnsiTheme="minorHAnsi" w:cstheme="minorHAnsi"/>
          <w:b w:val="0"/>
          <w:bCs w:val="0"/>
          <w:sz w:val="22"/>
          <w:szCs w:val="22"/>
        </w:rPr>
        <w:t>, pokud se strany nedohodnou jinak.</w:t>
      </w:r>
    </w:p>
    <w:p w14:paraId="28D4104B" w14:textId="77777777" w:rsidR="00E94550" w:rsidRPr="00985CF6" w:rsidRDefault="00EA6ABB" w:rsidP="00910548">
      <w:pPr>
        <w:pStyle w:val="Nadpis3"/>
        <w:numPr>
          <w:ilvl w:val="2"/>
          <w:numId w:val="23"/>
        </w:numPr>
        <w:spacing w:after="120"/>
        <w:ind w:left="851" w:hanging="709"/>
        <w:jc w:val="both"/>
        <w:rPr>
          <w:rFonts w:asciiTheme="minorHAnsi" w:hAnsiTheme="minorHAnsi" w:cstheme="minorHAnsi"/>
          <w:b w:val="0"/>
          <w:bCs w:val="0"/>
          <w:sz w:val="22"/>
          <w:szCs w:val="22"/>
        </w:rPr>
      </w:pPr>
      <w:r w:rsidRPr="00985CF6">
        <w:rPr>
          <w:rFonts w:asciiTheme="minorHAnsi" w:hAnsiTheme="minorHAnsi" w:cstheme="minorHAnsi"/>
          <w:b w:val="0"/>
          <w:bCs w:val="0"/>
          <w:sz w:val="22"/>
          <w:szCs w:val="22"/>
        </w:rPr>
        <w:t>Nevyklidí-li zhotovitel staveniště ani do 5 dnů ode dne, kdy měl staveniště vyklidit, je objednatel oprávněn zabezpečit vyklizení staveniště třetí osobou a náklady s tím spojené uhradí objednateli zhotovitel.</w:t>
      </w:r>
    </w:p>
    <w:p w14:paraId="6A81DBB2" w14:textId="77777777" w:rsidR="00E94550" w:rsidRPr="00985CF6" w:rsidRDefault="00E94550" w:rsidP="00910548">
      <w:pPr>
        <w:ind w:left="540" w:hanging="540"/>
        <w:jc w:val="center"/>
        <w:rPr>
          <w:rFonts w:asciiTheme="minorHAnsi" w:hAnsiTheme="minorHAnsi" w:cstheme="minorHAnsi"/>
          <w:b/>
          <w:sz w:val="22"/>
          <w:szCs w:val="22"/>
        </w:rPr>
      </w:pPr>
    </w:p>
    <w:p w14:paraId="12D61C53" w14:textId="77777777" w:rsidR="00E94550" w:rsidRPr="00985CF6" w:rsidRDefault="00EA6ABB" w:rsidP="00910548">
      <w:pPr>
        <w:ind w:left="540" w:hanging="540"/>
        <w:jc w:val="center"/>
        <w:rPr>
          <w:rFonts w:asciiTheme="minorHAnsi" w:hAnsiTheme="minorHAnsi" w:cstheme="minorHAnsi"/>
          <w:b/>
          <w:sz w:val="22"/>
          <w:szCs w:val="22"/>
        </w:rPr>
      </w:pPr>
      <w:r w:rsidRPr="00985CF6">
        <w:rPr>
          <w:rFonts w:asciiTheme="minorHAnsi" w:hAnsiTheme="minorHAnsi" w:cstheme="minorHAnsi"/>
          <w:b/>
          <w:sz w:val="22"/>
          <w:szCs w:val="22"/>
        </w:rPr>
        <w:t xml:space="preserve">XI. </w:t>
      </w:r>
    </w:p>
    <w:p w14:paraId="3B095BC4" w14:textId="77777777" w:rsidR="00E94550" w:rsidRPr="00985CF6" w:rsidRDefault="00EA6ABB" w:rsidP="00910548">
      <w:pPr>
        <w:ind w:left="540" w:hanging="540"/>
        <w:jc w:val="center"/>
        <w:rPr>
          <w:rFonts w:asciiTheme="minorHAnsi" w:hAnsiTheme="minorHAnsi" w:cstheme="minorHAnsi"/>
          <w:b/>
          <w:sz w:val="22"/>
          <w:szCs w:val="22"/>
        </w:rPr>
      </w:pPr>
      <w:r w:rsidRPr="00985CF6">
        <w:rPr>
          <w:rFonts w:asciiTheme="minorHAnsi" w:hAnsiTheme="minorHAnsi" w:cstheme="minorHAnsi"/>
          <w:b/>
          <w:sz w:val="22"/>
          <w:szCs w:val="22"/>
        </w:rPr>
        <w:t xml:space="preserve">Stavební deník </w:t>
      </w:r>
    </w:p>
    <w:p w14:paraId="71125035" w14:textId="77777777" w:rsidR="00E94550" w:rsidRPr="00985CF6" w:rsidRDefault="00E94550" w:rsidP="00910548">
      <w:pPr>
        <w:ind w:left="540" w:hanging="540"/>
        <w:jc w:val="center"/>
        <w:rPr>
          <w:rFonts w:asciiTheme="minorHAnsi" w:hAnsiTheme="minorHAnsi" w:cstheme="minorHAnsi"/>
          <w:b/>
          <w:sz w:val="22"/>
          <w:szCs w:val="22"/>
        </w:rPr>
      </w:pPr>
    </w:p>
    <w:p w14:paraId="669BF192" w14:textId="77777777" w:rsidR="00E94550" w:rsidRPr="00985CF6" w:rsidRDefault="00EA6ABB" w:rsidP="00910548">
      <w:pPr>
        <w:pStyle w:val="Nadpis2"/>
        <w:numPr>
          <w:ilvl w:val="1"/>
          <w:numId w:val="24"/>
        </w:numPr>
        <w:ind w:left="567" w:hanging="561"/>
        <w:jc w:val="both"/>
        <w:rPr>
          <w:rFonts w:asciiTheme="minorHAnsi" w:hAnsiTheme="minorHAnsi" w:cstheme="minorHAnsi"/>
          <w:b w:val="0"/>
          <w:bCs w:val="0"/>
          <w:sz w:val="22"/>
          <w:szCs w:val="22"/>
        </w:rPr>
      </w:pPr>
      <w:r w:rsidRPr="00985CF6">
        <w:rPr>
          <w:rFonts w:asciiTheme="minorHAnsi" w:hAnsiTheme="minorHAnsi" w:cstheme="minorHAnsi"/>
          <w:b w:val="0"/>
          <w:bCs w:val="0"/>
          <w:sz w:val="22"/>
          <w:szCs w:val="22"/>
          <w:u w:val="single"/>
        </w:rPr>
        <w:t>Povinnost vést stavební deník</w:t>
      </w:r>
    </w:p>
    <w:p w14:paraId="078F52AC" w14:textId="57C07B8E" w:rsidR="00E94550" w:rsidRPr="00985CF6" w:rsidRDefault="00EA6ABB" w:rsidP="00910548">
      <w:pPr>
        <w:pStyle w:val="Zkladntextodsazen3"/>
        <w:numPr>
          <w:ilvl w:val="2"/>
          <w:numId w:val="24"/>
        </w:numPr>
        <w:spacing w:after="120"/>
        <w:ind w:left="851" w:hanging="709"/>
        <w:rPr>
          <w:rFonts w:asciiTheme="minorHAnsi" w:hAnsiTheme="minorHAnsi" w:cstheme="minorHAnsi"/>
          <w:color w:val="000000"/>
          <w:sz w:val="22"/>
          <w:szCs w:val="22"/>
        </w:rPr>
      </w:pPr>
      <w:r w:rsidRPr="00985CF6">
        <w:rPr>
          <w:rFonts w:asciiTheme="minorHAnsi" w:hAnsiTheme="minorHAnsi" w:cstheme="minorHAnsi"/>
          <w:bCs/>
          <w:color w:val="000000"/>
          <w:sz w:val="22"/>
          <w:szCs w:val="22"/>
        </w:rPr>
        <w:t xml:space="preserve">Zhotovitel je povinen vést ode dne předání a převzetí staveniště o pracích, které provádí, stavební deník, a to v souladu s právními předpisy upravujícími dokumentaci staveb. </w:t>
      </w:r>
      <w:r w:rsidRPr="00985CF6">
        <w:rPr>
          <w:rFonts w:asciiTheme="minorHAnsi" w:hAnsiTheme="minorHAnsi" w:cstheme="minorHAnsi"/>
          <w:color w:val="000000"/>
          <w:sz w:val="22"/>
          <w:szCs w:val="22"/>
        </w:rPr>
        <w:t xml:space="preserve">Na stavbě bude veden stavební deník, který umožňuje zhotovení 2 a více propisovaných kopií. </w:t>
      </w:r>
    </w:p>
    <w:p w14:paraId="206341CA" w14:textId="77777777" w:rsidR="00E94550" w:rsidRPr="00985CF6" w:rsidRDefault="00EA6ABB" w:rsidP="00910548">
      <w:pPr>
        <w:pStyle w:val="Zkladntextodsazen3"/>
        <w:numPr>
          <w:ilvl w:val="2"/>
          <w:numId w:val="24"/>
        </w:numPr>
        <w:spacing w:after="120"/>
        <w:ind w:left="851" w:hanging="709"/>
        <w:rPr>
          <w:rFonts w:asciiTheme="minorHAnsi" w:hAnsiTheme="minorHAnsi" w:cstheme="minorHAnsi"/>
          <w:color w:val="000000"/>
          <w:sz w:val="22"/>
          <w:szCs w:val="22"/>
        </w:rPr>
      </w:pPr>
      <w:r w:rsidRPr="00985CF6">
        <w:rPr>
          <w:rFonts w:asciiTheme="minorHAnsi" w:hAnsiTheme="minorHAnsi" w:cstheme="minorHAnsi"/>
          <w:color w:val="000000"/>
          <w:sz w:val="22"/>
          <w:szCs w:val="22"/>
        </w:rPr>
        <w:t>Stavební deník musí být přístupný na staveništi kdykoli v průběhu prací. Zhotovitel umožní zástupci objednatele vyjmout při prováděné kontrolní činnosti ze stavebního deníku první průpis denních záznamů.</w:t>
      </w:r>
    </w:p>
    <w:p w14:paraId="1ADFA9CB" w14:textId="77777777" w:rsidR="00E94550" w:rsidRPr="00985CF6" w:rsidRDefault="00EA6ABB" w:rsidP="00910548">
      <w:pPr>
        <w:pStyle w:val="Zkladntextodsazen3"/>
        <w:numPr>
          <w:ilvl w:val="1"/>
          <w:numId w:val="24"/>
        </w:numPr>
        <w:jc w:val="left"/>
        <w:rPr>
          <w:rFonts w:asciiTheme="minorHAnsi" w:hAnsiTheme="minorHAnsi" w:cstheme="minorHAnsi"/>
          <w:bCs/>
          <w:color w:val="000000"/>
          <w:sz w:val="22"/>
          <w:szCs w:val="22"/>
          <w:u w:val="single"/>
        </w:rPr>
      </w:pPr>
      <w:r w:rsidRPr="00985CF6">
        <w:rPr>
          <w:rFonts w:asciiTheme="minorHAnsi" w:hAnsiTheme="minorHAnsi" w:cstheme="minorHAnsi"/>
          <w:bCs/>
          <w:color w:val="000000"/>
          <w:sz w:val="22"/>
          <w:szCs w:val="22"/>
          <w:u w:val="single"/>
        </w:rPr>
        <w:t>Způsob vedení a zápisu</w:t>
      </w:r>
    </w:p>
    <w:p w14:paraId="11818832" w14:textId="77777777" w:rsidR="00E94550" w:rsidRPr="00985CF6" w:rsidRDefault="00EA6ABB" w:rsidP="00910548">
      <w:pPr>
        <w:pStyle w:val="Zkladntextodsazen3"/>
        <w:numPr>
          <w:ilvl w:val="2"/>
          <w:numId w:val="24"/>
        </w:numPr>
        <w:spacing w:after="120"/>
        <w:ind w:left="851" w:hanging="709"/>
        <w:rPr>
          <w:rFonts w:asciiTheme="minorHAnsi" w:hAnsiTheme="minorHAnsi" w:cstheme="minorHAnsi"/>
          <w:bCs/>
          <w:color w:val="000000"/>
          <w:sz w:val="22"/>
          <w:szCs w:val="22"/>
        </w:rPr>
      </w:pPr>
      <w:r w:rsidRPr="00985CF6">
        <w:rPr>
          <w:rFonts w:asciiTheme="minorHAnsi" w:hAnsiTheme="minorHAnsi" w:cstheme="minorHAnsi"/>
          <w:bCs/>
          <w:color w:val="000000"/>
          <w:sz w:val="22"/>
          <w:szCs w:val="22"/>
        </w:rPr>
        <w:t>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3152A987" w14:textId="77777777" w:rsidR="00E94550" w:rsidRPr="00985CF6" w:rsidRDefault="00EA6ABB" w:rsidP="00910548">
      <w:pPr>
        <w:pStyle w:val="Nadpis3"/>
        <w:numPr>
          <w:ilvl w:val="2"/>
          <w:numId w:val="24"/>
        </w:numPr>
        <w:spacing w:after="120"/>
        <w:ind w:left="851" w:hanging="709"/>
        <w:jc w:val="both"/>
        <w:rPr>
          <w:rFonts w:asciiTheme="minorHAnsi" w:hAnsiTheme="minorHAnsi" w:cstheme="minorHAnsi"/>
          <w:b w:val="0"/>
          <w:bCs w:val="0"/>
          <w:sz w:val="22"/>
          <w:szCs w:val="22"/>
        </w:rPr>
      </w:pPr>
      <w:r w:rsidRPr="00985CF6">
        <w:rPr>
          <w:rFonts w:asciiTheme="minorHAnsi" w:hAnsiTheme="minorHAnsi" w:cstheme="minorHAnsi"/>
          <w:b w:val="0"/>
          <w:bCs w:val="0"/>
          <w:sz w:val="22"/>
          <w:szCs w:val="22"/>
        </w:rPr>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14:paraId="4B3E5ED5" w14:textId="77777777" w:rsidR="00E94550" w:rsidRPr="00985CF6" w:rsidRDefault="00EA6ABB" w:rsidP="00910548">
      <w:pPr>
        <w:pStyle w:val="Nadpis3"/>
        <w:numPr>
          <w:ilvl w:val="2"/>
          <w:numId w:val="24"/>
        </w:numPr>
        <w:spacing w:after="120"/>
        <w:ind w:left="851" w:hanging="709"/>
        <w:jc w:val="both"/>
        <w:rPr>
          <w:rFonts w:asciiTheme="minorHAnsi" w:hAnsiTheme="minorHAnsi" w:cstheme="minorHAnsi"/>
          <w:b w:val="0"/>
          <w:bCs w:val="0"/>
          <w:sz w:val="22"/>
          <w:szCs w:val="22"/>
        </w:rPr>
      </w:pPr>
      <w:r w:rsidRPr="00985CF6">
        <w:rPr>
          <w:rFonts w:asciiTheme="minorHAnsi" w:hAnsiTheme="minorHAnsi" w:cstheme="minorHAnsi"/>
          <w:b w:val="0"/>
          <w:bCs w:val="0"/>
          <w:sz w:val="22"/>
          <w:szCs w:val="22"/>
        </w:rPr>
        <w:t>Nesouhlasí-li zhotovitel se zápisem, který učinil do stavebního deníku objednatel</w:t>
      </w:r>
      <w:r w:rsidRPr="00985CF6">
        <w:rPr>
          <w:rFonts w:asciiTheme="minorHAnsi" w:hAnsiTheme="minorHAnsi" w:cstheme="minorHAnsi"/>
          <w:sz w:val="22"/>
          <w:szCs w:val="22"/>
        </w:rPr>
        <w:t xml:space="preserve"> </w:t>
      </w:r>
      <w:r w:rsidRPr="00985CF6">
        <w:rPr>
          <w:rFonts w:asciiTheme="minorHAnsi" w:hAnsiTheme="minorHAnsi" w:cstheme="minorHAnsi"/>
          <w:b w:val="0"/>
          <w:bCs w:val="0"/>
          <w:sz w:val="22"/>
          <w:szCs w:val="22"/>
        </w:rPr>
        <w:t xml:space="preserve">nebo jím pověřená osoba vykonávající funkci technického dozoru, příp. osoba </w:t>
      </w:r>
      <w:r w:rsidRPr="00985CF6">
        <w:rPr>
          <w:rFonts w:asciiTheme="minorHAnsi" w:hAnsiTheme="minorHAnsi" w:cstheme="minorHAnsi"/>
          <w:b w:val="0"/>
          <w:bCs w:val="0"/>
          <w:sz w:val="22"/>
          <w:szCs w:val="22"/>
        </w:rPr>
        <w:lastRenderedPageBreak/>
        <w:t>vykonávající funkci autorského dozoru, musí k tomuto zápisu připojit svoje stanovisko nejpozději do 5 pracovních dnů, jinak se má za to, že se zápisem souhlasí.</w:t>
      </w:r>
      <w:bookmarkEnd w:id="3"/>
    </w:p>
    <w:p w14:paraId="32C8F376" w14:textId="77777777" w:rsidR="00E94550" w:rsidRPr="00AA172E" w:rsidRDefault="00E94550" w:rsidP="00910548">
      <w:pPr>
        <w:rPr>
          <w:rFonts w:asciiTheme="minorHAnsi" w:hAnsiTheme="minorHAnsi" w:cstheme="minorHAnsi"/>
          <w:sz w:val="22"/>
          <w:szCs w:val="22"/>
          <w:highlight w:val="yellow"/>
        </w:rPr>
      </w:pPr>
    </w:p>
    <w:p w14:paraId="6230C6CA" w14:textId="77777777" w:rsidR="00E94550" w:rsidRPr="0008645E" w:rsidRDefault="00E94550" w:rsidP="00910548">
      <w:pPr>
        <w:rPr>
          <w:rFonts w:asciiTheme="minorHAnsi" w:hAnsiTheme="minorHAnsi" w:cstheme="minorHAnsi"/>
          <w:sz w:val="22"/>
          <w:szCs w:val="22"/>
        </w:rPr>
      </w:pPr>
    </w:p>
    <w:p w14:paraId="044713D2" w14:textId="77777777" w:rsidR="00E94550" w:rsidRPr="0008645E" w:rsidRDefault="00EA6ABB" w:rsidP="00910548">
      <w:pPr>
        <w:ind w:left="540" w:hanging="540"/>
        <w:jc w:val="center"/>
        <w:rPr>
          <w:rFonts w:asciiTheme="minorHAnsi" w:hAnsiTheme="minorHAnsi" w:cstheme="minorHAnsi"/>
          <w:b/>
          <w:sz w:val="22"/>
          <w:szCs w:val="22"/>
        </w:rPr>
      </w:pPr>
      <w:bookmarkStart w:id="5" w:name="_Toc323104689"/>
      <w:r w:rsidRPr="0008645E">
        <w:rPr>
          <w:rFonts w:asciiTheme="minorHAnsi" w:hAnsiTheme="minorHAnsi" w:cstheme="minorHAnsi"/>
          <w:b/>
          <w:sz w:val="22"/>
          <w:szCs w:val="22"/>
        </w:rPr>
        <w:t xml:space="preserve">XII. </w:t>
      </w:r>
    </w:p>
    <w:p w14:paraId="35D00A00" w14:textId="77777777" w:rsidR="00E94550" w:rsidRPr="0008645E" w:rsidRDefault="00EA6ABB" w:rsidP="00910548">
      <w:pPr>
        <w:ind w:left="540" w:hanging="540"/>
        <w:jc w:val="center"/>
        <w:rPr>
          <w:rFonts w:asciiTheme="minorHAnsi" w:hAnsiTheme="minorHAnsi" w:cstheme="minorHAnsi"/>
          <w:b/>
          <w:sz w:val="22"/>
          <w:szCs w:val="22"/>
        </w:rPr>
      </w:pPr>
      <w:r w:rsidRPr="0008645E">
        <w:rPr>
          <w:rFonts w:asciiTheme="minorHAnsi" w:hAnsiTheme="minorHAnsi" w:cstheme="minorHAnsi"/>
          <w:b/>
          <w:sz w:val="22"/>
          <w:szCs w:val="22"/>
        </w:rPr>
        <w:t>Předání a převzetí díla</w:t>
      </w:r>
      <w:bookmarkEnd w:id="5"/>
    </w:p>
    <w:p w14:paraId="091C6A03" w14:textId="77777777" w:rsidR="00E94550" w:rsidRPr="00AA172E" w:rsidRDefault="00E94550" w:rsidP="00910548">
      <w:pPr>
        <w:ind w:left="540" w:hanging="540"/>
        <w:rPr>
          <w:rFonts w:asciiTheme="minorHAnsi" w:hAnsiTheme="minorHAnsi" w:cstheme="minorHAnsi"/>
          <w:sz w:val="22"/>
          <w:szCs w:val="22"/>
          <w:highlight w:val="yellow"/>
        </w:rPr>
      </w:pPr>
    </w:p>
    <w:p w14:paraId="221B978F" w14:textId="3DD92D83" w:rsidR="00E94550" w:rsidRPr="00104267" w:rsidRDefault="00BC2388" w:rsidP="00910548">
      <w:pPr>
        <w:pStyle w:val="Odstavecseseznamem"/>
        <w:numPr>
          <w:ilvl w:val="1"/>
          <w:numId w:val="25"/>
        </w:numPr>
        <w:spacing w:after="0" w:line="240" w:lineRule="auto"/>
        <w:ind w:left="567" w:hanging="567"/>
        <w:rPr>
          <w:rFonts w:asciiTheme="minorHAnsi" w:hAnsiTheme="minorHAnsi" w:cstheme="minorHAnsi"/>
          <w:b/>
          <w:bCs/>
          <w:u w:val="single"/>
        </w:rPr>
      </w:pPr>
      <w:r w:rsidRPr="00104267">
        <w:rPr>
          <w:rFonts w:asciiTheme="minorHAnsi" w:hAnsiTheme="minorHAnsi" w:cstheme="minorHAnsi"/>
          <w:bCs/>
          <w:u w:val="single"/>
        </w:rPr>
        <w:t>Dokončení některých prací v průběhu realizace díla</w:t>
      </w:r>
    </w:p>
    <w:p w14:paraId="47CAA4E5" w14:textId="63B4A22A" w:rsidR="00594788" w:rsidRPr="00104267" w:rsidRDefault="00594788" w:rsidP="00910548">
      <w:pPr>
        <w:pStyle w:val="Odstavecseseznamem"/>
        <w:numPr>
          <w:ilvl w:val="2"/>
          <w:numId w:val="25"/>
        </w:numPr>
        <w:spacing w:after="120" w:line="240" w:lineRule="auto"/>
        <w:ind w:left="851" w:hanging="709"/>
        <w:contextualSpacing w:val="0"/>
        <w:jc w:val="both"/>
        <w:rPr>
          <w:rFonts w:asciiTheme="minorHAnsi" w:hAnsiTheme="minorHAnsi" w:cstheme="minorHAnsi"/>
        </w:rPr>
      </w:pPr>
      <w:r w:rsidRPr="00104267">
        <w:rPr>
          <w:rFonts w:asciiTheme="minorHAnsi" w:hAnsiTheme="minorHAnsi" w:cstheme="minorHAnsi"/>
        </w:rPr>
        <w:t xml:space="preserve">Zhotovitel je povinen neprodleně po dokončení I. etapy požádat objednatele o kontrolu </w:t>
      </w:r>
      <w:r w:rsidR="00543DCD">
        <w:rPr>
          <w:rFonts w:asciiTheme="minorHAnsi" w:hAnsiTheme="minorHAnsi" w:cstheme="minorHAnsi"/>
        </w:rPr>
        <w:t xml:space="preserve">zařízení pro </w:t>
      </w:r>
      <w:r w:rsidR="00BC2388" w:rsidRPr="00104267">
        <w:rPr>
          <w:rFonts w:asciiTheme="minorHAnsi" w:hAnsiTheme="minorHAnsi" w:cstheme="minorHAnsi"/>
        </w:rPr>
        <w:t xml:space="preserve">provizorní zásobování vodou </w:t>
      </w:r>
      <w:r w:rsidRPr="00104267">
        <w:rPr>
          <w:rFonts w:asciiTheme="minorHAnsi" w:hAnsiTheme="minorHAnsi" w:cstheme="minorHAnsi"/>
        </w:rPr>
        <w:t xml:space="preserve">a na základě </w:t>
      </w:r>
      <w:r w:rsidR="00E3393D">
        <w:rPr>
          <w:rFonts w:asciiTheme="minorHAnsi" w:hAnsiTheme="minorHAnsi" w:cstheme="minorHAnsi"/>
        </w:rPr>
        <w:t>doložených doklad</w:t>
      </w:r>
      <w:r w:rsidR="00543DCD">
        <w:rPr>
          <w:rFonts w:asciiTheme="minorHAnsi" w:hAnsiTheme="minorHAnsi" w:cstheme="minorHAnsi"/>
        </w:rPr>
        <w:t>ů a</w:t>
      </w:r>
      <w:r w:rsidR="00F76516" w:rsidRPr="00104267">
        <w:rPr>
          <w:rFonts w:asciiTheme="minorHAnsi" w:hAnsiTheme="minorHAnsi" w:cstheme="minorHAnsi"/>
        </w:rPr>
        <w:t xml:space="preserve"> </w:t>
      </w:r>
      <w:r w:rsidRPr="00104267">
        <w:rPr>
          <w:rFonts w:asciiTheme="minorHAnsi" w:hAnsiTheme="minorHAnsi" w:cstheme="minorHAnsi"/>
        </w:rPr>
        <w:t>souhlas</w:t>
      </w:r>
      <w:r w:rsidR="00543DCD">
        <w:rPr>
          <w:rFonts w:asciiTheme="minorHAnsi" w:hAnsiTheme="minorHAnsi" w:cstheme="minorHAnsi"/>
        </w:rPr>
        <w:t>ů</w:t>
      </w:r>
      <w:r w:rsidRPr="00104267">
        <w:rPr>
          <w:rFonts w:asciiTheme="minorHAnsi" w:hAnsiTheme="minorHAnsi" w:cstheme="minorHAnsi"/>
        </w:rPr>
        <w:t xml:space="preserve"> objednatele </w:t>
      </w:r>
      <w:r w:rsidR="00BC2388" w:rsidRPr="00104267">
        <w:rPr>
          <w:rFonts w:asciiTheme="minorHAnsi" w:hAnsiTheme="minorHAnsi" w:cstheme="minorHAnsi"/>
        </w:rPr>
        <w:t xml:space="preserve">a provozovatele </w:t>
      </w:r>
      <w:r w:rsidRPr="00104267">
        <w:rPr>
          <w:rFonts w:asciiTheme="minorHAnsi" w:hAnsiTheme="minorHAnsi" w:cstheme="minorHAnsi"/>
        </w:rPr>
        <w:t>udělen</w:t>
      </w:r>
      <w:r w:rsidR="00543DCD">
        <w:rPr>
          <w:rFonts w:asciiTheme="minorHAnsi" w:hAnsiTheme="minorHAnsi" w:cstheme="minorHAnsi"/>
        </w:rPr>
        <w:t>ých</w:t>
      </w:r>
      <w:r w:rsidRPr="00104267">
        <w:rPr>
          <w:rFonts w:asciiTheme="minorHAnsi" w:hAnsiTheme="minorHAnsi" w:cstheme="minorHAnsi"/>
        </w:rPr>
        <w:t xml:space="preserve"> formou zápisu do stavebního deníku umožn</w:t>
      </w:r>
      <w:r w:rsidR="00543DCD">
        <w:rPr>
          <w:rFonts w:asciiTheme="minorHAnsi" w:hAnsiTheme="minorHAnsi" w:cstheme="minorHAnsi"/>
        </w:rPr>
        <w:t>it</w:t>
      </w:r>
      <w:r w:rsidRPr="00104267">
        <w:rPr>
          <w:rFonts w:asciiTheme="minorHAnsi" w:hAnsiTheme="minorHAnsi" w:cstheme="minorHAnsi"/>
        </w:rPr>
        <w:t xml:space="preserve"> neprodleně na </w:t>
      </w:r>
      <w:r w:rsidR="00543DCD">
        <w:rPr>
          <w:rFonts w:asciiTheme="minorHAnsi" w:hAnsiTheme="minorHAnsi" w:cstheme="minorHAnsi"/>
        </w:rPr>
        <w:t>tomto zařízení p</w:t>
      </w:r>
      <w:r w:rsidRPr="00104267">
        <w:rPr>
          <w:rFonts w:asciiTheme="minorHAnsi" w:hAnsiTheme="minorHAnsi" w:cstheme="minorHAnsi"/>
        </w:rPr>
        <w:t>rovoz.</w:t>
      </w:r>
    </w:p>
    <w:p w14:paraId="3F4A2B6B" w14:textId="1F8EF764" w:rsidR="00F95C8C" w:rsidRDefault="00F95C8C" w:rsidP="00910548">
      <w:pPr>
        <w:pStyle w:val="Odstavecseseznamem"/>
        <w:numPr>
          <w:ilvl w:val="2"/>
          <w:numId w:val="25"/>
        </w:numPr>
        <w:spacing w:after="120" w:line="240" w:lineRule="auto"/>
        <w:ind w:left="851" w:hanging="709"/>
        <w:contextualSpacing w:val="0"/>
        <w:jc w:val="both"/>
        <w:rPr>
          <w:rFonts w:asciiTheme="minorHAnsi" w:hAnsiTheme="minorHAnsi" w:cstheme="minorHAnsi"/>
          <w:u w:val="single"/>
        </w:rPr>
      </w:pPr>
      <w:r w:rsidRPr="00F95C8C">
        <w:rPr>
          <w:rFonts w:asciiTheme="minorHAnsi" w:hAnsiTheme="minorHAnsi" w:cstheme="minorHAnsi"/>
          <w:u w:val="single"/>
        </w:rPr>
        <w:t>Doklady nezbytné k udělení souhlasu s provizorním zásobováním vodou</w:t>
      </w:r>
    </w:p>
    <w:p w14:paraId="06B6B8E0" w14:textId="71EE084E" w:rsidR="00F95C8C" w:rsidRPr="00F95C8C" w:rsidRDefault="00F95C8C" w:rsidP="00F95C8C">
      <w:pPr>
        <w:pStyle w:val="Odstavecseseznamem"/>
        <w:widowControl w:val="0"/>
        <w:numPr>
          <w:ilvl w:val="0"/>
          <w:numId w:val="40"/>
        </w:numPr>
        <w:jc w:val="both"/>
        <w:rPr>
          <w:rFonts w:asciiTheme="minorHAnsi" w:hAnsiTheme="minorHAnsi" w:cstheme="minorHAnsi"/>
        </w:rPr>
      </w:pPr>
      <w:r w:rsidRPr="00F95C8C">
        <w:rPr>
          <w:rFonts w:asciiTheme="minorHAnsi" w:hAnsiTheme="minorHAnsi" w:cstheme="minorHAnsi"/>
        </w:rPr>
        <w:t>2x doklad o vhodnosti použitých materiálů pro styk s pitnou vodou</w:t>
      </w:r>
      <w:r w:rsidR="00E3393D">
        <w:rPr>
          <w:rFonts w:asciiTheme="minorHAnsi" w:hAnsiTheme="minorHAnsi" w:cstheme="minorHAnsi"/>
        </w:rPr>
        <w:t xml:space="preserve"> dle </w:t>
      </w:r>
      <w:r w:rsidR="00E3393D" w:rsidRPr="00104267">
        <w:rPr>
          <w:rFonts w:asciiTheme="minorHAnsi" w:hAnsiTheme="minorHAnsi" w:cstheme="minorHAnsi"/>
        </w:rPr>
        <w:t>vyhlášky MZ ČR č. 409/2005 Sb.</w:t>
      </w:r>
      <w:r w:rsidRPr="00F95C8C">
        <w:rPr>
          <w:rFonts w:asciiTheme="minorHAnsi" w:hAnsiTheme="minorHAnsi" w:cstheme="minorHAnsi"/>
        </w:rPr>
        <w:t>,</w:t>
      </w:r>
    </w:p>
    <w:p w14:paraId="2ADF1D01" w14:textId="77777777" w:rsidR="00F95C8C" w:rsidRPr="00F95C8C" w:rsidRDefault="00F95C8C" w:rsidP="00F95C8C">
      <w:pPr>
        <w:pStyle w:val="Odstavecseseznamem"/>
        <w:widowControl w:val="0"/>
        <w:numPr>
          <w:ilvl w:val="0"/>
          <w:numId w:val="40"/>
        </w:numPr>
        <w:jc w:val="both"/>
        <w:rPr>
          <w:rFonts w:asciiTheme="minorHAnsi" w:hAnsiTheme="minorHAnsi" w:cstheme="minorHAnsi"/>
        </w:rPr>
      </w:pPr>
      <w:r w:rsidRPr="00F95C8C">
        <w:rPr>
          <w:rFonts w:asciiTheme="minorHAnsi" w:hAnsiTheme="minorHAnsi" w:cstheme="minorHAnsi"/>
        </w:rPr>
        <w:t>2x vyhovující výsledek rozboru vzorku pitné vody v kráceném rozsahu dle přílohy č. 5 vyhlášky č. 252/2004 Sb.,</w:t>
      </w:r>
    </w:p>
    <w:p w14:paraId="4C68689C" w14:textId="4F400218" w:rsidR="00F95C8C" w:rsidRPr="00F95C8C" w:rsidRDefault="00F95C8C" w:rsidP="00F95C8C">
      <w:pPr>
        <w:pStyle w:val="Odstavecseseznamem"/>
        <w:widowControl w:val="0"/>
        <w:numPr>
          <w:ilvl w:val="0"/>
          <w:numId w:val="40"/>
        </w:numPr>
        <w:jc w:val="both"/>
        <w:rPr>
          <w:rFonts w:asciiTheme="minorHAnsi" w:hAnsiTheme="minorHAnsi" w:cstheme="minorHAnsi"/>
        </w:rPr>
      </w:pPr>
      <w:r w:rsidRPr="00F95C8C">
        <w:rPr>
          <w:rFonts w:asciiTheme="minorHAnsi" w:hAnsiTheme="minorHAnsi" w:cstheme="minorHAnsi"/>
        </w:rPr>
        <w:t xml:space="preserve">2x </w:t>
      </w:r>
      <w:r w:rsidR="00543DCD">
        <w:rPr>
          <w:rFonts w:asciiTheme="minorHAnsi" w:hAnsiTheme="minorHAnsi" w:cstheme="minorHAnsi"/>
        </w:rPr>
        <w:t xml:space="preserve">doklad o </w:t>
      </w:r>
      <w:r w:rsidRPr="00F95C8C">
        <w:rPr>
          <w:rFonts w:asciiTheme="minorHAnsi" w:hAnsiTheme="minorHAnsi" w:cstheme="minorHAnsi"/>
        </w:rPr>
        <w:t>zkouš</w:t>
      </w:r>
      <w:r w:rsidR="00543DCD">
        <w:rPr>
          <w:rFonts w:asciiTheme="minorHAnsi" w:hAnsiTheme="minorHAnsi" w:cstheme="minorHAnsi"/>
        </w:rPr>
        <w:t>ce</w:t>
      </w:r>
      <w:r w:rsidRPr="00F95C8C">
        <w:rPr>
          <w:rFonts w:asciiTheme="minorHAnsi" w:hAnsiTheme="minorHAnsi" w:cstheme="minorHAnsi"/>
        </w:rPr>
        <w:t xml:space="preserve"> těsnosti</w:t>
      </w:r>
      <w:r w:rsidR="00E3393D">
        <w:rPr>
          <w:rFonts w:asciiTheme="minorHAnsi" w:hAnsiTheme="minorHAnsi" w:cstheme="minorHAnsi"/>
        </w:rPr>
        <w:t xml:space="preserve"> vodovodního potrubí</w:t>
      </w:r>
      <w:r w:rsidR="00543DCD">
        <w:rPr>
          <w:rFonts w:asciiTheme="minorHAnsi" w:hAnsiTheme="minorHAnsi" w:cstheme="minorHAnsi"/>
        </w:rPr>
        <w:t>.</w:t>
      </w:r>
    </w:p>
    <w:p w14:paraId="5A4231CA" w14:textId="3FA00865" w:rsidR="0016627E" w:rsidRPr="00A73E61" w:rsidRDefault="0016627E" w:rsidP="00910548">
      <w:pPr>
        <w:pStyle w:val="Nadpis2"/>
        <w:keepNext w:val="0"/>
        <w:widowControl w:val="0"/>
        <w:numPr>
          <w:ilvl w:val="1"/>
          <w:numId w:val="25"/>
        </w:numPr>
        <w:ind w:left="567" w:hanging="567"/>
        <w:rPr>
          <w:rFonts w:asciiTheme="minorHAnsi" w:hAnsiTheme="minorHAnsi" w:cstheme="minorHAnsi"/>
          <w:b w:val="0"/>
          <w:bCs w:val="0"/>
          <w:sz w:val="22"/>
          <w:szCs w:val="22"/>
        </w:rPr>
      </w:pPr>
      <w:r w:rsidRPr="00A73E61">
        <w:rPr>
          <w:rFonts w:asciiTheme="minorHAnsi" w:hAnsiTheme="minorHAnsi" w:cstheme="minorHAnsi"/>
          <w:b w:val="0"/>
          <w:bCs w:val="0"/>
          <w:sz w:val="22"/>
          <w:szCs w:val="22"/>
          <w:u w:val="single"/>
        </w:rPr>
        <w:t xml:space="preserve">Organizace předání </w:t>
      </w:r>
      <w:r w:rsidR="00FF2145" w:rsidRPr="00A73E61">
        <w:rPr>
          <w:rFonts w:asciiTheme="minorHAnsi" w:hAnsiTheme="minorHAnsi" w:cstheme="minorHAnsi"/>
          <w:b w:val="0"/>
          <w:bCs w:val="0"/>
          <w:sz w:val="22"/>
          <w:szCs w:val="22"/>
          <w:u w:val="single"/>
        </w:rPr>
        <w:t xml:space="preserve">jednotlivých etap </w:t>
      </w:r>
      <w:r w:rsidRPr="00A73E61">
        <w:rPr>
          <w:rFonts w:asciiTheme="minorHAnsi" w:hAnsiTheme="minorHAnsi" w:cstheme="minorHAnsi"/>
          <w:b w:val="0"/>
          <w:bCs w:val="0"/>
          <w:sz w:val="22"/>
          <w:szCs w:val="22"/>
          <w:u w:val="single"/>
        </w:rPr>
        <w:t>díla</w:t>
      </w:r>
    </w:p>
    <w:p w14:paraId="442CB10D" w14:textId="148679EA" w:rsidR="00A73E61" w:rsidRPr="00BC2388" w:rsidRDefault="006F32A1" w:rsidP="00BC2388">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sidRPr="00A73E61">
        <w:rPr>
          <w:rFonts w:asciiTheme="minorHAnsi" w:hAnsiTheme="minorHAnsi" w:cstheme="minorHAnsi"/>
          <w:b w:val="0"/>
          <w:bCs w:val="0"/>
          <w:sz w:val="22"/>
          <w:szCs w:val="22"/>
        </w:rPr>
        <w:t xml:space="preserve">Zhotovitel je povinen předat dílo objednateli </w:t>
      </w:r>
      <w:r w:rsidR="00A73E61">
        <w:rPr>
          <w:rFonts w:asciiTheme="minorHAnsi" w:hAnsiTheme="minorHAnsi" w:cstheme="minorHAnsi"/>
          <w:b w:val="0"/>
          <w:bCs w:val="0"/>
          <w:sz w:val="22"/>
          <w:szCs w:val="22"/>
        </w:rPr>
        <w:t>ve dvou</w:t>
      </w:r>
      <w:r w:rsidRPr="00A73E61">
        <w:rPr>
          <w:rFonts w:asciiTheme="minorHAnsi" w:hAnsiTheme="minorHAnsi" w:cstheme="minorHAnsi"/>
          <w:b w:val="0"/>
          <w:bCs w:val="0"/>
          <w:sz w:val="22"/>
          <w:szCs w:val="22"/>
        </w:rPr>
        <w:t xml:space="preserve"> samostatných částech, a to po dokončení II. a I</w:t>
      </w:r>
      <w:r w:rsidR="00A73E61" w:rsidRPr="00A73E61">
        <w:rPr>
          <w:rFonts w:asciiTheme="minorHAnsi" w:hAnsiTheme="minorHAnsi" w:cstheme="minorHAnsi"/>
          <w:b w:val="0"/>
          <w:bCs w:val="0"/>
          <w:sz w:val="22"/>
          <w:szCs w:val="22"/>
        </w:rPr>
        <w:t>II</w:t>
      </w:r>
      <w:r w:rsidRPr="00A73E61">
        <w:rPr>
          <w:rFonts w:asciiTheme="minorHAnsi" w:hAnsiTheme="minorHAnsi" w:cstheme="minorHAnsi"/>
          <w:b w:val="0"/>
          <w:bCs w:val="0"/>
          <w:sz w:val="22"/>
          <w:szCs w:val="22"/>
        </w:rPr>
        <w:t xml:space="preserve">. etapy v termínech sjednaných </w:t>
      </w:r>
      <w:r w:rsidR="00995135" w:rsidRPr="00A73E61">
        <w:rPr>
          <w:rFonts w:asciiTheme="minorHAnsi" w:hAnsiTheme="minorHAnsi" w:cstheme="minorHAnsi"/>
          <w:b w:val="0"/>
          <w:bCs w:val="0"/>
          <w:sz w:val="22"/>
          <w:szCs w:val="22"/>
        </w:rPr>
        <w:t>touto smlouvou</w:t>
      </w:r>
      <w:r w:rsidRPr="00A73E61">
        <w:rPr>
          <w:rFonts w:asciiTheme="minorHAnsi" w:hAnsiTheme="minorHAnsi" w:cstheme="minorHAnsi"/>
          <w:b w:val="0"/>
          <w:bCs w:val="0"/>
          <w:sz w:val="22"/>
          <w:szCs w:val="22"/>
        </w:rPr>
        <w:t xml:space="preserve"> bez vad a nedodělků</w:t>
      </w:r>
      <w:r w:rsidR="00995135" w:rsidRPr="00A73E61">
        <w:rPr>
          <w:rFonts w:asciiTheme="minorHAnsi" w:hAnsiTheme="minorHAnsi" w:cstheme="minorHAnsi"/>
          <w:b w:val="0"/>
          <w:bCs w:val="0"/>
          <w:sz w:val="22"/>
          <w:szCs w:val="22"/>
        </w:rPr>
        <w:t xml:space="preserve">. </w:t>
      </w:r>
      <w:r w:rsidRPr="00A73E61">
        <w:rPr>
          <w:rFonts w:asciiTheme="minorHAnsi" w:hAnsiTheme="minorHAnsi" w:cstheme="minorHAnsi"/>
          <w:b w:val="0"/>
          <w:bCs w:val="0"/>
          <w:sz w:val="22"/>
          <w:szCs w:val="22"/>
        </w:rPr>
        <w:t xml:space="preserve"> </w:t>
      </w:r>
    </w:p>
    <w:p w14:paraId="387CF3B7" w14:textId="69A073DF" w:rsidR="0016627E" w:rsidRPr="00A73E61" w:rsidRDefault="0016627E" w:rsidP="00910548">
      <w:pPr>
        <w:pStyle w:val="Odstavecseseznamem"/>
        <w:numPr>
          <w:ilvl w:val="2"/>
          <w:numId w:val="25"/>
        </w:numPr>
        <w:spacing w:after="120" w:line="240" w:lineRule="auto"/>
        <w:ind w:left="851" w:hanging="709"/>
        <w:contextualSpacing w:val="0"/>
        <w:jc w:val="both"/>
        <w:rPr>
          <w:rFonts w:asciiTheme="minorHAnsi" w:hAnsiTheme="minorHAnsi" w:cstheme="minorHAnsi"/>
        </w:rPr>
      </w:pPr>
      <w:r w:rsidRPr="00A73E61">
        <w:rPr>
          <w:rFonts w:asciiTheme="minorHAnsi" w:hAnsiTheme="minorHAnsi" w:cstheme="minorHAnsi"/>
        </w:rPr>
        <w:t>Zhotovitel je povinen oznámit objednateli nejpozději 15 dnů předem, kdy bude připraven</w:t>
      </w:r>
      <w:r w:rsidR="00AF7A80" w:rsidRPr="00A73E61">
        <w:rPr>
          <w:rFonts w:asciiTheme="minorHAnsi" w:hAnsiTheme="minorHAnsi" w:cstheme="minorHAnsi"/>
        </w:rPr>
        <w:t>a</w:t>
      </w:r>
      <w:r w:rsidRPr="00A73E61">
        <w:rPr>
          <w:rFonts w:asciiTheme="minorHAnsi" w:hAnsiTheme="minorHAnsi" w:cstheme="minorHAnsi"/>
        </w:rPr>
        <w:t xml:space="preserve"> k předání a převzetí</w:t>
      </w:r>
      <w:r w:rsidR="00AF7A80" w:rsidRPr="00A73E61">
        <w:rPr>
          <w:rFonts w:asciiTheme="minorHAnsi" w:hAnsiTheme="minorHAnsi" w:cstheme="minorHAnsi"/>
        </w:rPr>
        <w:t xml:space="preserve"> II. etap</w:t>
      </w:r>
      <w:r w:rsidR="002E611B" w:rsidRPr="00A73E61">
        <w:rPr>
          <w:rFonts w:asciiTheme="minorHAnsi" w:hAnsiTheme="minorHAnsi" w:cstheme="minorHAnsi"/>
        </w:rPr>
        <w:t>a</w:t>
      </w:r>
      <w:r w:rsidR="00AF7A80" w:rsidRPr="00A73E61">
        <w:rPr>
          <w:rFonts w:asciiTheme="minorHAnsi" w:hAnsiTheme="minorHAnsi" w:cstheme="minorHAnsi"/>
        </w:rPr>
        <w:t xml:space="preserve"> díla</w:t>
      </w:r>
      <w:r w:rsidRPr="00A73E61">
        <w:rPr>
          <w:rFonts w:asciiTheme="minorHAnsi" w:hAnsiTheme="minorHAnsi" w:cstheme="minorHAnsi"/>
        </w:rPr>
        <w:t>.</w:t>
      </w:r>
    </w:p>
    <w:p w14:paraId="2C9E8B73" w14:textId="5CB0119C" w:rsidR="0016627E" w:rsidRPr="00A73E61" w:rsidRDefault="0016627E" w:rsidP="00910548">
      <w:pPr>
        <w:pStyle w:val="Odstavecseseznamem"/>
        <w:numPr>
          <w:ilvl w:val="2"/>
          <w:numId w:val="25"/>
        </w:numPr>
        <w:spacing w:after="120" w:line="240" w:lineRule="auto"/>
        <w:ind w:left="851" w:hanging="709"/>
        <w:contextualSpacing w:val="0"/>
        <w:jc w:val="both"/>
        <w:rPr>
          <w:rFonts w:asciiTheme="minorHAnsi" w:eastAsia="Times New Roman" w:hAnsiTheme="minorHAnsi" w:cstheme="minorHAnsi"/>
          <w:lang w:eastAsia="zh-CN"/>
        </w:rPr>
      </w:pPr>
      <w:r w:rsidRPr="00A73E61">
        <w:rPr>
          <w:rFonts w:asciiTheme="minorHAnsi" w:eastAsia="Times New Roman" w:hAnsiTheme="minorHAnsi" w:cstheme="minorHAnsi"/>
          <w:lang w:eastAsia="zh-CN"/>
        </w:rPr>
        <w:t xml:space="preserve">K přejímce </w:t>
      </w:r>
      <w:r w:rsidR="00C448EE" w:rsidRPr="00A73E61">
        <w:rPr>
          <w:rFonts w:asciiTheme="minorHAnsi" w:eastAsia="Times New Roman" w:hAnsiTheme="minorHAnsi" w:cstheme="minorHAnsi"/>
          <w:lang w:eastAsia="zh-CN"/>
        </w:rPr>
        <w:t xml:space="preserve">II. etapy </w:t>
      </w:r>
      <w:r w:rsidRPr="00A73E61">
        <w:rPr>
          <w:rFonts w:asciiTheme="minorHAnsi" w:eastAsia="Times New Roman" w:hAnsiTheme="minorHAnsi" w:cstheme="minorHAnsi"/>
          <w:lang w:eastAsia="zh-CN"/>
        </w:rPr>
        <w:t xml:space="preserve">díla bude ze strany objednatele přistoupeno až po kontrole souhrnné zprávy, kterou předloží zhotovitel osobě vykonávající TDS nejpozději 5 pracovních dnů před </w:t>
      </w:r>
      <w:r w:rsidR="00422980" w:rsidRPr="00A73E61">
        <w:rPr>
          <w:rFonts w:asciiTheme="minorHAnsi" w:eastAsia="Times New Roman" w:hAnsiTheme="minorHAnsi" w:cstheme="minorHAnsi"/>
          <w:lang w:eastAsia="zh-CN"/>
        </w:rPr>
        <w:t xml:space="preserve">avizovaným </w:t>
      </w:r>
      <w:r w:rsidRPr="00A73E61">
        <w:rPr>
          <w:rFonts w:asciiTheme="minorHAnsi" w:eastAsia="Times New Roman" w:hAnsiTheme="minorHAnsi" w:cstheme="minorHAnsi"/>
          <w:lang w:eastAsia="zh-CN"/>
        </w:rPr>
        <w:t>termínem předá</w:t>
      </w:r>
      <w:r w:rsidR="00422980" w:rsidRPr="00A73E61">
        <w:rPr>
          <w:rFonts w:asciiTheme="minorHAnsi" w:eastAsia="Times New Roman" w:hAnsiTheme="minorHAnsi" w:cstheme="minorHAnsi"/>
          <w:lang w:eastAsia="zh-CN"/>
        </w:rPr>
        <w:t>ní III. etapy</w:t>
      </w:r>
      <w:r w:rsidR="00C448EE" w:rsidRPr="00A73E61">
        <w:rPr>
          <w:rFonts w:asciiTheme="minorHAnsi" w:eastAsia="Times New Roman" w:hAnsiTheme="minorHAnsi" w:cstheme="minorHAnsi"/>
          <w:lang w:eastAsia="zh-CN"/>
        </w:rPr>
        <w:t xml:space="preserve">. Souhrnná zpráva </w:t>
      </w:r>
      <w:r w:rsidRPr="00A73E61">
        <w:rPr>
          <w:rFonts w:asciiTheme="minorHAnsi" w:eastAsia="Times New Roman" w:hAnsiTheme="minorHAnsi" w:cstheme="minorHAnsi"/>
          <w:lang w:eastAsia="zh-CN"/>
        </w:rPr>
        <w:t>bude obsahovat výsledky všech kontrolních zkoušek laboratoří.</w:t>
      </w:r>
    </w:p>
    <w:p w14:paraId="31C326ED" w14:textId="10BCA42B" w:rsidR="00AF7A80" w:rsidRPr="002F2527" w:rsidRDefault="00AF7A80" w:rsidP="00910548">
      <w:pPr>
        <w:pStyle w:val="Odstavecseseznamem"/>
        <w:numPr>
          <w:ilvl w:val="2"/>
          <w:numId w:val="25"/>
        </w:numPr>
        <w:spacing w:after="120" w:line="240" w:lineRule="auto"/>
        <w:ind w:left="851" w:hanging="709"/>
        <w:contextualSpacing w:val="0"/>
        <w:jc w:val="both"/>
        <w:rPr>
          <w:rFonts w:asciiTheme="minorHAnsi" w:eastAsia="Times New Roman" w:hAnsiTheme="minorHAnsi" w:cstheme="minorHAnsi"/>
          <w:lang w:eastAsia="zh-CN"/>
        </w:rPr>
      </w:pPr>
      <w:r w:rsidRPr="002F2527">
        <w:rPr>
          <w:rFonts w:asciiTheme="minorHAnsi" w:eastAsia="Times New Roman" w:hAnsiTheme="minorHAnsi" w:cstheme="minorHAnsi"/>
          <w:lang w:eastAsia="zh-CN"/>
        </w:rPr>
        <w:t>Zhotovitel je povinen neprodleně po dokončení I</w:t>
      </w:r>
      <w:r w:rsidR="002F2527" w:rsidRPr="002F2527">
        <w:rPr>
          <w:rFonts w:asciiTheme="minorHAnsi" w:eastAsia="Times New Roman" w:hAnsiTheme="minorHAnsi" w:cstheme="minorHAnsi"/>
          <w:lang w:eastAsia="zh-CN"/>
        </w:rPr>
        <w:t>II</w:t>
      </w:r>
      <w:r w:rsidRPr="002F2527">
        <w:rPr>
          <w:rFonts w:asciiTheme="minorHAnsi" w:eastAsia="Times New Roman" w:hAnsiTheme="minorHAnsi" w:cstheme="minorHAnsi"/>
          <w:lang w:eastAsia="zh-CN"/>
        </w:rPr>
        <w:t>. etapy p</w:t>
      </w:r>
      <w:r w:rsidR="006F32A1" w:rsidRPr="002F2527">
        <w:rPr>
          <w:rFonts w:asciiTheme="minorHAnsi" w:eastAsia="Times New Roman" w:hAnsiTheme="minorHAnsi" w:cstheme="minorHAnsi"/>
          <w:lang w:eastAsia="zh-CN"/>
        </w:rPr>
        <w:t>ředat tuto část díla objednateli</w:t>
      </w:r>
      <w:r w:rsidRPr="002F2527">
        <w:rPr>
          <w:rFonts w:asciiTheme="minorHAnsi" w:eastAsia="Times New Roman" w:hAnsiTheme="minorHAnsi" w:cstheme="minorHAnsi"/>
          <w:lang w:eastAsia="zh-CN"/>
        </w:rPr>
        <w:t>.</w:t>
      </w:r>
      <w:r w:rsidR="006F32A1" w:rsidRPr="002F2527">
        <w:rPr>
          <w:rFonts w:asciiTheme="minorHAnsi" w:eastAsia="Times New Roman" w:hAnsiTheme="minorHAnsi" w:cstheme="minorHAnsi"/>
          <w:sz w:val="20"/>
          <w:szCs w:val="20"/>
          <w:lang w:eastAsia="zh-CN"/>
        </w:rPr>
        <w:t xml:space="preserve"> </w:t>
      </w:r>
      <w:r w:rsidR="006F32A1" w:rsidRPr="002F2527">
        <w:rPr>
          <w:rFonts w:asciiTheme="minorHAnsi" w:eastAsia="Times New Roman" w:hAnsiTheme="minorHAnsi" w:cstheme="minorHAnsi"/>
          <w:lang w:eastAsia="zh-CN"/>
        </w:rPr>
        <w:t>Zhotovitel je povinen oznámit objednateli nejpozději 5 dnů předem, kdy bude I</w:t>
      </w:r>
      <w:r w:rsidR="002F2527" w:rsidRPr="002F2527">
        <w:rPr>
          <w:rFonts w:asciiTheme="minorHAnsi" w:eastAsia="Times New Roman" w:hAnsiTheme="minorHAnsi" w:cstheme="minorHAnsi"/>
          <w:lang w:eastAsia="zh-CN"/>
        </w:rPr>
        <w:t>II</w:t>
      </w:r>
      <w:r w:rsidR="006F32A1" w:rsidRPr="002F2527">
        <w:rPr>
          <w:rFonts w:asciiTheme="minorHAnsi" w:eastAsia="Times New Roman" w:hAnsiTheme="minorHAnsi" w:cstheme="minorHAnsi"/>
          <w:lang w:eastAsia="zh-CN"/>
        </w:rPr>
        <w:t>. etapa připravena k předání a převzetí.</w:t>
      </w:r>
    </w:p>
    <w:p w14:paraId="2BBC4B51" w14:textId="3B92BBEB" w:rsidR="00E94550" w:rsidRPr="00B57C53" w:rsidRDefault="00EA6ABB" w:rsidP="00910548">
      <w:pPr>
        <w:pStyle w:val="Nadpis2"/>
        <w:keepNext w:val="0"/>
        <w:widowControl w:val="0"/>
        <w:numPr>
          <w:ilvl w:val="1"/>
          <w:numId w:val="25"/>
        </w:numPr>
        <w:ind w:left="567" w:hanging="567"/>
        <w:rPr>
          <w:rFonts w:asciiTheme="minorHAnsi" w:hAnsiTheme="minorHAnsi" w:cstheme="minorHAnsi"/>
          <w:b w:val="0"/>
          <w:bCs w:val="0"/>
          <w:sz w:val="22"/>
          <w:szCs w:val="22"/>
        </w:rPr>
      </w:pPr>
      <w:r w:rsidRPr="00B57C53">
        <w:rPr>
          <w:rFonts w:asciiTheme="minorHAnsi" w:hAnsiTheme="minorHAnsi" w:cstheme="minorHAnsi"/>
          <w:b w:val="0"/>
          <w:bCs w:val="0"/>
          <w:sz w:val="22"/>
          <w:szCs w:val="22"/>
          <w:u w:val="single"/>
        </w:rPr>
        <w:t xml:space="preserve">Předání a převzetí </w:t>
      </w:r>
      <w:r w:rsidR="00405F28" w:rsidRPr="00B57C53">
        <w:rPr>
          <w:rFonts w:asciiTheme="minorHAnsi" w:hAnsiTheme="minorHAnsi" w:cstheme="minorHAnsi"/>
          <w:b w:val="0"/>
          <w:bCs w:val="0"/>
          <w:sz w:val="22"/>
          <w:szCs w:val="22"/>
          <w:u w:val="single"/>
        </w:rPr>
        <w:t xml:space="preserve">II. etapy </w:t>
      </w:r>
      <w:r w:rsidRPr="00B57C53">
        <w:rPr>
          <w:rFonts w:asciiTheme="minorHAnsi" w:hAnsiTheme="minorHAnsi" w:cstheme="minorHAnsi"/>
          <w:b w:val="0"/>
          <w:bCs w:val="0"/>
          <w:sz w:val="22"/>
          <w:szCs w:val="22"/>
          <w:u w:val="single"/>
        </w:rPr>
        <w:t>díla</w:t>
      </w:r>
    </w:p>
    <w:p w14:paraId="71A22B7A" w14:textId="77777777" w:rsidR="00E94550" w:rsidRPr="00B57C53" w:rsidRDefault="00EA6ABB" w:rsidP="00910548">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sidRPr="00B57C53">
        <w:rPr>
          <w:rFonts w:asciiTheme="minorHAnsi" w:hAnsiTheme="minorHAnsi" w:cstheme="minorHAnsi"/>
          <w:b w:val="0"/>
          <w:bCs w:val="0"/>
          <w:sz w:val="22"/>
          <w:szCs w:val="22"/>
        </w:rPr>
        <w:t>O průběhu předávacího a přejímacího řízení pořídí objednatel zápis (protokol) podepsaný osobami oprávněnými k jednání ve věcech realizace díla na straně objednatele a zhotovitele a osobou vykonávající TDS.</w:t>
      </w:r>
    </w:p>
    <w:p w14:paraId="756AEB57" w14:textId="77777777" w:rsidR="00E94550" w:rsidRPr="00C80672" w:rsidRDefault="00EA6ABB" w:rsidP="00910548">
      <w:pPr>
        <w:pStyle w:val="Nadpis3"/>
        <w:keepNext w:val="0"/>
        <w:widowControl w:val="0"/>
        <w:numPr>
          <w:ilvl w:val="2"/>
          <w:numId w:val="25"/>
        </w:numPr>
        <w:ind w:left="851" w:hanging="709"/>
        <w:rPr>
          <w:rFonts w:asciiTheme="minorHAnsi" w:hAnsiTheme="minorHAnsi" w:cstheme="minorHAnsi"/>
          <w:b w:val="0"/>
          <w:bCs w:val="0"/>
          <w:sz w:val="22"/>
          <w:szCs w:val="22"/>
        </w:rPr>
      </w:pPr>
      <w:r w:rsidRPr="00C80672">
        <w:rPr>
          <w:rFonts w:asciiTheme="minorHAnsi" w:hAnsiTheme="minorHAnsi" w:cstheme="minorHAnsi"/>
          <w:b w:val="0"/>
          <w:bCs w:val="0"/>
          <w:sz w:val="22"/>
          <w:szCs w:val="22"/>
        </w:rPr>
        <w:t>Povinným obsahem protokolu jsou:</w:t>
      </w:r>
    </w:p>
    <w:p w14:paraId="21D36AE8" w14:textId="412C545A" w:rsidR="00E94550" w:rsidRPr="00C80672" w:rsidRDefault="00EA6ABB" w:rsidP="0091054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C80672">
        <w:rPr>
          <w:rFonts w:asciiTheme="minorHAnsi" w:hAnsiTheme="minorHAnsi" w:cstheme="minorHAnsi"/>
          <w:b w:val="0"/>
          <w:bCs w:val="0"/>
          <w:i w:val="0"/>
          <w:iCs w:val="0"/>
          <w:sz w:val="22"/>
          <w:szCs w:val="22"/>
        </w:rPr>
        <w:t xml:space="preserve">Označení předmětu </w:t>
      </w:r>
      <w:r w:rsidR="006F32A1" w:rsidRPr="00C80672">
        <w:rPr>
          <w:rFonts w:asciiTheme="minorHAnsi" w:hAnsiTheme="minorHAnsi" w:cstheme="minorHAnsi"/>
          <w:b w:val="0"/>
          <w:bCs w:val="0"/>
          <w:i w:val="0"/>
          <w:iCs w:val="0"/>
          <w:sz w:val="22"/>
          <w:szCs w:val="22"/>
        </w:rPr>
        <w:t xml:space="preserve">části </w:t>
      </w:r>
      <w:r w:rsidRPr="00C80672">
        <w:rPr>
          <w:rFonts w:asciiTheme="minorHAnsi" w:hAnsiTheme="minorHAnsi" w:cstheme="minorHAnsi"/>
          <w:b w:val="0"/>
          <w:bCs w:val="0"/>
          <w:i w:val="0"/>
          <w:iCs w:val="0"/>
          <w:sz w:val="22"/>
          <w:szCs w:val="22"/>
        </w:rPr>
        <w:t>díla</w:t>
      </w:r>
    </w:p>
    <w:p w14:paraId="46B91B53" w14:textId="77777777" w:rsidR="00E94550" w:rsidRPr="00C80672" w:rsidRDefault="00EA6ABB" w:rsidP="0091054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C80672">
        <w:rPr>
          <w:rFonts w:asciiTheme="minorHAnsi" w:hAnsiTheme="minorHAnsi" w:cstheme="minorHAnsi"/>
          <w:b w:val="0"/>
          <w:bCs w:val="0"/>
          <w:i w:val="0"/>
          <w:iCs w:val="0"/>
          <w:sz w:val="22"/>
          <w:szCs w:val="22"/>
        </w:rPr>
        <w:t>Údaje o zhotoviteli a objednateli.</w:t>
      </w:r>
    </w:p>
    <w:p w14:paraId="465A1F36" w14:textId="77777777" w:rsidR="00E94550" w:rsidRPr="00C80672" w:rsidRDefault="00EA6ABB" w:rsidP="0091054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C80672">
        <w:rPr>
          <w:rFonts w:asciiTheme="minorHAnsi" w:hAnsiTheme="minorHAnsi" w:cstheme="minorHAnsi"/>
          <w:b w:val="0"/>
          <w:bCs w:val="0"/>
          <w:i w:val="0"/>
          <w:iCs w:val="0"/>
          <w:sz w:val="22"/>
          <w:szCs w:val="22"/>
        </w:rPr>
        <w:t>Termín zahájení a dokončení prací na díle.</w:t>
      </w:r>
    </w:p>
    <w:p w14:paraId="0A6C2F37" w14:textId="15711CE6" w:rsidR="00E94550" w:rsidRPr="00C80672" w:rsidRDefault="00EA6ABB" w:rsidP="0091054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C80672">
        <w:rPr>
          <w:rFonts w:asciiTheme="minorHAnsi" w:hAnsiTheme="minorHAnsi" w:cstheme="minorHAnsi"/>
          <w:b w:val="0"/>
          <w:bCs w:val="0"/>
          <w:i w:val="0"/>
          <w:iCs w:val="0"/>
          <w:sz w:val="22"/>
          <w:szCs w:val="22"/>
        </w:rPr>
        <w:t xml:space="preserve">Prohlášení objednatele, zda </w:t>
      </w:r>
      <w:r w:rsidR="006F32A1" w:rsidRPr="00C80672">
        <w:rPr>
          <w:rFonts w:asciiTheme="minorHAnsi" w:hAnsiTheme="minorHAnsi" w:cstheme="minorHAnsi"/>
          <w:b w:val="0"/>
          <w:bCs w:val="0"/>
          <w:i w:val="0"/>
          <w:iCs w:val="0"/>
          <w:sz w:val="22"/>
          <w:szCs w:val="22"/>
        </w:rPr>
        <w:t xml:space="preserve">část </w:t>
      </w:r>
      <w:r w:rsidRPr="00C80672">
        <w:rPr>
          <w:rFonts w:asciiTheme="minorHAnsi" w:hAnsiTheme="minorHAnsi" w:cstheme="minorHAnsi"/>
          <w:b w:val="0"/>
          <w:bCs w:val="0"/>
          <w:i w:val="0"/>
          <w:iCs w:val="0"/>
          <w:sz w:val="22"/>
          <w:szCs w:val="22"/>
        </w:rPr>
        <w:t>díl</w:t>
      </w:r>
      <w:r w:rsidR="006F32A1" w:rsidRPr="00C80672">
        <w:rPr>
          <w:rFonts w:asciiTheme="minorHAnsi" w:hAnsiTheme="minorHAnsi" w:cstheme="minorHAnsi"/>
          <w:b w:val="0"/>
          <w:bCs w:val="0"/>
          <w:i w:val="0"/>
          <w:iCs w:val="0"/>
          <w:sz w:val="22"/>
          <w:szCs w:val="22"/>
        </w:rPr>
        <w:t>a</w:t>
      </w:r>
      <w:r w:rsidRPr="00C80672">
        <w:rPr>
          <w:rFonts w:asciiTheme="minorHAnsi" w:hAnsiTheme="minorHAnsi" w:cstheme="minorHAnsi"/>
          <w:b w:val="0"/>
          <w:bCs w:val="0"/>
          <w:i w:val="0"/>
          <w:iCs w:val="0"/>
          <w:sz w:val="22"/>
          <w:szCs w:val="22"/>
        </w:rPr>
        <w:t xml:space="preserve"> přejímá nebo ne.</w:t>
      </w:r>
    </w:p>
    <w:p w14:paraId="2C8E2964" w14:textId="77777777" w:rsidR="00E94550" w:rsidRPr="00C80672" w:rsidRDefault="00EA6ABB" w:rsidP="0091054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C80672">
        <w:rPr>
          <w:rFonts w:asciiTheme="minorHAnsi" w:hAnsiTheme="minorHAnsi" w:cstheme="minorHAnsi"/>
          <w:b w:val="0"/>
          <w:bCs w:val="0"/>
          <w:i w:val="0"/>
          <w:iCs w:val="0"/>
          <w:sz w:val="22"/>
          <w:szCs w:val="22"/>
        </w:rPr>
        <w:t>Termín, od kterého počíná běžet záruční doba.</w:t>
      </w:r>
    </w:p>
    <w:p w14:paraId="64D6BBC4" w14:textId="3ABF5508" w:rsidR="00E94550" w:rsidRPr="00C80672" w:rsidRDefault="00EA6ABB" w:rsidP="0091054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C80672">
        <w:rPr>
          <w:rFonts w:asciiTheme="minorHAnsi" w:hAnsiTheme="minorHAnsi" w:cstheme="minorHAnsi"/>
          <w:b w:val="0"/>
          <w:bCs w:val="0"/>
          <w:i w:val="0"/>
          <w:iCs w:val="0"/>
          <w:sz w:val="22"/>
          <w:szCs w:val="22"/>
        </w:rPr>
        <w:t>Seznam dokladů předávaných objednateli společně s</w:t>
      </w:r>
      <w:r w:rsidR="003F005F" w:rsidRPr="00C80672">
        <w:rPr>
          <w:rFonts w:asciiTheme="minorHAnsi" w:hAnsiTheme="minorHAnsi" w:cstheme="minorHAnsi"/>
          <w:b w:val="0"/>
          <w:bCs w:val="0"/>
          <w:i w:val="0"/>
          <w:iCs w:val="0"/>
          <w:sz w:val="22"/>
          <w:szCs w:val="22"/>
        </w:rPr>
        <w:t xml:space="preserve"> částí</w:t>
      </w:r>
      <w:r w:rsidRPr="00C80672">
        <w:rPr>
          <w:rFonts w:asciiTheme="minorHAnsi" w:hAnsiTheme="minorHAnsi" w:cstheme="minorHAnsi"/>
          <w:b w:val="0"/>
          <w:bCs w:val="0"/>
          <w:i w:val="0"/>
          <w:iCs w:val="0"/>
          <w:sz w:val="22"/>
          <w:szCs w:val="22"/>
        </w:rPr>
        <w:t> díl</w:t>
      </w:r>
      <w:r w:rsidR="003F005F" w:rsidRPr="00C80672">
        <w:rPr>
          <w:rFonts w:asciiTheme="minorHAnsi" w:hAnsiTheme="minorHAnsi" w:cstheme="minorHAnsi"/>
          <w:b w:val="0"/>
          <w:bCs w:val="0"/>
          <w:i w:val="0"/>
          <w:iCs w:val="0"/>
          <w:sz w:val="22"/>
          <w:szCs w:val="22"/>
        </w:rPr>
        <w:t>a</w:t>
      </w:r>
      <w:r w:rsidRPr="00C80672">
        <w:rPr>
          <w:rFonts w:asciiTheme="minorHAnsi" w:hAnsiTheme="minorHAnsi" w:cstheme="minorHAnsi"/>
          <w:b w:val="0"/>
          <w:bCs w:val="0"/>
          <w:i w:val="0"/>
          <w:iCs w:val="0"/>
          <w:sz w:val="22"/>
          <w:szCs w:val="22"/>
        </w:rPr>
        <w:t>.</w:t>
      </w:r>
    </w:p>
    <w:p w14:paraId="1CEE3143" w14:textId="77777777" w:rsidR="00E94550" w:rsidRPr="00C80672" w:rsidRDefault="00EA6ABB" w:rsidP="00910548">
      <w:pPr>
        <w:pStyle w:val="Zkladntext"/>
        <w:widowControl w:val="0"/>
        <w:numPr>
          <w:ilvl w:val="0"/>
          <w:numId w:val="5"/>
        </w:numPr>
        <w:tabs>
          <w:tab w:val="clear" w:pos="4754"/>
        </w:tabs>
        <w:spacing w:after="120"/>
        <w:ind w:left="1134" w:hanging="283"/>
        <w:jc w:val="both"/>
        <w:rPr>
          <w:rFonts w:asciiTheme="minorHAnsi" w:hAnsiTheme="minorHAnsi" w:cstheme="minorHAnsi"/>
          <w:b w:val="0"/>
          <w:bCs w:val="0"/>
          <w:i w:val="0"/>
          <w:iCs w:val="0"/>
          <w:sz w:val="22"/>
          <w:szCs w:val="22"/>
        </w:rPr>
      </w:pPr>
      <w:r w:rsidRPr="00C80672">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78E48FC2" w14:textId="4FFE4177" w:rsidR="00E94550" w:rsidRPr="00955032" w:rsidRDefault="00EA6ABB" w:rsidP="00910548">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sidRPr="00955032">
        <w:rPr>
          <w:rFonts w:asciiTheme="minorHAnsi" w:hAnsiTheme="minorHAnsi" w:cstheme="minorHAnsi"/>
          <w:b w:val="0"/>
          <w:bCs w:val="0"/>
          <w:sz w:val="22"/>
          <w:szCs w:val="22"/>
        </w:rPr>
        <w:t xml:space="preserve">V případě, že objednatel odmítá </w:t>
      </w:r>
      <w:r w:rsidR="006F32A1" w:rsidRPr="00955032">
        <w:rPr>
          <w:rFonts w:asciiTheme="minorHAnsi" w:hAnsiTheme="minorHAnsi" w:cstheme="minorHAnsi"/>
          <w:b w:val="0"/>
          <w:bCs w:val="0"/>
          <w:sz w:val="22"/>
          <w:szCs w:val="22"/>
        </w:rPr>
        <w:t xml:space="preserve">tuto část </w:t>
      </w:r>
      <w:r w:rsidRPr="00955032">
        <w:rPr>
          <w:rFonts w:asciiTheme="minorHAnsi" w:hAnsiTheme="minorHAnsi" w:cstheme="minorHAnsi"/>
          <w:b w:val="0"/>
          <w:bCs w:val="0"/>
          <w:sz w:val="22"/>
          <w:szCs w:val="22"/>
        </w:rPr>
        <w:t>díl</w:t>
      </w:r>
      <w:r w:rsidR="006F32A1" w:rsidRPr="00955032">
        <w:rPr>
          <w:rFonts w:asciiTheme="minorHAnsi" w:hAnsiTheme="minorHAnsi" w:cstheme="minorHAnsi"/>
          <w:b w:val="0"/>
          <w:bCs w:val="0"/>
          <w:sz w:val="22"/>
          <w:szCs w:val="22"/>
        </w:rPr>
        <w:t>a</w:t>
      </w:r>
      <w:r w:rsidRPr="00955032">
        <w:rPr>
          <w:rFonts w:asciiTheme="minorHAnsi" w:hAnsiTheme="minorHAnsi" w:cstheme="minorHAnsi"/>
          <w:b w:val="0"/>
          <w:bCs w:val="0"/>
          <w:sz w:val="22"/>
          <w:szCs w:val="22"/>
        </w:rPr>
        <w:t xml:space="preserve"> převzít, uvede do protokolu o předání a převzetí díla i důvody, pro které </w:t>
      </w:r>
      <w:r w:rsidR="006F32A1" w:rsidRPr="00955032">
        <w:rPr>
          <w:rFonts w:asciiTheme="minorHAnsi" w:hAnsiTheme="minorHAnsi" w:cstheme="minorHAnsi"/>
          <w:b w:val="0"/>
          <w:bCs w:val="0"/>
          <w:sz w:val="22"/>
          <w:szCs w:val="22"/>
        </w:rPr>
        <w:t xml:space="preserve">ji </w:t>
      </w:r>
      <w:r w:rsidRPr="00955032">
        <w:rPr>
          <w:rFonts w:asciiTheme="minorHAnsi" w:hAnsiTheme="minorHAnsi" w:cstheme="minorHAnsi"/>
          <w:b w:val="0"/>
          <w:bCs w:val="0"/>
          <w:sz w:val="22"/>
          <w:szCs w:val="22"/>
        </w:rPr>
        <w:t>odmítá převzít.</w:t>
      </w:r>
    </w:p>
    <w:p w14:paraId="736BFD0F" w14:textId="77777777" w:rsidR="00E94550" w:rsidRPr="00955032" w:rsidRDefault="00EA6ABB" w:rsidP="00910548">
      <w:pPr>
        <w:pStyle w:val="Odstavecseseznamem"/>
        <w:widowControl w:val="0"/>
        <w:numPr>
          <w:ilvl w:val="2"/>
          <w:numId w:val="25"/>
        </w:numPr>
        <w:spacing w:after="120" w:line="240" w:lineRule="auto"/>
        <w:ind w:left="851" w:hanging="709"/>
        <w:jc w:val="both"/>
        <w:rPr>
          <w:rFonts w:asciiTheme="minorHAnsi" w:hAnsiTheme="minorHAnsi" w:cstheme="minorHAnsi"/>
        </w:rPr>
      </w:pPr>
      <w:r w:rsidRPr="00955032">
        <w:rPr>
          <w:rFonts w:asciiTheme="minorHAnsi" w:hAnsiTheme="minorHAnsi" w:cstheme="minorHAnsi"/>
        </w:rPr>
        <w:t>Bylo-li dílo převzato s vadami a nedodělky dle odst. 12.3.2, sepíší smluvní strany o odstranění těchto vad a nedodělků zápis, podepsaný oprávněnými osobami.</w:t>
      </w:r>
    </w:p>
    <w:p w14:paraId="10D824C2" w14:textId="02F99340" w:rsidR="00E94550" w:rsidRPr="002F2527" w:rsidRDefault="00EA6ABB" w:rsidP="00910548">
      <w:pPr>
        <w:pStyle w:val="Nadpis2"/>
        <w:keepNext w:val="0"/>
        <w:widowControl w:val="0"/>
        <w:numPr>
          <w:ilvl w:val="1"/>
          <w:numId w:val="25"/>
        </w:numPr>
        <w:rPr>
          <w:rFonts w:asciiTheme="minorHAnsi" w:hAnsiTheme="minorHAnsi" w:cstheme="minorHAnsi"/>
          <w:b w:val="0"/>
          <w:bCs w:val="0"/>
          <w:sz w:val="22"/>
          <w:szCs w:val="22"/>
        </w:rPr>
      </w:pPr>
      <w:r w:rsidRPr="002F2527">
        <w:rPr>
          <w:rFonts w:asciiTheme="minorHAnsi" w:hAnsiTheme="minorHAnsi" w:cstheme="minorHAnsi"/>
          <w:b w:val="0"/>
          <w:bCs w:val="0"/>
          <w:sz w:val="22"/>
          <w:szCs w:val="22"/>
          <w:u w:val="single"/>
        </w:rPr>
        <w:lastRenderedPageBreak/>
        <w:t xml:space="preserve">Doklady nezbytné k předání a převzetí </w:t>
      </w:r>
      <w:r w:rsidR="00FF2145" w:rsidRPr="002F2527">
        <w:rPr>
          <w:rFonts w:asciiTheme="minorHAnsi" w:hAnsiTheme="minorHAnsi" w:cstheme="minorHAnsi"/>
          <w:b w:val="0"/>
          <w:bCs w:val="0"/>
          <w:sz w:val="22"/>
          <w:szCs w:val="22"/>
          <w:u w:val="single"/>
        </w:rPr>
        <w:t xml:space="preserve">II. etapy </w:t>
      </w:r>
      <w:r w:rsidRPr="002F2527">
        <w:rPr>
          <w:rFonts w:asciiTheme="minorHAnsi" w:hAnsiTheme="minorHAnsi" w:cstheme="minorHAnsi"/>
          <w:b w:val="0"/>
          <w:bCs w:val="0"/>
          <w:sz w:val="22"/>
          <w:szCs w:val="22"/>
          <w:u w:val="single"/>
        </w:rPr>
        <w:t>díla</w:t>
      </w:r>
    </w:p>
    <w:p w14:paraId="4F06E724" w14:textId="77777777" w:rsidR="00E94550" w:rsidRPr="00985CF6" w:rsidRDefault="00EA6ABB" w:rsidP="00910548">
      <w:pPr>
        <w:pStyle w:val="Nadpis3"/>
        <w:keepNext w:val="0"/>
        <w:widowControl w:val="0"/>
        <w:numPr>
          <w:ilvl w:val="2"/>
          <w:numId w:val="25"/>
        </w:numPr>
        <w:ind w:left="851" w:hanging="709"/>
        <w:jc w:val="both"/>
        <w:rPr>
          <w:rFonts w:asciiTheme="minorHAnsi" w:hAnsiTheme="minorHAnsi" w:cstheme="minorHAnsi"/>
          <w:b w:val="0"/>
          <w:bCs w:val="0"/>
          <w:sz w:val="22"/>
          <w:szCs w:val="22"/>
        </w:rPr>
      </w:pPr>
      <w:r w:rsidRPr="00985CF6">
        <w:rPr>
          <w:rFonts w:asciiTheme="minorHAnsi" w:hAnsiTheme="minorHAnsi" w:cstheme="minorHAnsi"/>
          <w:b w:val="0"/>
          <w:bCs w:val="0"/>
          <w:sz w:val="22"/>
          <w:szCs w:val="22"/>
        </w:rPr>
        <w:t>Zhotovitel je povinen připravit a doložit TDS zejména tyto doklady:</w:t>
      </w:r>
    </w:p>
    <w:p w14:paraId="56DE208D" w14:textId="77777777" w:rsidR="00E94550" w:rsidRPr="00985CF6" w:rsidRDefault="00EA6ABB" w:rsidP="0091054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85CF6">
        <w:rPr>
          <w:rFonts w:asciiTheme="minorHAnsi" w:hAnsiTheme="minorHAnsi" w:cstheme="minorHAnsi"/>
          <w:b w:val="0"/>
          <w:bCs w:val="0"/>
          <w:i w:val="0"/>
          <w:iCs w:val="0"/>
          <w:sz w:val="22"/>
          <w:szCs w:val="22"/>
        </w:rPr>
        <w:t>2x vyhotovení projektové dokumentace skutečného provedení díla, kde budou nově zpracovány výkresy skutečného stavu stavby po ukončení realizace</w:t>
      </w:r>
    </w:p>
    <w:p w14:paraId="22939E36" w14:textId="77777777" w:rsidR="00E94550" w:rsidRPr="00985CF6" w:rsidRDefault="00EA6ABB" w:rsidP="0091054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85CF6">
        <w:rPr>
          <w:rFonts w:asciiTheme="minorHAnsi" w:hAnsiTheme="minorHAnsi" w:cstheme="minorHAnsi"/>
          <w:b w:val="0"/>
          <w:bCs w:val="0"/>
          <w:i w:val="0"/>
          <w:iCs w:val="0"/>
          <w:sz w:val="22"/>
          <w:szCs w:val="22"/>
        </w:rPr>
        <w:t>2x zápisy a výsledky o vyzkoušení smontovaného zařízení, o provedených revizních a provozních zkouškách</w:t>
      </w:r>
    </w:p>
    <w:p w14:paraId="0DB17BD9" w14:textId="054705AD" w:rsidR="00E94550" w:rsidRPr="00985CF6" w:rsidRDefault="00EA6ABB" w:rsidP="00985CF6">
      <w:pPr>
        <w:pStyle w:val="Zkladntext"/>
        <w:widowControl w:val="0"/>
        <w:numPr>
          <w:ilvl w:val="0"/>
          <w:numId w:val="38"/>
        </w:numPr>
        <w:tabs>
          <w:tab w:val="clear" w:pos="360"/>
        </w:tabs>
        <w:ind w:left="1134" w:hanging="283"/>
        <w:jc w:val="both"/>
        <w:rPr>
          <w:b w:val="0"/>
          <w:bCs w:val="0"/>
          <w:i w:val="0"/>
          <w:iCs w:val="0"/>
          <w:sz w:val="22"/>
          <w:szCs w:val="22"/>
        </w:rPr>
      </w:pPr>
      <w:r w:rsidRPr="00985CF6">
        <w:rPr>
          <w:rFonts w:asciiTheme="minorHAnsi" w:hAnsiTheme="minorHAnsi" w:cstheme="minorHAnsi"/>
          <w:b w:val="0"/>
          <w:bCs w:val="0"/>
          <w:i w:val="0"/>
          <w:iCs w:val="0"/>
          <w:sz w:val="22"/>
          <w:szCs w:val="22"/>
        </w:rPr>
        <w:t>2x zápisy a výsledky o prověření prací a konstrukcí zakrytých v průběhu prací</w:t>
      </w:r>
      <w:r w:rsidR="00985CF6" w:rsidRPr="00985CF6">
        <w:rPr>
          <w:b w:val="0"/>
          <w:bCs w:val="0"/>
          <w:i w:val="0"/>
          <w:iCs w:val="0"/>
          <w:sz w:val="22"/>
          <w:szCs w:val="22"/>
        </w:rPr>
        <w:t>, nejsou-li tyto zapsány ve stavebním deníku,</w:t>
      </w:r>
    </w:p>
    <w:p w14:paraId="6CE8EB6D" w14:textId="77777777" w:rsidR="00E94550" w:rsidRPr="00985CF6" w:rsidRDefault="00EA6ABB" w:rsidP="0091054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85CF6">
        <w:rPr>
          <w:rFonts w:asciiTheme="minorHAnsi" w:hAnsiTheme="minorHAnsi" w:cstheme="minorHAnsi"/>
          <w:b w:val="0"/>
          <w:bCs w:val="0"/>
          <w:i w:val="0"/>
          <w:iCs w:val="0"/>
          <w:sz w:val="22"/>
          <w:szCs w:val="22"/>
        </w:rPr>
        <w:t>2x seznam strojů a zařízení, které jsou součástí díla, jejich pasporty, záruční listy, návody k obsluze, provozní řády a další doklady nezbytné k provozu, a to vše v českém jazyce</w:t>
      </w:r>
    </w:p>
    <w:p w14:paraId="3E9CAC42" w14:textId="77777777" w:rsidR="00E94550" w:rsidRPr="00985CF6" w:rsidRDefault="00EA6ABB" w:rsidP="00910548">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85CF6">
        <w:rPr>
          <w:rFonts w:asciiTheme="minorHAnsi" w:hAnsiTheme="minorHAnsi" w:cstheme="minorHAnsi"/>
          <w:b w:val="0"/>
          <w:bCs w:val="0"/>
          <w:i w:val="0"/>
          <w:iCs w:val="0"/>
          <w:sz w:val="22"/>
          <w:szCs w:val="22"/>
        </w:rPr>
        <w:t xml:space="preserve">2x vyhotovení veškerých nezbytných podkladů a dokladů pro vydání kolaudačního souhlasu  </w:t>
      </w:r>
    </w:p>
    <w:p w14:paraId="1B893CF7" w14:textId="1F2E64AC" w:rsidR="00E94550" w:rsidRPr="00985CF6" w:rsidRDefault="00EA6ABB" w:rsidP="00910548">
      <w:pPr>
        <w:widowControl w:val="0"/>
        <w:numPr>
          <w:ilvl w:val="0"/>
          <w:numId w:val="1"/>
        </w:numPr>
        <w:tabs>
          <w:tab w:val="clear" w:pos="720"/>
        </w:tabs>
        <w:ind w:left="1134" w:hanging="283"/>
        <w:jc w:val="both"/>
        <w:rPr>
          <w:rFonts w:asciiTheme="minorHAnsi" w:hAnsiTheme="minorHAnsi" w:cstheme="minorHAnsi"/>
          <w:sz w:val="22"/>
          <w:szCs w:val="22"/>
        </w:rPr>
      </w:pPr>
      <w:r w:rsidRPr="00985CF6">
        <w:rPr>
          <w:rFonts w:asciiTheme="minorHAnsi" w:hAnsiTheme="minorHAnsi" w:cstheme="minorHAnsi"/>
          <w:sz w:val="22"/>
          <w:szCs w:val="22"/>
        </w:rPr>
        <w:t>2x doklady o požadovaných vlastnostech výrob</w:t>
      </w:r>
      <w:r w:rsidR="00946874" w:rsidRPr="00985CF6">
        <w:rPr>
          <w:rFonts w:asciiTheme="minorHAnsi" w:hAnsiTheme="minorHAnsi" w:cstheme="minorHAnsi"/>
          <w:sz w:val="22"/>
          <w:szCs w:val="22"/>
        </w:rPr>
        <w:t xml:space="preserve">ků dle zákona č. 22/1997 Sb. - </w:t>
      </w:r>
      <w:r w:rsidRPr="00985CF6">
        <w:rPr>
          <w:rFonts w:asciiTheme="minorHAnsi" w:hAnsiTheme="minorHAnsi" w:cstheme="minorHAnsi"/>
          <w:sz w:val="22"/>
          <w:szCs w:val="22"/>
        </w:rPr>
        <w:t xml:space="preserve">prohlášení o shodě </w:t>
      </w:r>
    </w:p>
    <w:p w14:paraId="7AF4932A" w14:textId="77777777" w:rsidR="00E94550" w:rsidRPr="00985CF6" w:rsidRDefault="00EA6ABB" w:rsidP="00910548">
      <w:pPr>
        <w:widowControl w:val="0"/>
        <w:numPr>
          <w:ilvl w:val="0"/>
          <w:numId w:val="1"/>
        </w:numPr>
        <w:tabs>
          <w:tab w:val="clear" w:pos="720"/>
        </w:tabs>
        <w:ind w:left="1134" w:hanging="283"/>
        <w:jc w:val="both"/>
        <w:rPr>
          <w:rFonts w:asciiTheme="minorHAnsi" w:hAnsiTheme="minorHAnsi" w:cstheme="minorHAnsi"/>
          <w:sz w:val="22"/>
          <w:szCs w:val="22"/>
        </w:rPr>
      </w:pPr>
      <w:r w:rsidRPr="00985CF6">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14:paraId="13BE9E62" w14:textId="3060ECA4" w:rsidR="00E94550" w:rsidRPr="00985CF6" w:rsidRDefault="00EA6ABB" w:rsidP="00910548">
      <w:pPr>
        <w:widowControl w:val="0"/>
        <w:numPr>
          <w:ilvl w:val="0"/>
          <w:numId w:val="1"/>
        </w:numPr>
        <w:tabs>
          <w:tab w:val="clear" w:pos="720"/>
        </w:tabs>
        <w:ind w:left="1134" w:hanging="283"/>
        <w:jc w:val="both"/>
        <w:rPr>
          <w:rFonts w:asciiTheme="minorHAnsi" w:hAnsiTheme="minorHAnsi" w:cstheme="minorHAnsi"/>
          <w:sz w:val="22"/>
          <w:szCs w:val="22"/>
        </w:rPr>
      </w:pPr>
      <w:r w:rsidRPr="00985CF6">
        <w:rPr>
          <w:rFonts w:asciiTheme="minorHAnsi" w:hAnsiTheme="minorHAnsi" w:cstheme="minorHAnsi"/>
          <w:sz w:val="22"/>
          <w:szCs w:val="22"/>
        </w:rPr>
        <w:t>2x doklady o uvedení všech povrchů dotčených stavbou do původního stavu</w:t>
      </w:r>
      <w:r w:rsidR="00985CF6" w:rsidRPr="00985CF6">
        <w:rPr>
          <w:rFonts w:asciiTheme="minorHAnsi" w:hAnsiTheme="minorHAnsi" w:cstheme="minorHAnsi"/>
          <w:sz w:val="22"/>
          <w:szCs w:val="22"/>
        </w:rPr>
        <w:t>,</w:t>
      </w:r>
    </w:p>
    <w:p w14:paraId="12CECD47" w14:textId="4C674222" w:rsidR="00E94550" w:rsidRPr="00985CF6" w:rsidRDefault="00EA6ABB" w:rsidP="00910548">
      <w:pPr>
        <w:widowControl w:val="0"/>
        <w:numPr>
          <w:ilvl w:val="0"/>
          <w:numId w:val="1"/>
        </w:numPr>
        <w:tabs>
          <w:tab w:val="clear" w:pos="720"/>
        </w:tabs>
        <w:ind w:left="1134" w:hanging="283"/>
        <w:jc w:val="both"/>
        <w:rPr>
          <w:rFonts w:asciiTheme="minorHAnsi" w:hAnsiTheme="minorHAnsi" w:cstheme="minorHAnsi"/>
          <w:sz w:val="22"/>
          <w:szCs w:val="22"/>
        </w:rPr>
      </w:pPr>
      <w:r w:rsidRPr="00985CF6">
        <w:rPr>
          <w:rFonts w:asciiTheme="minorHAnsi" w:hAnsiTheme="minorHAnsi" w:cstheme="minorHAnsi"/>
          <w:sz w:val="22"/>
          <w:szCs w:val="22"/>
        </w:rPr>
        <w:t>fotodoku</w:t>
      </w:r>
      <w:r w:rsidR="00985CF6" w:rsidRPr="00985CF6">
        <w:rPr>
          <w:rFonts w:asciiTheme="minorHAnsi" w:hAnsiTheme="minorHAnsi" w:cstheme="minorHAnsi"/>
          <w:sz w:val="22"/>
          <w:szCs w:val="22"/>
        </w:rPr>
        <w:t>mentace prováděných prací na přenosném nosiči,</w:t>
      </w:r>
    </w:p>
    <w:p w14:paraId="22A5CEB3" w14:textId="326103D8" w:rsidR="00E94550" w:rsidRDefault="00EA6ABB" w:rsidP="00910548">
      <w:pPr>
        <w:widowControl w:val="0"/>
        <w:numPr>
          <w:ilvl w:val="0"/>
          <w:numId w:val="3"/>
        </w:numPr>
        <w:tabs>
          <w:tab w:val="clear" w:pos="720"/>
        </w:tabs>
        <w:ind w:left="1134" w:hanging="283"/>
        <w:jc w:val="both"/>
        <w:rPr>
          <w:rFonts w:asciiTheme="minorHAnsi" w:hAnsiTheme="minorHAnsi" w:cstheme="minorHAnsi"/>
          <w:sz w:val="22"/>
          <w:szCs w:val="22"/>
        </w:rPr>
      </w:pPr>
      <w:r w:rsidRPr="00985CF6">
        <w:rPr>
          <w:rFonts w:asciiTheme="minorHAnsi" w:hAnsiTheme="minorHAnsi" w:cstheme="minorHAnsi"/>
          <w:sz w:val="22"/>
          <w:szCs w:val="22"/>
        </w:rPr>
        <w:t>2x kopie stavebního deníku (případně deníků)</w:t>
      </w:r>
      <w:r w:rsidR="004A6D03">
        <w:rPr>
          <w:rFonts w:asciiTheme="minorHAnsi" w:hAnsiTheme="minorHAnsi" w:cstheme="minorHAnsi"/>
          <w:sz w:val="22"/>
          <w:szCs w:val="22"/>
        </w:rPr>
        <w:t>,</w:t>
      </w:r>
    </w:p>
    <w:p w14:paraId="0B1121B6" w14:textId="2328B41B" w:rsidR="00202AB1" w:rsidRPr="004A6D03" w:rsidRDefault="004A6D03" w:rsidP="00910548">
      <w:pPr>
        <w:widowControl w:val="0"/>
        <w:numPr>
          <w:ilvl w:val="0"/>
          <w:numId w:val="3"/>
        </w:numPr>
        <w:tabs>
          <w:tab w:val="clear" w:pos="720"/>
        </w:tabs>
        <w:ind w:left="1134" w:hanging="283"/>
        <w:jc w:val="both"/>
        <w:rPr>
          <w:rFonts w:asciiTheme="minorHAnsi" w:hAnsiTheme="minorHAnsi" w:cstheme="minorHAnsi"/>
          <w:sz w:val="22"/>
          <w:szCs w:val="22"/>
        </w:rPr>
      </w:pPr>
      <w:r w:rsidRPr="004A6D03">
        <w:rPr>
          <w:rFonts w:asciiTheme="minorHAnsi" w:hAnsiTheme="minorHAnsi" w:cstheme="minorHAnsi"/>
          <w:sz w:val="22"/>
          <w:szCs w:val="22"/>
        </w:rPr>
        <w:t>2x doklad o vhodnosti použitých materiálů pro styk s pitnou vodou</w:t>
      </w:r>
      <w:r w:rsidR="00482FF5">
        <w:rPr>
          <w:rFonts w:asciiTheme="minorHAnsi" w:hAnsiTheme="minorHAnsi" w:cstheme="minorHAnsi"/>
          <w:sz w:val="22"/>
          <w:szCs w:val="22"/>
        </w:rPr>
        <w:t xml:space="preserve"> </w:t>
      </w:r>
      <w:r w:rsidR="00482FF5">
        <w:rPr>
          <w:rFonts w:asciiTheme="minorHAnsi" w:hAnsiTheme="minorHAnsi" w:cstheme="minorHAnsi"/>
        </w:rPr>
        <w:t xml:space="preserve">dle </w:t>
      </w:r>
      <w:r w:rsidR="00482FF5" w:rsidRPr="00104267">
        <w:rPr>
          <w:rFonts w:asciiTheme="minorHAnsi" w:hAnsiTheme="minorHAnsi" w:cstheme="minorHAnsi"/>
        </w:rPr>
        <w:t>vyhlášky MZ ČR č. 409/2005 Sb.</w:t>
      </w:r>
      <w:r w:rsidRPr="004A6D03">
        <w:rPr>
          <w:rFonts w:asciiTheme="minorHAnsi" w:hAnsiTheme="minorHAnsi" w:cstheme="minorHAnsi"/>
          <w:sz w:val="22"/>
          <w:szCs w:val="22"/>
        </w:rPr>
        <w:t>,</w:t>
      </w:r>
    </w:p>
    <w:p w14:paraId="7B1E72F9" w14:textId="60BCD88D" w:rsidR="004A6D03" w:rsidRPr="004A6D03" w:rsidRDefault="004A6D03" w:rsidP="004A6D03">
      <w:pPr>
        <w:widowControl w:val="0"/>
        <w:numPr>
          <w:ilvl w:val="0"/>
          <w:numId w:val="3"/>
        </w:numPr>
        <w:tabs>
          <w:tab w:val="clear" w:pos="720"/>
        </w:tabs>
        <w:ind w:left="1134" w:hanging="283"/>
        <w:jc w:val="both"/>
        <w:rPr>
          <w:rFonts w:asciiTheme="minorHAnsi" w:hAnsiTheme="minorHAnsi" w:cstheme="minorHAnsi"/>
          <w:sz w:val="22"/>
          <w:szCs w:val="22"/>
        </w:rPr>
      </w:pPr>
      <w:r w:rsidRPr="004A6D03">
        <w:rPr>
          <w:rFonts w:asciiTheme="minorHAnsi" w:hAnsiTheme="minorHAnsi" w:cstheme="minorHAnsi"/>
          <w:sz w:val="22"/>
          <w:szCs w:val="22"/>
        </w:rPr>
        <w:t>2x vyhovující výsledek rozboru vzorku pitné vody v kráceném rozsahu dle přílohy č. 5 vyhlášky č. 252/2004 Sb.,</w:t>
      </w:r>
    </w:p>
    <w:p w14:paraId="513FD319" w14:textId="64122EA4" w:rsidR="004A6D03" w:rsidRPr="004A6D03" w:rsidRDefault="004A6D03" w:rsidP="004A6D03">
      <w:pPr>
        <w:widowControl w:val="0"/>
        <w:numPr>
          <w:ilvl w:val="0"/>
          <w:numId w:val="3"/>
        </w:numPr>
        <w:tabs>
          <w:tab w:val="clear" w:pos="720"/>
        </w:tabs>
        <w:ind w:left="1134" w:hanging="283"/>
        <w:jc w:val="both"/>
        <w:rPr>
          <w:rFonts w:asciiTheme="minorHAnsi" w:hAnsiTheme="minorHAnsi" w:cstheme="minorHAnsi"/>
          <w:sz w:val="22"/>
          <w:szCs w:val="22"/>
        </w:rPr>
      </w:pPr>
      <w:r w:rsidRPr="004A6D03">
        <w:rPr>
          <w:rFonts w:asciiTheme="minorHAnsi" w:hAnsiTheme="minorHAnsi" w:cstheme="minorHAnsi"/>
          <w:sz w:val="22"/>
          <w:szCs w:val="22"/>
        </w:rPr>
        <w:t>2x zkouška těsnosti</w:t>
      </w:r>
      <w:r w:rsidR="00482FF5">
        <w:rPr>
          <w:rFonts w:asciiTheme="minorHAnsi" w:hAnsiTheme="minorHAnsi" w:cstheme="minorHAnsi"/>
          <w:sz w:val="22"/>
          <w:szCs w:val="22"/>
        </w:rPr>
        <w:t xml:space="preserve"> vodovodního potrubí</w:t>
      </w:r>
      <w:r w:rsidRPr="004A6D03">
        <w:rPr>
          <w:rFonts w:asciiTheme="minorHAnsi" w:hAnsiTheme="minorHAnsi" w:cstheme="minorHAnsi"/>
          <w:sz w:val="22"/>
          <w:szCs w:val="22"/>
        </w:rPr>
        <w:t>,</w:t>
      </w:r>
    </w:p>
    <w:p w14:paraId="47CC7A08" w14:textId="5ED22C44" w:rsidR="004A6D03" w:rsidRPr="004A6D03" w:rsidRDefault="004A6D03" w:rsidP="004A6D03">
      <w:pPr>
        <w:widowControl w:val="0"/>
        <w:numPr>
          <w:ilvl w:val="0"/>
          <w:numId w:val="3"/>
        </w:numPr>
        <w:tabs>
          <w:tab w:val="clear" w:pos="720"/>
        </w:tabs>
        <w:ind w:left="1134" w:hanging="283"/>
        <w:jc w:val="both"/>
        <w:rPr>
          <w:rFonts w:asciiTheme="minorHAnsi" w:hAnsiTheme="minorHAnsi" w:cstheme="minorHAnsi"/>
          <w:sz w:val="22"/>
          <w:szCs w:val="22"/>
        </w:rPr>
      </w:pPr>
      <w:r w:rsidRPr="004A6D03">
        <w:rPr>
          <w:rFonts w:asciiTheme="minorHAnsi" w:hAnsiTheme="minorHAnsi" w:cstheme="minorHAnsi"/>
          <w:sz w:val="22"/>
          <w:szCs w:val="22"/>
        </w:rPr>
        <w:t>2x aktualizovaný provozní řád.</w:t>
      </w:r>
    </w:p>
    <w:p w14:paraId="386D6F48" w14:textId="06306EA3" w:rsidR="00E94550" w:rsidRPr="00202AB1" w:rsidRDefault="00EA6ABB" w:rsidP="00910548">
      <w:pPr>
        <w:spacing w:after="120"/>
        <w:ind w:left="851"/>
        <w:jc w:val="both"/>
        <w:rPr>
          <w:rFonts w:asciiTheme="minorHAnsi" w:hAnsiTheme="minorHAnsi" w:cstheme="minorHAnsi"/>
          <w:b/>
          <w:sz w:val="22"/>
          <w:szCs w:val="22"/>
        </w:rPr>
      </w:pPr>
      <w:r w:rsidRPr="00202AB1">
        <w:rPr>
          <w:rFonts w:asciiTheme="minorHAnsi" w:hAnsiTheme="minorHAnsi" w:cstheme="minorHAnsi"/>
          <w:b/>
          <w:sz w:val="22"/>
          <w:szCs w:val="22"/>
        </w:rPr>
        <w:t xml:space="preserve">Současně je povinen předat kopie všech dokladů v elektronické verzi na </w:t>
      </w:r>
      <w:r w:rsidR="00202AB1" w:rsidRPr="00202AB1">
        <w:rPr>
          <w:rFonts w:asciiTheme="minorHAnsi" w:hAnsiTheme="minorHAnsi" w:cstheme="minorHAnsi"/>
          <w:b/>
          <w:sz w:val="22"/>
          <w:szCs w:val="22"/>
        </w:rPr>
        <w:t>přenosném nosiči</w:t>
      </w:r>
      <w:r w:rsidRPr="00202AB1">
        <w:rPr>
          <w:rFonts w:asciiTheme="minorHAnsi" w:hAnsiTheme="minorHAnsi" w:cstheme="minorHAnsi"/>
          <w:b/>
          <w:sz w:val="22"/>
          <w:szCs w:val="22"/>
        </w:rPr>
        <w:t>.</w:t>
      </w:r>
    </w:p>
    <w:p w14:paraId="5952F3D9" w14:textId="68225CA0" w:rsidR="00E94550" w:rsidRPr="00202AB1" w:rsidRDefault="00EA6ABB" w:rsidP="00910548">
      <w:pPr>
        <w:pStyle w:val="Odstavecseseznamem"/>
        <w:numPr>
          <w:ilvl w:val="2"/>
          <w:numId w:val="25"/>
        </w:numPr>
        <w:tabs>
          <w:tab w:val="left" w:pos="1080"/>
        </w:tabs>
        <w:spacing w:line="240" w:lineRule="auto"/>
        <w:ind w:left="851" w:hanging="709"/>
        <w:jc w:val="both"/>
        <w:rPr>
          <w:rFonts w:asciiTheme="minorHAnsi" w:hAnsiTheme="minorHAnsi" w:cstheme="minorHAnsi"/>
        </w:rPr>
      </w:pPr>
      <w:r w:rsidRPr="00202AB1">
        <w:rPr>
          <w:rFonts w:asciiTheme="minorHAnsi" w:hAnsiTheme="minorHAnsi" w:cstheme="minorHAnsi"/>
        </w:rPr>
        <w:t xml:space="preserve">Nedoloží-li zhotovitel všechny požadované doklady, bude to považováno za vadu bránící </w:t>
      </w:r>
      <w:r w:rsidR="006F32A1" w:rsidRPr="00202AB1">
        <w:rPr>
          <w:rFonts w:asciiTheme="minorHAnsi" w:hAnsiTheme="minorHAnsi" w:cstheme="minorHAnsi"/>
        </w:rPr>
        <w:t xml:space="preserve">převzetí této části </w:t>
      </w:r>
      <w:r w:rsidRPr="00202AB1">
        <w:rPr>
          <w:rFonts w:asciiTheme="minorHAnsi" w:hAnsiTheme="minorHAnsi" w:cstheme="minorHAnsi"/>
        </w:rPr>
        <w:t>díla, stavba</w:t>
      </w:r>
      <w:r w:rsidR="006F32A1" w:rsidRPr="00202AB1">
        <w:rPr>
          <w:rFonts w:asciiTheme="minorHAnsi" w:hAnsiTheme="minorHAnsi" w:cstheme="minorHAnsi"/>
        </w:rPr>
        <w:t xml:space="preserve"> mostu</w:t>
      </w:r>
      <w:r w:rsidRPr="00202AB1">
        <w:rPr>
          <w:rFonts w:asciiTheme="minorHAnsi" w:hAnsiTheme="minorHAnsi" w:cstheme="minorHAnsi"/>
        </w:rPr>
        <w:t xml:space="preserve"> nebude považována za dokončenou a schopnou předání. Předáním </w:t>
      </w:r>
      <w:r w:rsidR="006F32A1" w:rsidRPr="00202AB1">
        <w:rPr>
          <w:rFonts w:asciiTheme="minorHAnsi" w:hAnsiTheme="minorHAnsi" w:cstheme="minorHAnsi"/>
        </w:rPr>
        <w:t xml:space="preserve">části </w:t>
      </w:r>
      <w:r w:rsidRPr="00202AB1">
        <w:rPr>
          <w:rFonts w:asciiTheme="minorHAnsi" w:hAnsiTheme="minorHAnsi" w:cstheme="minorHAnsi"/>
        </w:rPr>
        <w:t xml:space="preserve">díla není zhotovitel zbaven povinnosti doklady na výzvu objednatele doplnit. </w:t>
      </w:r>
    </w:p>
    <w:p w14:paraId="5E61ABBD" w14:textId="77777777" w:rsidR="00E94550" w:rsidRPr="00313CE7" w:rsidRDefault="00EA6ABB" w:rsidP="00910548">
      <w:pPr>
        <w:pStyle w:val="Nadpis3"/>
        <w:numPr>
          <w:ilvl w:val="1"/>
          <w:numId w:val="25"/>
        </w:numPr>
        <w:ind w:left="567" w:hanging="567"/>
        <w:jc w:val="both"/>
        <w:rPr>
          <w:rFonts w:asciiTheme="minorHAnsi" w:hAnsiTheme="minorHAnsi" w:cstheme="minorHAnsi"/>
          <w:b w:val="0"/>
          <w:bCs w:val="0"/>
          <w:sz w:val="22"/>
          <w:szCs w:val="22"/>
          <w:u w:val="single"/>
        </w:rPr>
      </w:pPr>
      <w:r w:rsidRPr="00313CE7">
        <w:rPr>
          <w:rFonts w:asciiTheme="minorHAnsi" w:hAnsiTheme="minorHAnsi" w:cstheme="minorHAnsi"/>
          <w:b w:val="0"/>
          <w:bCs w:val="0"/>
          <w:sz w:val="22"/>
          <w:szCs w:val="22"/>
          <w:u w:val="single"/>
        </w:rPr>
        <w:t>Zkoušky</w:t>
      </w:r>
    </w:p>
    <w:p w14:paraId="64065EAE" w14:textId="77777777" w:rsidR="00E94550" w:rsidRPr="00313CE7" w:rsidRDefault="00EA6ABB" w:rsidP="00910548">
      <w:pPr>
        <w:pStyle w:val="Nadpis3"/>
        <w:numPr>
          <w:ilvl w:val="2"/>
          <w:numId w:val="25"/>
        </w:numPr>
        <w:spacing w:after="120"/>
        <w:ind w:left="851" w:hanging="709"/>
        <w:jc w:val="both"/>
        <w:rPr>
          <w:rFonts w:asciiTheme="minorHAnsi" w:hAnsiTheme="minorHAnsi" w:cstheme="minorHAnsi"/>
          <w:b w:val="0"/>
          <w:bCs w:val="0"/>
          <w:sz w:val="22"/>
          <w:szCs w:val="22"/>
        </w:rPr>
      </w:pPr>
      <w:r w:rsidRPr="00313CE7">
        <w:rPr>
          <w:rFonts w:asciiTheme="minorHAnsi" w:hAnsiTheme="minorHAnsi" w:cstheme="minorHAnsi"/>
          <w:b w:val="0"/>
          <w:bCs w:val="0"/>
          <w:sz w:val="22"/>
          <w:szCs w:val="22"/>
        </w:rPr>
        <w:t>Zhotovitel je povinen provést předepsané zkoušky dle platných právních předpisů a technických norem. Úspěšné provedení těchto zkoušek je podmínkou převzetí díla.</w:t>
      </w:r>
    </w:p>
    <w:p w14:paraId="636B1E10" w14:textId="24ACCC88" w:rsidR="00E94550" w:rsidRPr="00313CE7" w:rsidRDefault="00EA6ABB" w:rsidP="00910548">
      <w:pPr>
        <w:pStyle w:val="Odstavecseseznamem"/>
        <w:widowControl w:val="0"/>
        <w:numPr>
          <w:ilvl w:val="2"/>
          <w:numId w:val="25"/>
        </w:numPr>
        <w:spacing w:after="120" w:line="240" w:lineRule="auto"/>
        <w:ind w:left="851" w:hanging="709"/>
        <w:contextualSpacing w:val="0"/>
        <w:jc w:val="both"/>
        <w:rPr>
          <w:rFonts w:asciiTheme="minorHAnsi" w:hAnsiTheme="minorHAnsi" w:cstheme="minorHAnsi"/>
        </w:rPr>
      </w:pPr>
      <w:r w:rsidRPr="00313CE7">
        <w:rPr>
          <w:rFonts w:asciiTheme="minorHAnsi" w:hAnsiTheme="minorHAnsi" w:cstheme="minorHAnsi"/>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w:t>
      </w:r>
      <w:r w:rsidR="006F32A1" w:rsidRPr="00313CE7">
        <w:rPr>
          <w:rFonts w:asciiTheme="minorHAnsi" w:hAnsiTheme="minorHAnsi" w:cstheme="minorHAnsi"/>
        </w:rPr>
        <w:t xml:space="preserve"> nebo jeho příslušné části</w:t>
      </w:r>
      <w:r w:rsidRPr="00313CE7">
        <w:rPr>
          <w:rFonts w:asciiTheme="minorHAnsi" w:hAnsiTheme="minorHAnsi" w:cstheme="minorHAnsi"/>
        </w:rPr>
        <w:t xml:space="preserve">. Pokud zhotovitel objednateli doklady dle předchozí věty nepředá, objednatel dílo </w:t>
      </w:r>
      <w:r w:rsidR="006F32A1" w:rsidRPr="00313CE7">
        <w:rPr>
          <w:rFonts w:asciiTheme="minorHAnsi" w:hAnsiTheme="minorHAnsi" w:cstheme="minorHAnsi"/>
        </w:rPr>
        <w:t xml:space="preserve">nebo jeho část </w:t>
      </w:r>
      <w:r w:rsidRPr="00313CE7">
        <w:rPr>
          <w:rFonts w:asciiTheme="minorHAnsi" w:hAnsiTheme="minorHAnsi" w:cstheme="minorHAnsi"/>
        </w:rPr>
        <w:t xml:space="preserve">nepřevezme. Předáním </w:t>
      </w:r>
      <w:r w:rsidR="006F32A1" w:rsidRPr="00313CE7">
        <w:rPr>
          <w:rFonts w:asciiTheme="minorHAnsi" w:hAnsiTheme="minorHAnsi" w:cstheme="minorHAnsi"/>
        </w:rPr>
        <w:t xml:space="preserve">části </w:t>
      </w:r>
      <w:r w:rsidRPr="00313CE7">
        <w:rPr>
          <w:rFonts w:asciiTheme="minorHAnsi" w:hAnsiTheme="minorHAnsi" w:cstheme="minorHAnsi"/>
        </w:rPr>
        <w:t>díla objednateli není zhotovitel zbaven povinnosti doklady na výzvu objednatele doplnit.</w:t>
      </w:r>
    </w:p>
    <w:p w14:paraId="3C18E902" w14:textId="142F347B" w:rsidR="00E94550" w:rsidRPr="00313CE7" w:rsidRDefault="00EA6ABB" w:rsidP="00910548">
      <w:pPr>
        <w:pStyle w:val="Nadpis2"/>
        <w:numPr>
          <w:ilvl w:val="2"/>
          <w:numId w:val="25"/>
        </w:numPr>
        <w:spacing w:after="120"/>
        <w:ind w:left="851" w:hanging="709"/>
        <w:jc w:val="both"/>
        <w:rPr>
          <w:rFonts w:asciiTheme="minorHAnsi" w:hAnsiTheme="minorHAnsi" w:cstheme="minorHAnsi"/>
          <w:b w:val="0"/>
          <w:bCs w:val="0"/>
          <w:sz w:val="22"/>
          <w:szCs w:val="22"/>
        </w:rPr>
      </w:pPr>
      <w:r w:rsidRPr="00313CE7">
        <w:rPr>
          <w:rFonts w:asciiTheme="minorHAnsi" w:hAnsiTheme="minorHAnsi" w:cstheme="minorHAnsi"/>
          <w:b w:val="0"/>
          <w:bCs w:val="0"/>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6" w:name="_Toc323104691"/>
      <w:r w:rsidR="006F32A1" w:rsidRPr="00313CE7">
        <w:rPr>
          <w:rFonts w:asciiTheme="minorHAnsi" w:hAnsiTheme="minorHAnsi" w:cstheme="minorHAnsi"/>
          <w:b w:val="0"/>
          <w:bCs w:val="0"/>
          <w:sz w:val="22"/>
          <w:szCs w:val="22"/>
        </w:rPr>
        <w:t xml:space="preserve"> nebo jeho části</w:t>
      </w:r>
      <w:r w:rsidRPr="00313CE7">
        <w:rPr>
          <w:rFonts w:asciiTheme="minorHAnsi" w:hAnsiTheme="minorHAnsi" w:cstheme="minorHAnsi"/>
          <w:b w:val="0"/>
          <w:bCs w:val="0"/>
          <w:sz w:val="22"/>
          <w:szCs w:val="22"/>
        </w:rPr>
        <w:t>.</w:t>
      </w:r>
    </w:p>
    <w:p w14:paraId="22AFD0AA" w14:textId="77777777" w:rsidR="00E94550" w:rsidRPr="00A3386C" w:rsidRDefault="00EA6ABB" w:rsidP="00910548">
      <w:pPr>
        <w:pStyle w:val="Nadpis2"/>
        <w:numPr>
          <w:ilvl w:val="1"/>
          <w:numId w:val="25"/>
        </w:numPr>
        <w:jc w:val="both"/>
        <w:rPr>
          <w:rFonts w:asciiTheme="minorHAnsi" w:hAnsiTheme="minorHAnsi" w:cstheme="minorHAnsi"/>
          <w:b w:val="0"/>
          <w:bCs w:val="0"/>
          <w:sz w:val="22"/>
          <w:szCs w:val="22"/>
        </w:rPr>
      </w:pPr>
      <w:r w:rsidRPr="00A3386C">
        <w:rPr>
          <w:rFonts w:asciiTheme="minorHAnsi" w:hAnsiTheme="minorHAnsi" w:cstheme="minorHAnsi"/>
          <w:b w:val="0"/>
          <w:bCs w:val="0"/>
          <w:sz w:val="22"/>
          <w:szCs w:val="22"/>
          <w:u w:val="single"/>
        </w:rPr>
        <w:t>Kolaudace</w:t>
      </w:r>
    </w:p>
    <w:p w14:paraId="4DE4C28E" w14:textId="77777777" w:rsidR="00E94550" w:rsidRPr="00A3386C" w:rsidRDefault="00EA6ABB" w:rsidP="00910548">
      <w:pPr>
        <w:pStyle w:val="Nadpis2"/>
        <w:numPr>
          <w:ilvl w:val="2"/>
          <w:numId w:val="25"/>
        </w:numPr>
        <w:spacing w:after="120"/>
        <w:ind w:left="851" w:hanging="709"/>
        <w:jc w:val="both"/>
        <w:rPr>
          <w:rFonts w:asciiTheme="minorHAnsi" w:hAnsiTheme="minorHAnsi" w:cstheme="minorHAnsi"/>
          <w:b w:val="0"/>
          <w:bCs w:val="0"/>
          <w:sz w:val="22"/>
          <w:szCs w:val="22"/>
        </w:rPr>
      </w:pPr>
      <w:r w:rsidRPr="00A3386C">
        <w:rPr>
          <w:rFonts w:asciiTheme="minorHAnsi" w:hAnsiTheme="minorHAnsi" w:cstheme="minorHAnsi"/>
          <w:b w:val="0"/>
          <w:bCs w:val="0"/>
          <w:sz w:val="22"/>
          <w:szCs w:val="22"/>
        </w:rPr>
        <w:t xml:space="preserve">Zhotovitel je povinen se na výzvu objednatele se zúčastnit závěrečné kontrolní prohlídky stavby/místního šetření v rámci kolaudačního řízení dle stavebního zákona, </w:t>
      </w:r>
      <w:r w:rsidRPr="00A3386C">
        <w:rPr>
          <w:rFonts w:asciiTheme="minorHAnsi" w:hAnsiTheme="minorHAnsi" w:cstheme="minorHAnsi"/>
          <w:b w:val="0"/>
          <w:bCs w:val="0"/>
          <w:sz w:val="22"/>
          <w:szCs w:val="22"/>
        </w:rPr>
        <w:lastRenderedPageBreak/>
        <w:t>pokud bude probíhat. Zhotovitel je povinen účastnit se všech řízení a jednání svolaných k užívání stavby.</w:t>
      </w:r>
    </w:p>
    <w:p w14:paraId="26A703ED" w14:textId="77777777" w:rsidR="006F32A1" w:rsidRPr="00A3386C" w:rsidRDefault="00EA6ABB" w:rsidP="00910548">
      <w:pPr>
        <w:pStyle w:val="Nadpis2"/>
        <w:numPr>
          <w:ilvl w:val="2"/>
          <w:numId w:val="25"/>
        </w:numPr>
        <w:spacing w:after="120"/>
        <w:ind w:left="851" w:hanging="709"/>
        <w:jc w:val="both"/>
        <w:rPr>
          <w:rFonts w:asciiTheme="minorHAnsi" w:hAnsiTheme="minorHAnsi" w:cstheme="minorHAnsi"/>
          <w:b w:val="0"/>
          <w:bCs w:val="0"/>
          <w:sz w:val="22"/>
          <w:szCs w:val="22"/>
        </w:rPr>
      </w:pPr>
      <w:r w:rsidRPr="00A3386C">
        <w:rPr>
          <w:rFonts w:asciiTheme="minorHAnsi" w:hAnsiTheme="minorHAnsi" w:cstheme="minorHAnsi"/>
          <w:b w:val="0"/>
          <w:bCs w:val="0"/>
          <w:sz w:val="22"/>
          <w:szCs w:val="22"/>
        </w:rPr>
        <w:t xml:space="preserve">Zhotovitel je povinen poskytnout objednateli pro účely kolaudačního řízení nezbytnou součinnost zejména dodat včas doklady nezbytné pro řádnou kolaudaci stavby. </w:t>
      </w:r>
    </w:p>
    <w:p w14:paraId="1D7A3D92" w14:textId="2B67E117" w:rsidR="006F32A1" w:rsidRPr="0066229E" w:rsidRDefault="006F32A1" w:rsidP="00910548">
      <w:pPr>
        <w:pStyle w:val="Nadpis2"/>
        <w:numPr>
          <w:ilvl w:val="1"/>
          <w:numId w:val="25"/>
        </w:numPr>
        <w:spacing w:after="120"/>
        <w:jc w:val="both"/>
        <w:rPr>
          <w:rFonts w:asciiTheme="minorHAnsi" w:hAnsiTheme="minorHAnsi" w:cstheme="minorHAnsi"/>
          <w:bCs w:val="0"/>
          <w:sz w:val="22"/>
          <w:szCs w:val="22"/>
        </w:rPr>
      </w:pPr>
      <w:r w:rsidRPr="0066229E">
        <w:rPr>
          <w:rFonts w:asciiTheme="minorHAnsi" w:hAnsiTheme="minorHAnsi" w:cstheme="minorHAnsi"/>
          <w:b w:val="0"/>
          <w:bCs w:val="0"/>
          <w:sz w:val="22"/>
          <w:szCs w:val="22"/>
          <w:u w:val="single"/>
        </w:rPr>
        <w:t>Předání a převzetí I</w:t>
      </w:r>
      <w:r w:rsidR="0066229E" w:rsidRPr="0066229E">
        <w:rPr>
          <w:rFonts w:asciiTheme="minorHAnsi" w:hAnsiTheme="minorHAnsi" w:cstheme="minorHAnsi"/>
          <w:b w:val="0"/>
          <w:bCs w:val="0"/>
          <w:sz w:val="22"/>
          <w:szCs w:val="22"/>
          <w:u w:val="single"/>
        </w:rPr>
        <w:t>II</w:t>
      </w:r>
      <w:r w:rsidRPr="0066229E">
        <w:rPr>
          <w:rFonts w:asciiTheme="minorHAnsi" w:hAnsiTheme="minorHAnsi" w:cstheme="minorHAnsi"/>
          <w:b w:val="0"/>
          <w:bCs w:val="0"/>
          <w:sz w:val="22"/>
          <w:szCs w:val="22"/>
          <w:u w:val="single"/>
        </w:rPr>
        <w:t xml:space="preserve">. etapy díla </w:t>
      </w:r>
      <w:r w:rsidR="00EA6ABB" w:rsidRPr="0066229E">
        <w:rPr>
          <w:rFonts w:asciiTheme="minorHAnsi" w:hAnsiTheme="minorHAnsi" w:cstheme="minorHAnsi"/>
          <w:b w:val="0"/>
          <w:bCs w:val="0"/>
          <w:sz w:val="22"/>
          <w:szCs w:val="22"/>
          <w:u w:val="single"/>
        </w:rPr>
        <w:t xml:space="preserve">   </w:t>
      </w:r>
    </w:p>
    <w:p w14:paraId="7DA88D16" w14:textId="33F0B141" w:rsidR="00F2292E" w:rsidRPr="0066229E" w:rsidRDefault="006F32A1" w:rsidP="00910548">
      <w:pPr>
        <w:pStyle w:val="Nadpis2"/>
        <w:keepNext w:val="0"/>
        <w:widowControl w:val="0"/>
        <w:numPr>
          <w:ilvl w:val="2"/>
          <w:numId w:val="25"/>
        </w:numPr>
        <w:spacing w:after="120"/>
        <w:ind w:left="851" w:hanging="709"/>
        <w:jc w:val="both"/>
        <w:rPr>
          <w:rFonts w:asciiTheme="minorHAnsi" w:hAnsiTheme="minorHAnsi" w:cstheme="minorHAnsi"/>
          <w:b w:val="0"/>
          <w:bCs w:val="0"/>
          <w:sz w:val="22"/>
          <w:szCs w:val="22"/>
        </w:rPr>
      </w:pPr>
      <w:r w:rsidRPr="0066229E">
        <w:rPr>
          <w:rFonts w:asciiTheme="minorHAnsi" w:hAnsiTheme="minorHAnsi" w:cstheme="minorHAnsi"/>
          <w:b w:val="0"/>
          <w:bCs w:val="0"/>
          <w:sz w:val="22"/>
          <w:szCs w:val="22"/>
        </w:rPr>
        <w:t>O průběhu předávacího a přejímacího řízení pořídí objednatel zápis (protokol) podepsaný osobami oprávněnými k jednání ve věcech realizace díla na straně objednatele a zhotovitele a osobou vykonávající TDS.</w:t>
      </w:r>
    </w:p>
    <w:p w14:paraId="2203992D" w14:textId="717FD1AA" w:rsidR="006F32A1" w:rsidRPr="0066229E" w:rsidRDefault="006F32A1" w:rsidP="00910548">
      <w:pPr>
        <w:pStyle w:val="Nadpis2"/>
        <w:numPr>
          <w:ilvl w:val="2"/>
          <w:numId w:val="25"/>
        </w:numPr>
        <w:ind w:left="851" w:hanging="709"/>
        <w:jc w:val="both"/>
        <w:rPr>
          <w:rFonts w:asciiTheme="minorHAnsi" w:hAnsiTheme="minorHAnsi" w:cstheme="minorHAnsi"/>
          <w:b w:val="0"/>
          <w:sz w:val="22"/>
          <w:szCs w:val="22"/>
        </w:rPr>
      </w:pPr>
      <w:r w:rsidRPr="0066229E">
        <w:rPr>
          <w:rFonts w:asciiTheme="minorHAnsi" w:hAnsiTheme="minorHAnsi" w:cstheme="minorHAnsi"/>
          <w:b w:val="0"/>
          <w:sz w:val="22"/>
          <w:szCs w:val="22"/>
        </w:rPr>
        <w:t>Povinným obsahem protokolu jsou:</w:t>
      </w:r>
    </w:p>
    <w:p w14:paraId="7F180F23" w14:textId="042EFC61" w:rsidR="006F32A1" w:rsidRPr="0066229E" w:rsidRDefault="006F32A1" w:rsidP="00910548">
      <w:pPr>
        <w:pStyle w:val="Nadpis2"/>
        <w:numPr>
          <w:ilvl w:val="0"/>
          <w:numId w:val="5"/>
        </w:numPr>
        <w:tabs>
          <w:tab w:val="clear" w:pos="4754"/>
        </w:tabs>
        <w:ind w:left="1135" w:hanging="284"/>
        <w:rPr>
          <w:rFonts w:asciiTheme="minorHAnsi" w:hAnsiTheme="minorHAnsi" w:cstheme="minorHAnsi"/>
          <w:b w:val="0"/>
          <w:sz w:val="22"/>
          <w:szCs w:val="22"/>
        </w:rPr>
      </w:pPr>
      <w:r w:rsidRPr="0066229E">
        <w:rPr>
          <w:rFonts w:asciiTheme="minorHAnsi" w:hAnsiTheme="minorHAnsi" w:cstheme="minorHAnsi"/>
          <w:b w:val="0"/>
          <w:sz w:val="22"/>
          <w:szCs w:val="22"/>
        </w:rPr>
        <w:t>Označení předmětu části díla</w:t>
      </w:r>
      <w:r w:rsidR="00995135" w:rsidRPr="0066229E">
        <w:rPr>
          <w:rFonts w:asciiTheme="minorHAnsi" w:hAnsiTheme="minorHAnsi" w:cstheme="minorHAnsi"/>
          <w:b w:val="0"/>
          <w:sz w:val="22"/>
          <w:szCs w:val="22"/>
        </w:rPr>
        <w:t>.</w:t>
      </w:r>
    </w:p>
    <w:p w14:paraId="5909AFF8" w14:textId="77777777" w:rsidR="006F32A1" w:rsidRPr="0066229E" w:rsidRDefault="006F32A1" w:rsidP="00910548">
      <w:pPr>
        <w:pStyle w:val="Nadpis2"/>
        <w:numPr>
          <w:ilvl w:val="0"/>
          <w:numId w:val="5"/>
        </w:numPr>
        <w:tabs>
          <w:tab w:val="clear" w:pos="4754"/>
        </w:tabs>
        <w:ind w:left="1135" w:hanging="284"/>
        <w:rPr>
          <w:rFonts w:asciiTheme="minorHAnsi" w:hAnsiTheme="minorHAnsi" w:cstheme="minorHAnsi"/>
          <w:b w:val="0"/>
          <w:sz w:val="22"/>
          <w:szCs w:val="22"/>
        </w:rPr>
      </w:pPr>
      <w:r w:rsidRPr="0066229E">
        <w:rPr>
          <w:rFonts w:asciiTheme="minorHAnsi" w:hAnsiTheme="minorHAnsi" w:cstheme="minorHAnsi"/>
          <w:b w:val="0"/>
          <w:sz w:val="22"/>
          <w:szCs w:val="22"/>
        </w:rPr>
        <w:t>Údaje o zhotoviteli a objednateli.</w:t>
      </w:r>
    </w:p>
    <w:p w14:paraId="63B0997A" w14:textId="7A99D8E3" w:rsidR="006F32A1" w:rsidRPr="0066229E" w:rsidRDefault="006F32A1" w:rsidP="00910548">
      <w:pPr>
        <w:pStyle w:val="Nadpis2"/>
        <w:numPr>
          <w:ilvl w:val="0"/>
          <w:numId w:val="5"/>
        </w:numPr>
        <w:tabs>
          <w:tab w:val="clear" w:pos="4754"/>
        </w:tabs>
        <w:ind w:left="1135" w:hanging="284"/>
        <w:rPr>
          <w:rFonts w:asciiTheme="minorHAnsi" w:hAnsiTheme="minorHAnsi" w:cstheme="minorHAnsi"/>
          <w:b w:val="0"/>
          <w:sz w:val="22"/>
          <w:szCs w:val="22"/>
        </w:rPr>
      </w:pPr>
      <w:r w:rsidRPr="0066229E">
        <w:rPr>
          <w:rFonts w:asciiTheme="minorHAnsi" w:hAnsiTheme="minorHAnsi" w:cstheme="minorHAnsi"/>
          <w:b w:val="0"/>
          <w:sz w:val="22"/>
          <w:szCs w:val="22"/>
        </w:rPr>
        <w:t xml:space="preserve">Termín zahájení a dokončení prací na </w:t>
      </w:r>
      <w:r w:rsidR="003F005F" w:rsidRPr="0066229E">
        <w:rPr>
          <w:rFonts w:asciiTheme="minorHAnsi" w:hAnsiTheme="minorHAnsi" w:cstheme="minorHAnsi"/>
          <w:b w:val="0"/>
          <w:sz w:val="22"/>
          <w:szCs w:val="22"/>
        </w:rPr>
        <w:t xml:space="preserve">části </w:t>
      </w:r>
      <w:r w:rsidRPr="0066229E">
        <w:rPr>
          <w:rFonts w:asciiTheme="minorHAnsi" w:hAnsiTheme="minorHAnsi" w:cstheme="minorHAnsi"/>
          <w:b w:val="0"/>
          <w:sz w:val="22"/>
          <w:szCs w:val="22"/>
        </w:rPr>
        <w:t>díl</w:t>
      </w:r>
      <w:r w:rsidR="003F005F" w:rsidRPr="0066229E">
        <w:rPr>
          <w:rFonts w:asciiTheme="minorHAnsi" w:hAnsiTheme="minorHAnsi" w:cstheme="minorHAnsi"/>
          <w:b w:val="0"/>
          <w:sz w:val="22"/>
          <w:szCs w:val="22"/>
        </w:rPr>
        <w:t>a</w:t>
      </w:r>
      <w:r w:rsidRPr="0066229E">
        <w:rPr>
          <w:rFonts w:asciiTheme="minorHAnsi" w:hAnsiTheme="minorHAnsi" w:cstheme="minorHAnsi"/>
          <w:b w:val="0"/>
          <w:sz w:val="22"/>
          <w:szCs w:val="22"/>
        </w:rPr>
        <w:t>.</w:t>
      </w:r>
    </w:p>
    <w:p w14:paraId="08FCDC1A" w14:textId="13D55644" w:rsidR="006F32A1" w:rsidRPr="0066229E" w:rsidRDefault="006F32A1" w:rsidP="00910548">
      <w:pPr>
        <w:pStyle w:val="Nadpis2"/>
        <w:numPr>
          <w:ilvl w:val="0"/>
          <w:numId w:val="5"/>
        </w:numPr>
        <w:tabs>
          <w:tab w:val="clear" w:pos="4754"/>
        </w:tabs>
        <w:ind w:left="1135" w:hanging="284"/>
        <w:rPr>
          <w:rFonts w:asciiTheme="minorHAnsi" w:hAnsiTheme="minorHAnsi" w:cstheme="minorHAnsi"/>
          <w:b w:val="0"/>
          <w:sz w:val="22"/>
          <w:szCs w:val="22"/>
        </w:rPr>
      </w:pPr>
      <w:r w:rsidRPr="0066229E">
        <w:rPr>
          <w:rFonts w:asciiTheme="minorHAnsi" w:hAnsiTheme="minorHAnsi" w:cstheme="minorHAnsi"/>
          <w:b w:val="0"/>
          <w:sz w:val="22"/>
          <w:szCs w:val="22"/>
        </w:rPr>
        <w:t xml:space="preserve">Prohlášení objednatele, zda </w:t>
      </w:r>
      <w:r w:rsidR="003F005F" w:rsidRPr="0066229E">
        <w:rPr>
          <w:rFonts w:asciiTheme="minorHAnsi" w:hAnsiTheme="minorHAnsi" w:cstheme="minorHAnsi"/>
          <w:b w:val="0"/>
          <w:sz w:val="22"/>
          <w:szCs w:val="22"/>
        </w:rPr>
        <w:t>část díla</w:t>
      </w:r>
      <w:r w:rsidRPr="0066229E">
        <w:rPr>
          <w:rFonts w:asciiTheme="minorHAnsi" w:hAnsiTheme="minorHAnsi" w:cstheme="minorHAnsi"/>
          <w:b w:val="0"/>
          <w:sz w:val="22"/>
          <w:szCs w:val="22"/>
        </w:rPr>
        <w:t xml:space="preserve"> přejímá nebo ne.</w:t>
      </w:r>
    </w:p>
    <w:p w14:paraId="679491CE" w14:textId="77777777" w:rsidR="006F32A1" w:rsidRPr="0066229E" w:rsidRDefault="006F32A1" w:rsidP="00910548">
      <w:pPr>
        <w:pStyle w:val="Nadpis2"/>
        <w:numPr>
          <w:ilvl w:val="0"/>
          <w:numId w:val="5"/>
        </w:numPr>
        <w:tabs>
          <w:tab w:val="clear" w:pos="4754"/>
        </w:tabs>
        <w:ind w:left="1135" w:hanging="284"/>
        <w:rPr>
          <w:rFonts w:asciiTheme="minorHAnsi" w:hAnsiTheme="minorHAnsi" w:cstheme="minorHAnsi"/>
          <w:b w:val="0"/>
          <w:sz w:val="22"/>
          <w:szCs w:val="22"/>
        </w:rPr>
      </w:pPr>
      <w:r w:rsidRPr="0066229E">
        <w:rPr>
          <w:rFonts w:asciiTheme="minorHAnsi" w:hAnsiTheme="minorHAnsi" w:cstheme="minorHAnsi"/>
          <w:b w:val="0"/>
          <w:sz w:val="22"/>
          <w:szCs w:val="22"/>
        </w:rPr>
        <w:t>Dohoda o způsobu a termínu vyklizení staveniště.</w:t>
      </w:r>
    </w:p>
    <w:p w14:paraId="49AA8D29" w14:textId="77777777" w:rsidR="006F32A1" w:rsidRPr="0066229E" w:rsidRDefault="006F32A1" w:rsidP="00910548">
      <w:pPr>
        <w:pStyle w:val="Nadpis2"/>
        <w:numPr>
          <w:ilvl w:val="0"/>
          <w:numId w:val="5"/>
        </w:numPr>
        <w:tabs>
          <w:tab w:val="clear" w:pos="4754"/>
        </w:tabs>
        <w:ind w:left="1135" w:hanging="284"/>
        <w:rPr>
          <w:rFonts w:asciiTheme="minorHAnsi" w:hAnsiTheme="minorHAnsi" w:cstheme="minorHAnsi"/>
          <w:b w:val="0"/>
          <w:sz w:val="22"/>
          <w:szCs w:val="22"/>
        </w:rPr>
      </w:pPr>
      <w:r w:rsidRPr="0066229E">
        <w:rPr>
          <w:rFonts w:asciiTheme="minorHAnsi" w:hAnsiTheme="minorHAnsi" w:cstheme="minorHAnsi"/>
          <w:b w:val="0"/>
          <w:sz w:val="22"/>
          <w:szCs w:val="22"/>
        </w:rPr>
        <w:t>Termín, od kterého počíná běžet záruční doba.</w:t>
      </w:r>
    </w:p>
    <w:p w14:paraId="2EF64B5E" w14:textId="77777777" w:rsidR="006F32A1" w:rsidRPr="0066229E" w:rsidRDefault="006F32A1" w:rsidP="00910548">
      <w:pPr>
        <w:pStyle w:val="Nadpis2"/>
        <w:numPr>
          <w:ilvl w:val="0"/>
          <w:numId w:val="5"/>
        </w:numPr>
        <w:tabs>
          <w:tab w:val="clear" w:pos="4754"/>
        </w:tabs>
        <w:ind w:left="1135" w:hanging="284"/>
        <w:rPr>
          <w:rFonts w:asciiTheme="minorHAnsi" w:hAnsiTheme="minorHAnsi" w:cstheme="minorHAnsi"/>
          <w:b w:val="0"/>
          <w:sz w:val="22"/>
          <w:szCs w:val="22"/>
        </w:rPr>
      </w:pPr>
      <w:r w:rsidRPr="0066229E">
        <w:rPr>
          <w:rFonts w:asciiTheme="minorHAnsi" w:hAnsiTheme="minorHAnsi" w:cstheme="minorHAnsi"/>
          <w:b w:val="0"/>
          <w:sz w:val="22"/>
          <w:szCs w:val="22"/>
        </w:rPr>
        <w:t>Seznam dokladů předávaných objednateli společně s dílem.</w:t>
      </w:r>
    </w:p>
    <w:p w14:paraId="39B61716" w14:textId="77777777" w:rsidR="006F32A1" w:rsidRPr="0066229E" w:rsidRDefault="006F32A1" w:rsidP="00910548">
      <w:pPr>
        <w:pStyle w:val="Nadpis2"/>
        <w:keepNext w:val="0"/>
        <w:widowControl w:val="0"/>
        <w:numPr>
          <w:ilvl w:val="0"/>
          <w:numId w:val="5"/>
        </w:numPr>
        <w:tabs>
          <w:tab w:val="clear" w:pos="4754"/>
        </w:tabs>
        <w:spacing w:after="120"/>
        <w:ind w:left="1135" w:hanging="284"/>
        <w:rPr>
          <w:rFonts w:asciiTheme="minorHAnsi" w:hAnsiTheme="minorHAnsi" w:cstheme="minorHAnsi"/>
          <w:b w:val="0"/>
          <w:sz w:val="22"/>
          <w:szCs w:val="22"/>
        </w:rPr>
      </w:pPr>
      <w:r w:rsidRPr="0066229E">
        <w:rPr>
          <w:rFonts w:asciiTheme="minorHAnsi" w:hAnsiTheme="minorHAnsi" w:cstheme="minorHAnsi"/>
          <w:b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19A07AD7" w14:textId="6054847B" w:rsidR="006F32A1" w:rsidRPr="00DD0799" w:rsidRDefault="006F32A1" w:rsidP="00910548">
      <w:pPr>
        <w:pStyle w:val="Nadpis2"/>
        <w:keepNext w:val="0"/>
        <w:widowControl w:val="0"/>
        <w:numPr>
          <w:ilvl w:val="2"/>
          <w:numId w:val="25"/>
        </w:numPr>
        <w:spacing w:after="120"/>
        <w:ind w:left="851" w:hanging="709"/>
        <w:rPr>
          <w:rFonts w:asciiTheme="minorHAnsi" w:hAnsiTheme="minorHAnsi" w:cstheme="minorHAnsi"/>
          <w:b w:val="0"/>
          <w:sz w:val="22"/>
          <w:szCs w:val="22"/>
        </w:rPr>
      </w:pPr>
      <w:r w:rsidRPr="00DD0799">
        <w:rPr>
          <w:rFonts w:asciiTheme="minorHAnsi" w:hAnsiTheme="minorHAnsi" w:cstheme="minorHAnsi"/>
          <w:b w:val="0"/>
          <w:sz w:val="22"/>
          <w:szCs w:val="22"/>
        </w:rPr>
        <w:t>V případě, že objednatel odmítá tuto část díla převzít, uvede do protokolu o předání a převzetí díla i důvody, pro které ji odmítá převzít.</w:t>
      </w:r>
    </w:p>
    <w:p w14:paraId="3C954766" w14:textId="319C45F1" w:rsidR="006F32A1" w:rsidRPr="00DD0799" w:rsidRDefault="006F32A1" w:rsidP="00910548">
      <w:pPr>
        <w:pStyle w:val="Nadpis2"/>
        <w:keepNext w:val="0"/>
        <w:widowControl w:val="0"/>
        <w:numPr>
          <w:ilvl w:val="2"/>
          <w:numId w:val="25"/>
        </w:numPr>
        <w:spacing w:after="120"/>
        <w:ind w:left="851" w:hanging="709"/>
        <w:rPr>
          <w:rFonts w:asciiTheme="minorHAnsi" w:hAnsiTheme="minorHAnsi" w:cstheme="minorHAnsi"/>
          <w:b w:val="0"/>
          <w:sz w:val="22"/>
          <w:szCs w:val="22"/>
        </w:rPr>
      </w:pPr>
      <w:r w:rsidRPr="00DD0799">
        <w:rPr>
          <w:rFonts w:asciiTheme="minorHAnsi" w:hAnsiTheme="minorHAnsi" w:cstheme="minorHAnsi"/>
          <w:b w:val="0"/>
          <w:sz w:val="22"/>
          <w:szCs w:val="22"/>
        </w:rPr>
        <w:t>Byl</w:t>
      </w:r>
      <w:r w:rsidR="003F005F" w:rsidRPr="00DD0799">
        <w:rPr>
          <w:rFonts w:asciiTheme="minorHAnsi" w:hAnsiTheme="minorHAnsi" w:cstheme="minorHAnsi"/>
          <w:b w:val="0"/>
          <w:sz w:val="22"/>
          <w:szCs w:val="22"/>
        </w:rPr>
        <w:t>a</w:t>
      </w:r>
      <w:r w:rsidRPr="00DD0799">
        <w:rPr>
          <w:rFonts w:asciiTheme="minorHAnsi" w:hAnsiTheme="minorHAnsi" w:cstheme="minorHAnsi"/>
          <w:b w:val="0"/>
          <w:sz w:val="22"/>
          <w:szCs w:val="22"/>
        </w:rPr>
        <w:t xml:space="preserve">-li </w:t>
      </w:r>
      <w:r w:rsidR="003F005F" w:rsidRPr="00DD0799">
        <w:rPr>
          <w:rFonts w:asciiTheme="minorHAnsi" w:hAnsiTheme="minorHAnsi" w:cstheme="minorHAnsi"/>
          <w:b w:val="0"/>
          <w:sz w:val="22"/>
          <w:szCs w:val="22"/>
        </w:rPr>
        <w:t xml:space="preserve">část </w:t>
      </w:r>
      <w:r w:rsidRPr="00DD0799">
        <w:rPr>
          <w:rFonts w:asciiTheme="minorHAnsi" w:hAnsiTheme="minorHAnsi" w:cstheme="minorHAnsi"/>
          <w:b w:val="0"/>
          <w:sz w:val="22"/>
          <w:szCs w:val="22"/>
        </w:rPr>
        <w:t>díl</w:t>
      </w:r>
      <w:r w:rsidR="003F005F" w:rsidRPr="00DD0799">
        <w:rPr>
          <w:rFonts w:asciiTheme="minorHAnsi" w:hAnsiTheme="minorHAnsi" w:cstheme="minorHAnsi"/>
          <w:b w:val="0"/>
          <w:sz w:val="22"/>
          <w:szCs w:val="22"/>
        </w:rPr>
        <w:t>a převzata</w:t>
      </w:r>
      <w:r w:rsidRPr="00DD0799">
        <w:rPr>
          <w:rFonts w:asciiTheme="minorHAnsi" w:hAnsiTheme="minorHAnsi" w:cstheme="minorHAnsi"/>
          <w:b w:val="0"/>
          <w:sz w:val="22"/>
          <w:szCs w:val="22"/>
        </w:rPr>
        <w:t xml:space="preserve"> s vadami a nedodělky dle odst. 12.</w:t>
      </w:r>
      <w:r w:rsidR="003F005F" w:rsidRPr="00DD0799">
        <w:rPr>
          <w:rFonts w:asciiTheme="minorHAnsi" w:hAnsiTheme="minorHAnsi" w:cstheme="minorHAnsi"/>
          <w:b w:val="0"/>
          <w:sz w:val="22"/>
          <w:szCs w:val="22"/>
        </w:rPr>
        <w:t>7</w:t>
      </w:r>
      <w:r w:rsidRPr="00DD0799">
        <w:rPr>
          <w:rFonts w:asciiTheme="minorHAnsi" w:hAnsiTheme="minorHAnsi" w:cstheme="minorHAnsi"/>
          <w:b w:val="0"/>
          <w:sz w:val="22"/>
          <w:szCs w:val="22"/>
        </w:rPr>
        <w:t>.2, sepíší smluvní strany o odstranění těchto vad a nedodělků zápis, podepsaný oprávněnými osobami.</w:t>
      </w:r>
    </w:p>
    <w:p w14:paraId="63A7DE6D" w14:textId="5C2CC504" w:rsidR="003F005F" w:rsidRPr="00DD0799" w:rsidRDefault="003F005F" w:rsidP="00910548">
      <w:pPr>
        <w:pStyle w:val="Odstavecseseznamem"/>
        <w:numPr>
          <w:ilvl w:val="2"/>
          <w:numId w:val="25"/>
        </w:numPr>
        <w:spacing w:after="0" w:line="240" w:lineRule="auto"/>
        <w:ind w:left="851" w:hanging="709"/>
        <w:contextualSpacing w:val="0"/>
        <w:rPr>
          <w:rFonts w:asciiTheme="minorHAnsi" w:hAnsiTheme="minorHAnsi" w:cstheme="minorHAnsi"/>
          <w:bCs/>
        </w:rPr>
      </w:pPr>
      <w:r w:rsidRPr="00DD0799">
        <w:rPr>
          <w:rFonts w:asciiTheme="minorHAnsi" w:hAnsiTheme="minorHAnsi" w:cstheme="minorHAnsi"/>
          <w:bCs/>
        </w:rPr>
        <w:t xml:space="preserve">Zhotovitel je povinen připravit a doložit TDS </w:t>
      </w:r>
      <w:r w:rsidR="00995135" w:rsidRPr="00DD0799">
        <w:rPr>
          <w:rFonts w:asciiTheme="minorHAnsi" w:hAnsiTheme="minorHAnsi" w:cstheme="minorHAnsi"/>
          <w:bCs/>
        </w:rPr>
        <w:t>při předání I</w:t>
      </w:r>
      <w:r w:rsidR="00DD0799" w:rsidRPr="00DD0799">
        <w:rPr>
          <w:rFonts w:asciiTheme="minorHAnsi" w:hAnsiTheme="minorHAnsi" w:cstheme="minorHAnsi"/>
          <w:bCs/>
        </w:rPr>
        <w:t>II</w:t>
      </w:r>
      <w:r w:rsidR="00995135" w:rsidRPr="00DD0799">
        <w:rPr>
          <w:rFonts w:asciiTheme="minorHAnsi" w:hAnsiTheme="minorHAnsi" w:cstheme="minorHAnsi"/>
          <w:bCs/>
        </w:rPr>
        <w:t xml:space="preserve">. etapy díla </w:t>
      </w:r>
      <w:r w:rsidRPr="00DD0799">
        <w:rPr>
          <w:rFonts w:asciiTheme="minorHAnsi" w:hAnsiTheme="minorHAnsi" w:cstheme="minorHAnsi"/>
          <w:bCs/>
        </w:rPr>
        <w:t>zejména tyto doklady:</w:t>
      </w:r>
    </w:p>
    <w:p w14:paraId="51874D32" w14:textId="77777777" w:rsidR="0073201E" w:rsidRPr="00DD0799" w:rsidRDefault="0073201E" w:rsidP="00CE1998">
      <w:pPr>
        <w:pStyle w:val="Odstavecseseznamem"/>
        <w:widowControl w:val="0"/>
        <w:numPr>
          <w:ilvl w:val="0"/>
          <w:numId w:val="36"/>
        </w:numPr>
        <w:spacing w:after="0" w:line="240" w:lineRule="auto"/>
        <w:ind w:left="1094" w:hanging="244"/>
        <w:jc w:val="both"/>
        <w:rPr>
          <w:rFonts w:asciiTheme="minorHAnsi" w:hAnsiTheme="minorHAnsi" w:cstheme="minorHAnsi"/>
        </w:rPr>
      </w:pPr>
      <w:r w:rsidRPr="00DD0799">
        <w:rPr>
          <w:rFonts w:asciiTheme="minorHAnsi" w:hAnsiTheme="minorHAnsi" w:cstheme="minorHAnsi"/>
        </w:rPr>
        <w:t>2x doklady o uvedení všech povrchů dotčených stavbou do původního stavu</w:t>
      </w:r>
    </w:p>
    <w:p w14:paraId="76D9A309" w14:textId="77777777" w:rsidR="00910548" w:rsidRPr="00DD0799" w:rsidRDefault="00910548" w:rsidP="00CE1998">
      <w:pPr>
        <w:widowControl w:val="0"/>
        <w:numPr>
          <w:ilvl w:val="0"/>
          <w:numId w:val="36"/>
        </w:numPr>
        <w:ind w:left="1094" w:hanging="243"/>
        <w:jc w:val="both"/>
        <w:rPr>
          <w:rFonts w:asciiTheme="minorHAnsi" w:hAnsiTheme="minorHAnsi" w:cstheme="minorHAnsi"/>
          <w:sz w:val="22"/>
          <w:szCs w:val="22"/>
        </w:rPr>
      </w:pPr>
      <w:r w:rsidRPr="00DD0799">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14:paraId="5D45C64B" w14:textId="58D51678" w:rsidR="003F005F" w:rsidRPr="00AA172E" w:rsidRDefault="003F005F" w:rsidP="00910548">
      <w:pPr>
        <w:rPr>
          <w:highlight w:val="yellow"/>
        </w:rPr>
      </w:pPr>
    </w:p>
    <w:p w14:paraId="4F6DCB38" w14:textId="7CDCF5A6" w:rsidR="00E94550" w:rsidRPr="00AA172E" w:rsidRDefault="00EA6ABB" w:rsidP="00910548">
      <w:pPr>
        <w:pStyle w:val="Nadpis2"/>
        <w:numPr>
          <w:ilvl w:val="0"/>
          <w:numId w:val="0"/>
        </w:numPr>
        <w:spacing w:after="120"/>
        <w:ind w:left="142"/>
        <w:jc w:val="both"/>
        <w:rPr>
          <w:rFonts w:asciiTheme="minorHAnsi" w:hAnsiTheme="minorHAnsi" w:cstheme="minorHAnsi"/>
          <w:b w:val="0"/>
          <w:sz w:val="22"/>
          <w:szCs w:val="22"/>
          <w:highlight w:val="yellow"/>
        </w:rPr>
      </w:pPr>
      <w:r w:rsidRPr="00AA172E">
        <w:rPr>
          <w:rFonts w:asciiTheme="minorHAnsi" w:hAnsiTheme="minorHAnsi" w:cstheme="minorHAnsi"/>
          <w:b w:val="0"/>
          <w:bCs w:val="0"/>
          <w:sz w:val="22"/>
          <w:szCs w:val="22"/>
          <w:highlight w:val="yellow"/>
        </w:rPr>
        <w:t xml:space="preserve"> </w:t>
      </w:r>
    </w:p>
    <w:p w14:paraId="421A0C2B" w14:textId="77777777" w:rsidR="00E94550" w:rsidRPr="00A3386C" w:rsidRDefault="00EA6ABB" w:rsidP="00910548">
      <w:pPr>
        <w:ind w:left="540" w:hanging="540"/>
        <w:jc w:val="center"/>
        <w:rPr>
          <w:rFonts w:asciiTheme="minorHAnsi" w:hAnsiTheme="minorHAnsi" w:cstheme="minorHAnsi"/>
          <w:b/>
          <w:sz w:val="22"/>
          <w:szCs w:val="22"/>
        </w:rPr>
      </w:pPr>
      <w:r w:rsidRPr="00A3386C">
        <w:rPr>
          <w:rFonts w:asciiTheme="minorHAnsi" w:hAnsiTheme="minorHAnsi" w:cstheme="minorHAnsi"/>
          <w:b/>
          <w:sz w:val="22"/>
          <w:szCs w:val="22"/>
        </w:rPr>
        <w:t xml:space="preserve">XIII. </w:t>
      </w:r>
    </w:p>
    <w:p w14:paraId="7C51ABE1" w14:textId="77777777" w:rsidR="00E94550" w:rsidRPr="00A3386C" w:rsidRDefault="00EA6ABB" w:rsidP="00910548">
      <w:pPr>
        <w:ind w:left="540" w:hanging="540"/>
        <w:jc w:val="center"/>
        <w:rPr>
          <w:rFonts w:asciiTheme="minorHAnsi" w:hAnsiTheme="minorHAnsi" w:cstheme="minorHAnsi"/>
          <w:sz w:val="22"/>
          <w:szCs w:val="22"/>
        </w:rPr>
      </w:pPr>
      <w:r w:rsidRPr="00A3386C">
        <w:rPr>
          <w:rFonts w:asciiTheme="minorHAnsi" w:hAnsiTheme="minorHAnsi" w:cstheme="minorHAnsi"/>
          <w:b/>
          <w:sz w:val="22"/>
          <w:szCs w:val="22"/>
        </w:rPr>
        <w:t xml:space="preserve">Odpovědnost za vady a záruka za jakost díla </w:t>
      </w:r>
      <w:bookmarkEnd w:id="6"/>
    </w:p>
    <w:p w14:paraId="643BC3E8" w14:textId="77777777" w:rsidR="00E94550" w:rsidRPr="00A3386C" w:rsidRDefault="00E94550" w:rsidP="00910548">
      <w:pPr>
        <w:ind w:left="540" w:hanging="540"/>
        <w:jc w:val="center"/>
        <w:rPr>
          <w:rFonts w:asciiTheme="minorHAnsi" w:hAnsiTheme="minorHAnsi" w:cstheme="minorHAnsi"/>
          <w:sz w:val="22"/>
          <w:szCs w:val="22"/>
        </w:rPr>
      </w:pPr>
    </w:p>
    <w:p w14:paraId="63D78E25" w14:textId="77777777" w:rsidR="00E94550" w:rsidRPr="00A3386C" w:rsidRDefault="00EA6ABB" w:rsidP="00910548">
      <w:pPr>
        <w:pStyle w:val="Odstavecseseznamem"/>
        <w:numPr>
          <w:ilvl w:val="1"/>
          <w:numId w:val="26"/>
        </w:numPr>
        <w:spacing w:line="240" w:lineRule="auto"/>
        <w:ind w:left="567" w:hanging="567"/>
        <w:jc w:val="both"/>
        <w:rPr>
          <w:rFonts w:asciiTheme="minorHAnsi" w:hAnsiTheme="minorHAnsi" w:cstheme="minorHAnsi"/>
        </w:rPr>
      </w:pPr>
      <w:r w:rsidRPr="00A3386C">
        <w:rPr>
          <w:rFonts w:asciiTheme="minorHAnsi" w:hAnsiTheme="minorHAnsi" w:cstheme="minorHAnsi"/>
          <w:u w:val="single"/>
        </w:rPr>
        <w:t>Odpovědnost za vady díla</w:t>
      </w:r>
    </w:p>
    <w:p w14:paraId="5F750CBD" w14:textId="69E6FC59" w:rsidR="00E94550" w:rsidRPr="00A3386C" w:rsidRDefault="00EA6ABB" w:rsidP="00910548">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A3386C">
        <w:rPr>
          <w:rFonts w:asciiTheme="minorHAnsi" w:hAnsiTheme="minorHAnsi" w:cstheme="minorHAnsi"/>
          <w:bCs/>
        </w:rPr>
        <w:t xml:space="preserve">Zhotovitel odpovídá za vady, jež má dílo </w:t>
      </w:r>
      <w:r w:rsidR="00995135" w:rsidRPr="00A3386C">
        <w:rPr>
          <w:rFonts w:asciiTheme="minorHAnsi" w:hAnsiTheme="minorHAnsi" w:cstheme="minorHAnsi"/>
          <w:bCs/>
        </w:rPr>
        <w:t xml:space="preserve">nebo jeho část </w:t>
      </w:r>
      <w:r w:rsidRPr="00A3386C">
        <w:rPr>
          <w:rFonts w:asciiTheme="minorHAnsi" w:hAnsiTheme="minorHAnsi" w:cstheme="minorHAnsi"/>
          <w:bCs/>
        </w:rPr>
        <w:t xml:space="preserve">v době jeho předání, a dále odpovídá za vady díla zjištěné v záruční době. Převezme-li objednatel dílo </w:t>
      </w:r>
      <w:r w:rsidR="00995135" w:rsidRPr="00A3386C">
        <w:rPr>
          <w:rFonts w:asciiTheme="minorHAnsi" w:hAnsiTheme="minorHAnsi" w:cstheme="minorHAnsi"/>
          <w:bCs/>
        </w:rPr>
        <w:t xml:space="preserve">nebo jeho část </w:t>
      </w:r>
      <w:r w:rsidRPr="00A3386C">
        <w:rPr>
          <w:rFonts w:asciiTheme="minorHAnsi" w:hAnsiTheme="minorHAnsi" w:cstheme="minorHAnsi"/>
          <w:bCs/>
        </w:rPr>
        <w:t xml:space="preserve">s </w:t>
      </w:r>
      <w:r w:rsidRPr="00A3386C">
        <w:rPr>
          <w:rFonts w:asciiTheme="minorHAnsi" w:hAnsiTheme="minorHAnsi" w:cstheme="minorHAnsi"/>
        </w:rPr>
        <w:t>drobnými ojedinělými vadami a nedodělky, které samy o sobě ani ve spojení s jinými nebrání řádnému užívání předmětu díla</w:t>
      </w:r>
      <w:r w:rsidR="00995135" w:rsidRPr="00A3386C">
        <w:rPr>
          <w:rFonts w:asciiTheme="minorHAnsi" w:hAnsiTheme="minorHAnsi" w:cstheme="minorHAnsi"/>
        </w:rPr>
        <w:t xml:space="preserve"> nebo jeho části</w:t>
      </w:r>
      <w:r w:rsidRPr="00A3386C">
        <w:rPr>
          <w:rFonts w:asciiTheme="minorHAnsi" w:hAnsiTheme="minorHAnsi" w:cstheme="minorHAnsi"/>
        </w:rPr>
        <w:t xml:space="preserve"> ani je nijak neztěžují a nesnižují jeho kvalitu</w:t>
      </w:r>
      <w:r w:rsidRPr="00A3386C">
        <w:rPr>
          <w:rFonts w:asciiTheme="minorHAnsi" w:hAnsiTheme="minorHAnsi" w:cstheme="minorHAnsi"/>
          <w:bCs/>
        </w:rPr>
        <w:t>, je zhotovitel povinen odstranit je v termínu stanoveném v protokolu o předání a převzetí díla.</w:t>
      </w:r>
    </w:p>
    <w:p w14:paraId="28768CB2" w14:textId="77777777" w:rsidR="00E94550" w:rsidRPr="00A3386C" w:rsidRDefault="00EA6ABB" w:rsidP="00910548">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A3386C">
        <w:rPr>
          <w:rFonts w:asciiTheme="minorHAnsi" w:hAnsiTheme="minorHAnsi" w:cstheme="minorHAnsi"/>
          <w:bCs/>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A3386C">
        <w:rPr>
          <w:rFonts w:asciiTheme="minorHAnsi" w:hAnsiTheme="minorHAnsi" w:cstheme="minorHAnsi"/>
          <w:bCs/>
        </w:rPr>
        <w:t>Ust</w:t>
      </w:r>
      <w:proofErr w:type="spellEnd"/>
      <w:r w:rsidRPr="00A3386C">
        <w:rPr>
          <w:rFonts w:asciiTheme="minorHAnsi" w:hAnsiTheme="minorHAnsi" w:cstheme="minorHAnsi"/>
          <w:bCs/>
        </w:rPr>
        <w:t xml:space="preserve">. § 2630 odst. 2 Občanského zákoníku se v takovém případě neuplatní. </w:t>
      </w:r>
    </w:p>
    <w:p w14:paraId="670060ED" w14:textId="77777777" w:rsidR="00E94550" w:rsidRPr="00A3386C" w:rsidRDefault="00EA6ABB" w:rsidP="00910548">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A3386C">
        <w:rPr>
          <w:rFonts w:asciiTheme="minorHAnsi" w:hAnsiTheme="minorHAnsi" w:cstheme="minorHAnsi"/>
        </w:rPr>
        <w:t>Zhotovitel neodpovídá za vady díla, které byly způsobeny objednatelem nebo vyšší mocí.</w:t>
      </w:r>
    </w:p>
    <w:p w14:paraId="57F20CA1" w14:textId="6C2A2FBB" w:rsidR="00642D1D" w:rsidRPr="00F17903" w:rsidRDefault="00642D1D" w:rsidP="00910548">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F17903">
        <w:rPr>
          <w:rFonts w:asciiTheme="minorHAnsi" w:hAnsiTheme="minorHAnsi" w:cstheme="minorHAnsi"/>
        </w:rPr>
        <w:lastRenderedPageBreak/>
        <w:t>Zhotovitel po celou dobu realizace díla odpovídá také za vady vzniklé na provizorní</w:t>
      </w:r>
      <w:r w:rsidR="00306A5F" w:rsidRPr="00F17903">
        <w:rPr>
          <w:rFonts w:asciiTheme="minorHAnsi" w:hAnsiTheme="minorHAnsi" w:cstheme="minorHAnsi"/>
        </w:rPr>
        <w:t>m zásobování vody během opravy vodojemu.</w:t>
      </w:r>
      <w:r w:rsidRPr="00F17903">
        <w:rPr>
          <w:rFonts w:asciiTheme="minorHAnsi" w:hAnsiTheme="minorHAnsi" w:cstheme="minorHAnsi"/>
        </w:rPr>
        <w:t xml:space="preserve"> </w:t>
      </w:r>
    </w:p>
    <w:p w14:paraId="14936341" w14:textId="77777777" w:rsidR="00E94550" w:rsidRPr="00564901" w:rsidRDefault="00EA6ABB" w:rsidP="00910548">
      <w:pPr>
        <w:pStyle w:val="Odstavecseseznamem"/>
        <w:numPr>
          <w:ilvl w:val="1"/>
          <w:numId w:val="26"/>
        </w:numPr>
        <w:spacing w:after="0" w:line="240" w:lineRule="auto"/>
        <w:ind w:left="567" w:hanging="567"/>
        <w:jc w:val="both"/>
        <w:rPr>
          <w:rFonts w:asciiTheme="minorHAnsi" w:hAnsiTheme="minorHAnsi" w:cstheme="minorHAnsi"/>
          <w:bCs/>
        </w:rPr>
      </w:pPr>
      <w:r w:rsidRPr="00564901">
        <w:rPr>
          <w:rFonts w:asciiTheme="minorHAnsi" w:hAnsiTheme="minorHAnsi" w:cstheme="minorHAnsi"/>
          <w:bCs/>
          <w:u w:val="single"/>
        </w:rPr>
        <w:t>Záruční doba</w:t>
      </w:r>
    </w:p>
    <w:p w14:paraId="75537174" w14:textId="650993F0" w:rsidR="00E94550" w:rsidRPr="00564901" w:rsidRDefault="00EA6ABB" w:rsidP="00910548">
      <w:pPr>
        <w:pStyle w:val="Nadpis3"/>
        <w:keepNext w:val="0"/>
        <w:widowControl w:val="0"/>
        <w:numPr>
          <w:ilvl w:val="0"/>
          <w:numId w:val="0"/>
        </w:numPr>
        <w:tabs>
          <w:tab w:val="left" w:pos="7740"/>
        </w:tabs>
        <w:spacing w:after="120"/>
        <w:ind w:left="567"/>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 xml:space="preserve">Záruční doba je stanovena v délce 60 měsíců a </w:t>
      </w:r>
      <w:r w:rsidR="00995135" w:rsidRPr="00564901">
        <w:rPr>
          <w:rFonts w:asciiTheme="minorHAnsi" w:hAnsiTheme="minorHAnsi" w:cstheme="minorHAnsi"/>
          <w:b w:val="0"/>
          <w:bCs w:val="0"/>
          <w:sz w:val="22"/>
          <w:szCs w:val="22"/>
        </w:rPr>
        <w:t>k</w:t>
      </w:r>
      <w:r w:rsidR="004C6C18" w:rsidRPr="00564901">
        <w:rPr>
          <w:rFonts w:asciiTheme="minorHAnsi" w:hAnsiTheme="minorHAnsi" w:cstheme="minorHAnsi"/>
          <w:b w:val="0"/>
          <w:bCs w:val="0"/>
          <w:sz w:val="22"/>
          <w:szCs w:val="22"/>
        </w:rPr>
        <w:t xml:space="preserve"> jednotlivým</w:t>
      </w:r>
      <w:r w:rsidR="00995135" w:rsidRPr="00564901">
        <w:rPr>
          <w:rFonts w:asciiTheme="minorHAnsi" w:hAnsiTheme="minorHAnsi" w:cstheme="minorHAnsi"/>
          <w:b w:val="0"/>
          <w:bCs w:val="0"/>
          <w:sz w:val="22"/>
          <w:szCs w:val="22"/>
        </w:rPr>
        <w:t xml:space="preserve"> část</w:t>
      </w:r>
      <w:r w:rsidR="004C6C18" w:rsidRPr="00564901">
        <w:rPr>
          <w:rFonts w:asciiTheme="minorHAnsi" w:hAnsiTheme="minorHAnsi" w:cstheme="minorHAnsi"/>
          <w:b w:val="0"/>
          <w:bCs w:val="0"/>
          <w:sz w:val="22"/>
          <w:szCs w:val="22"/>
        </w:rPr>
        <w:t>em</w:t>
      </w:r>
      <w:r w:rsidR="00995135" w:rsidRPr="00564901">
        <w:rPr>
          <w:rFonts w:asciiTheme="minorHAnsi" w:hAnsiTheme="minorHAnsi" w:cstheme="minorHAnsi"/>
          <w:b w:val="0"/>
          <w:bCs w:val="0"/>
          <w:sz w:val="22"/>
          <w:szCs w:val="22"/>
        </w:rPr>
        <w:t xml:space="preserve"> díla </w:t>
      </w:r>
      <w:r w:rsidRPr="00564901">
        <w:rPr>
          <w:rFonts w:asciiTheme="minorHAnsi" w:hAnsiTheme="minorHAnsi" w:cstheme="minorHAnsi"/>
          <w:b w:val="0"/>
          <w:bCs w:val="0"/>
          <w:sz w:val="22"/>
          <w:szCs w:val="22"/>
        </w:rPr>
        <w:t xml:space="preserve">počíná běžet </w:t>
      </w:r>
      <w:r w:rsidR="004C6C18" w:rsidRPr="00564901">
        <w:rPr>
          <w:rFonts w:asciiTheme="minorHAnsi" w:hAnsiTheme="minorHAnsi" w:cstheme="minorHAnsi"/>
          <w:b w:val="0"/>
          <w:bCs w:val="0"/>
          <w:sz w:val="22"/>
          <w:szCs w:val="22"/>
        </w:rPr>
        <w:t xml:space="preserve">vždy </w:t>
      </w:r>
      <w:r w:rsidRPr="00564901">
        <w:rPr>
          <w:rFonts w:asciiTheme="minorHAnsi" w:hAnsiTheme="minorHAnsi" w:cstheme="minorHAnsi"/>
          <w:b w:val="0"/>
          <w:bCs w:val="0"/>
          <w:sz w:val="22"/>
          <w:szCs w:val="22"/>
        </w:rPr>
        <w:t>převzetím</w:t>
      </w:r>
      <w:r w:rsidR="004C6C18" w:rsidRPr="00564901">
        <w:rPr>
          <w:rFonts w:asciiTheme="minorHAnsi" w:hAnsiTheme="minorHAnsi" w:cstheme="minorHAnsi"/>
          <w:b w:val="0"/>
          <w:bCs w:val="0"/>
          <w:sz w:val="22"/>
          <w:szCs w:val="22"/>
        </w:rPr>
        <w:t xml:space="preserve"> příslušné etapy</w:t>
      </w:r>
      <w:r w:rsidRPr="00564901">
        <w:rPr>
          <w:rFonts w:asciiTheme="minorHAnsi" w:hAnsiTheme="minorHAnsi" w:cstheme="minorHAnsi"/>
          <w:b w:val="0"/>
          <w:bCs w:val="0"/>
          <w:sz w:val="22"/>
          <w:szCs w:val="22"/>
        </w:rPr>
        <w:t xml:space="preserve"> díla bez vad a nedodělků objednatelem. V případě, že </w:t>
      </w:r>
      <w:r w:rsidR="004C6C18" w:rsidRPr="00564901">
        <w:rPr>
          <w:rFonts w:asciiTheme="minorHAnsi" w:hAnsiTheme="minorHAnsi" w:cstheme="minorHAnsi"/>
          <w:b w:val="0"/>
          <w:bCs w:val="0"/>
          <w:sz w:val="22"/>
          <w:szCs w:val="22"/>
        </w:rPr>
        <w:t>příslušná etapa</w:t>
      </w:r>
      <w:r w:rsidR="00995135" w:rsidRPr="00564901">
        <w:rPr>
          <w:rFonts w:asciiTheme="minorHAnsi" w:hAnsiTheme="minorHAnsi" w:cstheme="minorHAnsi"/>
          <w:b w:val="0"/>
          <w:bCs w:val="0"/>
          <w:sz w:val="22"/>
          <w:szCs w:val="22"/>
        </w:rPr>
        <w:t xml:space="preserve"> </w:t>
      </w:r>
      <w:r w:rsidRPr="00564901">
        <w:rPr>
          <w:rFonts w:asciiTheme="minorHAnsi" w:hAnsiTheme="minorHAnsi" w:cstheme="minorHAnsi"/>
          <w:b w:val="0"/>
          <w:bCs w:val="0"/>
          <w:sz w:val="22"/>
          <w:szCs w:val="22"/>
        </w:rPr>
        <w:t>díl</w:t>
      </w:r>
      <w:r w:rsidR="00995135" w:rsidRPr="00564901">
        <w:rPr>
          <w:rFonts w:asciiTheme="minorHAnsi" w:hAnsiTheme="minorHAnsi" w:cstheme="minorHAnsi"/>
          <w:b w:val="0"/>
          <w:bCs w:val="0"/>
          <w:sz w:val="22"/>
          <w:szCs w:val="22"/>
        </w:rPr>
        <w:t>a</w:t>
      </w:r>
      <w:r w:rsidRPr="00564901">
        <w:rPr>
          <w:rFonts w:asciiTheme="minorHAnsi" w:hAnsiTheme="minorHAnsi" w:cstheme="minorHAnsi"/>
          <w:b w:val="0"/>
          <w:bCs w:val="0"/>
          <w:sz w:val="22"/>
          <w:szCs w:val="22"/>
        </w:rPr>
        <w:t xml:space="preserve"> byl</w:t>
      </w:r>
      <w:r w:rsidR="00995135" w:rsidRPr="00564901">
        <w:rPr>
          <w:rFonts w:asciiTheme="minorHAnsi" w:hAnsiTheme="minorHAnsi" w:cstheme="minorHAnsi"/>
          <w:b w:val="0"/>
          <w:bCs w:val="0"/>
          <w:sz w:val="22"/>
          <w:szCs w:val="22"/>
        </w:rPr>
        <w:t>a</w:t>
      </w:r>
      <w:r w:rsidRPr="00564901">
        <w:rPr>
          <w:rFonts w:asciiTheme="minorHAnsi" w:hAnsiTheme="minorHAnsi" w:cstheme="minorHAnsi"/>
          <w:b w:val="0"/>
          <w:bCs w:val="0"/>
          <w:sz w:val="22"/>
          <w:szCs w:val="22"/>
        </w:rPr>
        <w:t xml:space="preserve"> převzat</w:t>
      </w:r>
      <w:r w:rsidR="00995135" w:rsidRPr="00564901">
        <w:rPr>
          <w:rFonts w:asciiTheme="minorHAnsi" w:hAnsiTheme="minorHAnsi" w:cstheme="minorHAnsi"/>
          <w:b w:val="0"/>
          <w:bCs w:val="0"/>
          <w:sz w:val="22"/>
          <w:szCs w:val="22"/>
        </w:rPr>
        <w:t>a</w:t>
      </w:r>
      <w:r w:rsidRPr="00564901">
        <w:rPr>
          <w:rFonts w:asciiTheme="minorHAnsi" w:hAnsiTheme="minorHAnsi" w:cstheme="minorHAnsi"/>
          <w:b w:val="0"/>
          <w:bCs w:val="0"/>
          <w:sz w:val="22"/>
          <w:szCs w:val="22"/>
        </w:rPr>
        <w:t xml:space="preserve"> s vadami, počíná běžet okamžikem podpisu zápisu o odstranění poslední z těchto vad. </w:t>
      </w:r>
    </w:p>
    <w:p w14:paraId="1D345BDD" w14:textId="77777777" w:rsidR="00E94550" w:rsidRPr="00564901" w:rsidRDefault="00EA6ABB" w:rsidP="00910548">
      <w:pPr>
        <w:pStyle w:val="Nadpis2"/>
        <w:numPr>
          <w:ilvl w:val="1"/>
          <w:numId w:val="26"/>
        </w:numPr>
        <w:ind w:left="567" w:hanging="567"/>
        <w:rPr>
          <w:rFonts w:asciiTheme="minorHAnsi" w:hAnsiTheme="minorHAnsi" w:cstheme="minorHAnsi"/>
          <w:b w:val="0"/>
          <w:bCs w:val="0"/>
          <w:sz w:val="22"/>
          <w:szCs w:val="22"/>
        </w:rPr>
      </w:pPr>
      <w:r w:rsidRPr="00564901">
        <w:rPr>
          <w:rFonts w:asciiTheme="minorHAnsi" w:hAnsiTheme="minorHAnsi" w:cstheme="minorHAnsi"/>
          <w:b w:val="0"/>
          <w:bCs w:val="0"/>
          <w:sz w:val="22"/>
          <w:szCs w:val="22"/>
          <w:u w:val="single"/>
        </w:rPr>
        <w:t>Výjimky ze záruky</w:t>
      </w:r>
    </w:p>
    <w:p w14:paraId="7CB4F656" w14:textId="56309C60" w:rsidR="00E94550" w:rsidRPr="00564901" w:rsidRDefault="00EA6ABB" w:rsidP="00910548">
      <w:pPr>
        <w:pStyle w:val="Nadpis3"/>
        <w:keepNext w:val="0"/>
        <w:widowControl w:val="0"/>
        <w:numPr>
          <w:ilvl w:val="0"/>
          <w:numId w:val="0"/>
        </w:numPr>
        <w:spacing w:after="120"/>
        <w:ind w:left="567"/>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Záruční doba pro dodávky strojů a zařízení, na něž výrobce těchto zařízení vystavuje samostatný záruční list</w:t>
      </w:r>
      <w:r w:rsidR="00F60BC2" w:rsidRPr="00564901">
        <w:rPr>
          <w:rFonts w:asciiTheme="minorHAnsi" w:hAnsiTheme="minorHAnsi" w:cstheme="minorHAnsi"/>
          <w:b w:val="0"/>
          <w:bCs w:val="0"/>
          <w:sz w:val="22"/>
          <w:szCs w:val="22"/>
        </w:rPr>
        <w:t>,</w:t>
      </w:r>
      <w:r w:rsidRPr="00564901">
        <w:rPr>
          <w:rFonts w:asciiTheme="minorHAnsi" w:hAnsiTheme="minorHAnsi" w:cstheme="minorHAnsi"/>
          <w:b w:val="0"/>
          <w:bCs w:val="0"/>
          <w:sz w:val="22"/>
          <w:szCs w:val="22"/>
        </w:rPr>
        <w:t xml:space="preserve"> se sjednává v délce doby poskytnuté výrobcem nejméně však v délce 24 měsíců.</w:t>
      </w:r>
    </w:p>
    <w:p w14:paraId="455B4544" w14:textId="77777777" w:rsidR="00E94550" w:rsidRPr="00564901" w:rsidRDefault="00EA6ABB" w:rsidP="00910548">
      <w:pPr>
        <w:pStyle w:val="Nadpis2"/>
        <w:numPr>
          <w:ilvl w:val="1"/>
          <w:numId w:val="26"/>
        </w:numPr>
        <w:ind w:left="567" w:hanging="567"/>
        <w:rPr>
          <w:rFonts w:asciiTheme="minorHAnsi" w:hAnsiTheme="minorHAnsi" w:cstheme="minorHAnsi"/>
          <w:b w:val="0"/>
          <w:bCs w:val="0"/>
          <w:sz w:val="22"/>
          <w:szCs w:val="22"/>
          <w:u w:val="single"/>
        </w:rPr>
      </w:pPr>
      <w:r w:rsidRPr="00564901">
        <w:rPr>
          <w:rFonts w:asciiTheme="minorHAnsi" w:hAnsiTheme="minorHAnsi" w:cstheme="minorHAnsi"/>
          <w:b w:val="0"/>
          <w:bCs w:val="0"/>
          <w:sz w:val="22"/>
          <w:szCs w:val="22"/>
          <w:u w:val="single"/>
        </w:rPr>
        <w:t>Způsob uplatnění reklamace</w:t>
      </w:r>
    </w:p>
    <w:p w14:paraId="597D1DA4" w14:textId="77777777" w:rsidR="00E94550" w:rsidRPr="00564901" w:rsidRDefault="00EA6ABB" w:rsidP="00910548">
      <w:pPr>
        <w:pStyle w:val="Nadpis3"/>
        <w:numPr>
          <w:ilvl w:val="0"/>
          <w:numId w:val="0"/>
        </w:numPr>
        <w:ind w:left="709"/>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2FE6F18C" w14:textId="77777777" w:rsidR="00E94550" w:rsidRPr="00564901" w:rsidRDefault="00EA6ABB" w:rsidP="00910548">
      <w:pPr>
        <w:pStyle w:val="Nadpis3"/>
        <w:numPr>
          <w:ilvl w:val="0"/>
          <w:numId w:val="4"/>
        </w:numPr>
        <w:tabs>
          <w:tab w:val="clear" w:pos="720"/>
        </w:tabs>
        <w:ind w:left="709" w:firstLine="284"/>
        <w:rPr>
          <w:rFonts w:asciiTheme="minorHAnsi" w:hAnsiTheme="minorHAnsi" w:cstheme="minorHAnsi"/>
          <w:b w:val="0"/>
          <w:bCs w:val="0"/>
          <w:sz w:val="22"/>
          <w:szCs w:val="22"/>
        </w:rPr>
      </w:pPr>
      <w:r w:rsidRPr="00564901">
        <w:rPr>
          <w:rFonts w:asciiTheme="minorHAnsi" w:hAnsiTheme="minorHAnsi" w:cstheme="minorHAnsi"/>
          <w:b w:val="0"/>
          <w:bCs w:val="0"/>
          <w:sz w:val="22"/>
          <w:szCs w:val="22"/>
        </w:rPr>
        <w:t>Odstranění vady dodáním náhradního plnění nebo jeho části.</w:t>
      </w:r>
    </w:p>
    <w:p w14:paraId="49CD60F3" w14:textId="77777777" w:rsidR="00E94550" w:rsidRPr="00564901" w:rsidRDefault="00EA6ABB" w:rsidP="00910548">
      <w:pPr>
        <w:numPr>
          <w:ilvl w:val="0"/>
          <w:numId w:val="4"/>
        </w:numPr>
        <w:tabs>
          <w:tab w:val="clear" w:pos="720"/>
        </w:tabs>
        <w:ind w:left="709" w:firstLine="284"/>
        <w:rPr>
          <w:rFonts w:asciiTheme="minorHAnsi" w:hAnsiTheme="minorHAnsi" w:cstheme="minorHAnsi"/>
          <w:sz w:val="22"/>
          <w:szCs w:val="22"/>
        </w:rPr>
      </w:pPr>
      <w:r w:rsidRPr="00564901">
        <w:rPr>
          <w:rFonts w:asciiTheme="minorHAnsi" w:hAnsiTheme="minorHAnsi" w:cstheme="minorHAnsi"/>
          <w:sz w:val="22"/>
          <w:szCs w:val="22"/>
        </w:rPr>
        <w:t>Odstranění vady opravou, je-li vada opravitelná.</w:t>
      </w:r>
    </w:p>
    <w:p w14:paraId="670D22FE" w14:textId="77777777" w:rsidR="00E94550" w:rsidRPr="00564901" w:rsidRDefault="00EA6ABB" w:rsidP="00910548">
      <w:pPr>
        <w:numPr>
          <w:ilvl w:val="0"/>
          <w:numId w:val="4"/>
        </w:numPr>
        <w:tabs>
          <w:tab w:val="clear" w:pos="720"/>
        </w:tabs>
        <w:ind w:left="709" w:firstLine="284"/>
        <w:rPr>
          <w:rFonts w:asciiTheme="minorHAnsi" w:hAnsiTheme="minorHAnsi" w:cstheme="minorHAnsi"/>
          <w:sz w:val="22"/>
          <w:szCs w:val="22"/>
        </w:rPr>
      </w:pPr>
      <w:r w:rsidRPr="00564901">
        <w:rPr>
          <w:rFonts w:asciiTheme="minorHAnsi" w:hAnsiTheme="minorHAnsi" w:cstheme="minorHAnsi"/>
          <w:sz w:val="22"/>
          <w:szCs w:val="22"/>
        </w:rPr>
        <w:t>Přiměřenou slevu ze sjednané ceny.</w:t>
      </w:r>
    </w:p>
    <w:p w14:paraId="7E044682" w14:textId="77777777" w:rsidR="00E94550" w:rsidRPr="00564901" w:rsidRDefault="00EA6ABB" w:rsidP="00910548">
      <w:pPr>
        <w:spacing w:after="120"/>
        <w:ind w:left="851"/>
        <w:jc w:val="both"/>
        <w:rPr>
          <w:rFonts w:asciiTheme="minorHAnsi" w:hAnsiTheme="minorHAnsi" w:cstheme="minorHAnsi"/>
          <w:sz w:val="22"/>
          <w:szCs w:val="22"/>
        </w:rPr>
      </w:pPr>
      <w:r w:rsidRPr="00564901">
        <w:rPr>
          <w:rFonts w:asciiTheme="minorHAnsi" w:hAnsiTheme="minorHAnsi" w:cstheme="minorHAnsi"/>
          <w:sz w:val="22"/>
          <w:szCs w:val="22"/>
        </w:rPr>
        <w:t xml:space="preserve">Tím není dotčeno právo objednatele odstoupit od smlouvy v případech stanovených zákonem ani další práva z vadného plnění náležející objednateli stanovená zákonem. </w:t>
      </w:r>
    </w:p>
    <w:p w14:paraId="0511DA13" w14:textId="77777777" w:rsidR="00E94550" w:rsidRPr="00564901" w:rsidRDefault="00EA6ABB" w:rsidP="00910548">
      <w:pPr>
        <w:pStyle w:val="Nadpis2"/>
        <w:numPr>
          <w:ilvl w:val="1"/>
          <w:numId w:val="26"/>
        </w:numPr>
        <w:rPr>
          <w:rFonts w:asciiTheme="minorHAnsi" w:hAnsiTheme="minorHAnsi" w:cstheme="minorHAnsi"/>
          <w:b w:val="0"/>
          <w:bCs w:val="0"/>
          <w:sz w:val="22"/>
          <w:szCs w:val="22"/>
          <w:u w:val="single"/>
        </w:rPr>
      </w:pPr>
      <w:r w:rsidRPr="00564901">
        <w:rPr>
          <w:rFonts w:asciiTheme="minorHAnsi" w:hAnsiTheme="minorHAnsi" w:cstheme="minorHAnsi"/>
          <w:b w:val="0"/>
          <w:bCs w:val="0"/>
          <w:sz w:val="22"/>
          <w:szCs w:val="22"/>
          <w:u w:val="single"/>
        </w:rPr>
        <w:t>Podmínky odstranění reklamovaných vad</w:t>
      </w:r>
    </w:p>
    <w:p w14:paraId="18E7AD4C" w14:textId="77777777" w:rsidR="00E94550" w:rsidRPr="00564901" w:rsidRDefault="00EA6ABB" w:rsidP="00910548">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564901">
        <w:rPr>
          <w:rFonts w:asciiTheme="minorHAnsi" w:hAnsiTheme="minorHAnsi" w:cstheme="minorHAnsi"/>
          <w:b w:val="0"/>
          <w:bCs w:val="0"/>
          <w:sz w:val="22"/>
          <w:szCs w:val="22"/>
        </w:rPr>
        <w:t>vad(y).</w:t>
      </w:r>
      <w:proofErr w:type="gramEnd"/>
      <w:r w:rsidRPr="00564901">
        <w:rPr>
          <w:rFonts w:asciiTheme="minorHAnsi" w:hAnsiTheme="minorHAnsi" w:cstheme="minorHAnsi"/>
          <w:b w:val="0"/>
          <w:bCs w:val="0"/>
          <w:sz w:val="22"/>
          <w:szCs w:val="22"/>
        </w:rPr>
        <w:t xml:space="preserve"> Tento termín nesmí být delší než 10 dnů ode dne obdržení reklamace a to bez ohledu na to, zda zhotovitel reklamaci uznává či ne.</w:t>
      </w:r>
    </w:p>
    <w:p w14:paraId="0AEFFE66" w14:textId="74C255A3" w:rsidR="00E94550" w:rsidRPr="00564901" w:rsidRDefault="00EA6ABB" w:rsidP="00910548">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Jestliže objednatel v reklamaci výslovně uvede, že se jedná o havárii, je zhotovitel povinen nastoupit a zahájit odstraňování vady (havárie) nejpozději do 24 hod. po obdržení reklamace (oznámení).</w:t>
      </w:r>
      <w:r w:rsidR="00642D1D" w:rsidRPr="00564901">
        <w:rPr>
          <w:rFonts w:asciiTheme="minorHAnsi" w:hAnsiTheme="minorHAnsi" w:cstheme="minorHAnsi"/>
          <w:b w:val="0"/>
          <w:bCs w:val="0"/>
          <w:sz w:val="22"/>
          <w:szCs w:val="22"/>
        </w:rPr>
        <w:t xml:space="preserve"> Vada, která se v průběhu realizace díla vyskytne na provizorní lávce nebo stezce pro pěší a která znemožní nebo výrazně omezí provoz na nich, se automaticky považuje za havárii dle této smlouvy.</w:t>
      </w:r>
    </w:p>
    <w:p w14:paraId="33FF54F7" w14:textId="77777777" w:rsidR="00E94550" w:rsidRPr="00564901" w:rsidRDefault="00EA6ABB" w:rsidP="00910548">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Objednatel je povinen umožnit pracovníkům zhotovitele přístup do prostor nezbytných pro odstranění vady.</w:t>
      </w:r>
    </w:p>
    <w:p w14:paraId="656B4D43" w14:textId="77777777" w:rsidR="00E94550" w:rsidRPr="00564901" w:rsidRDefault="00EA6ABB" w:rsidP="00910548">
      <w:pPr>
        <w:pStyle w:val="Nadpis2"/>
        <w:keepNext w:val="0"/>
        <w:widowControl w:val="0"/>
        <w:numPr>
          <w:ilvl w:val="1"/>
          <w:numId w:val="26"/>
        </w:numPr>
        <w:ind w:left="567" w:hanging="567"/>
        <w:rPr>
          <w:rFonts w:asciiTheme="minorHAnsi" w:hAnsiTheme="minorHAnsi" w:cstheme="minorHAnsi"/>
          <w:b w:val="0"/>
          <w:bCs w:val="0"/>
          <w:sz w:val="22"/>
          <w:szCs w:val="22"/>
          <w:u w:val="single"/>
        </w:rPr>
      </w:pPr>
      <w:r w:rsidRPr="00564901">
        <w:rPr>
          <w:rFonts w:asciiTheme="minorHAnsi" w:hAnsiTheme="minorHAnsi" w:cstheme="minorHAnsi"/>
          <w:b w:val="0"/>
          <w:bCs w:val="0"/>
          <w:sz w:val="22"/>
          <w:szCs w:val="22"/>
          <w:u w:val="single"/>
        </w:rPr>
        <w:t>Lhůty pro odstranění reklamovaných vad</w:t>
      </w:r>
    </w:p>
    <w:p w14:paraId="607FF2C2" w14:textId="77777777" w:rsidR="00E94550" w:rsidRPr="00564901" w:rsidRDefault="00EA6ABB" w:rsidP="00910548">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 xml:space="preserve">Lhůtu pro odstranění reklamované vady sjednají obě smluvní strany podle povahy a rozsahu reklamované vady. </w:t>
      </w:r>
      <w:proofErr w:type="gramStart"/>
      <w:r w:rsidRPr="00564901">
        <w:rPr>
          <w:rFonts w:asciiTheme="minorHAnsi" w:hAnsiTheme="minorHAnsi" w:cstheme="minorHAnsi"/>
          <w:b w:val="0"/>
          <w:bCs w:val="0"/>
          <w:sz w:val="22"/>
          <w:szCs w:val="22"/>
        </w:rPr>
        <w:t>Nedojde-li</w:t>
      </w:r>
      <w:proofErr w:type="gramEnd"/>
      <w:r w:rsidRPr="00564901">
        <w:rPr>
          <w:rFonts w:asciiTheme="minorHAnsi" w:hAnsiTheme="minorHAnsi" w:cstheme="minorHAnsi"/>
          <w:b w:val="0"/>
          <w:bCs w:val="0"/>
          <w:sz w:val="22"/>
          <w:szCs w:val="22"/>
        </w:rPr>
        <w:t xml:space="preserve"> mezi oběma stranami k dohodě o termínu odstranění reklamované vady </w:t>
      </w:r>
      <w:proofErr w:type="gramStart"/>
      <w:r w:rsidRPr="00564901">
        <w:rPr>
          <w:rFonts w:asciiTheme="minorHAnsi" w:hAnsiTheme="minorHAnsi" w:cstheme="minorHAnsi"/>
          <w:b w:val="0"/>
          <w:bCs w:val="0"/>
          <w:sz w:val="22"/>
          <w:szCs w:val="22"/>
        </w:rPr>
        <w:t>platí</w:t>
      </w:r>
      <w:proofErr w:type="gramEnd"/>
      <w:r w:rsidRPr="00564901">
        <w:rPr>
          <w:rFonts w:asciiTheme="minorHAnsi" w:hAnsiTheme="minorHAnsi" w:cstheme="minorHAnsi"/>
          <w:b w:val="0"/>
          <w:bCs w:val="0"/>
          <w:sz w:val="22"/>
          <w:szCs w:val="22"/>
        </w:rPr>
        <w:t>, že reklamovaná vada musí být odstraněna nejpozději do 15 dnů ode dne uplatnění reklamace objednatelem.</w:t>
      </w:r>
    </w:p>
    <w:p w14:paraId="2790DA24" w14:textId="1427F26B" w:rsidR="00E94550" w:rsidRPr="00564901" w:rsidRDefault="00EA6ABB" w:rsidP="00910548">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564901">
        <w:rPr>
          <w:rFonts w:asciiTheme="minorHAnsi" w:hAnsiTheme="minorHAnsi" w:cstheme="minorHAnsi"/>
          <w:sz w:val="22"/>
          <w:szCs w:val="22"/>
        </w:rPr>
        <w:t xml:space="preserve"> </w:t>
      </w:r>
      <w:r w:rsidRPr="00564901">
        <w:rPr>
          <w:rFonts w:asciiTheme="minorHAnsi" w:hAnsiTheme="minorHAnsi" w:cstheme="minorHAnsi"/>
          <w:b w:val="0"/>
          <w:bCs w:val="0"/>
          <w:sz w:val="22"/>
          <w:szCs w:val="22"/>
        </w:rPr>
        <w:t xml:space="preserve">dne uplatnění reklamace objednatelem. </w:t>
      </w:r>
    </w:p>
    <w:p w14:paraId="7B0D4C80" w14:textId="77777777" w:rsidR="00E94550" w:rsidRPr="00564901" w:rsidRDefault="00EA6ABB" w:rsidP="00910548">
      <w:pPr>
        <w:pStyle w:val="Odstavecseseznamem"/>
        <w:numPr>
          <w:ilvl w:val="2"/>
          <w:numId w:val="26"/>
        </w:numPr>
        <w:spacing w:after="120" w:line="240" w:lineRule="auto"/>
        <w:ind w:left="851" w:hanging="709"/>
        <w:contextualSpacing w:val="0"/>
        <w:jc w:val="both"/>
        <w:rPr>
          <w:rFonts w:asciiTheme="minorHAnsi" w:hAnsiTheme="minorHAnsi" w:cstheme="minorHAnsi"/>
        </w:rPr>
      </w:pPr>
      <w:r w:rsidRPr="00564901">
        <w:rPr>
          <w:rFonts w:asciiTheme="minorHAnsi" w:hAnsiTheme="minorHAnsi" w:cstheme="minorHAnsi"/>
        </w:rPr>
        <w:t xml:space="preserve">Neodstraní-li zhotovitel reklamovanou vadu ve smluvené nebo stanovené lhůtě, je objednatel oprávněn zajistit si odstranění vady na náklady zhotovitele u jiné odborné osoby.   </w:t>
      </w:r>
    </w:p>
    <w:p w14:paraId="483CB7E5" w14:textId="77777777" w:rsidR="00E94550" w:rsidRPr="00564901" w:rsidRDefault="00EA6ABB" w:rsidP="00910548">
      <w:pPr>
        <w:pStyle w:val="Odstavecseseznamem"/>
        <w:numPr>
          <w:ilvl w:val="1"/>
          <w:numId w:val="26"/>
        </w:numPr>
        <w:spacing w:line="240" w:lineRule="auto"/>
        <w:ind w:left="567" w:hanging="567"/>
        <w:rPr>
          <w:rFonts w:asciiTheme="minorHAnsi" w:hAnsiTheme="minorHAnsi" w:cstheme="minorHAnsi"/>
          <w:u w:val="single"/>
        </w:rPr>
      </w:pPr>
      <w:r w:rsidRPr="00564901">
        <w:rPr>
          <w:rFonts w:asciiTheme="minorHAnsi" w:hAnsiTheme="minorHAnsi" w:cstheme="minorHAnsi"/>
          <w:u w:val="single"/>
        </w:rPr>
        <w:t xml:space="preserve">Postup po odstranění vad </w:t>
      </w:r>
    </w:p>
    <w:p w14:paraId="5C67AD86" w14:textId="77777777" w:rsidR="00E94550" w:rsidRPr="00564901" w:rsidRDefault="00EA6ABB" w:rsidP="00910548">
      <w:pPr>
        <w:pStyle w:val="Odstavecseseznamem"/>
        <w:numPr>
          <w:ilvl w:val="2"/>
          <w:numId w:val="26"/>
        </w:numPr>
        <w:spacing w:after="120" w:line="240" w:lineRule="auto"/>
        <w:ind w:left="851" w:hanging="709"/>
        <w:contextualSpacing w:val="0"/>
        <w:jc w:val="both"/>
        <w:rPr>
          <w:rFonts w:asciiTheme="minorHAnsi" w:hAnsiTheme="minorHAnsi" w:cstheme="minorHAnsi"/>
        </w:rPr>
      </w:pPr>
      <w:r w:rsidRPr="00564901">
        <w:rPr>
          <w:rFonts w:asciiTheme="minorHAnsi" w:hAnsiTheme="minorHAnsi" w:cstheme="minorHAnsi"/>
        </w:rPr>
        <w:t>O provedeném odstranění vady sepíší smluvní strany zápis (protokol).</w:t>
      </w:r>
    </w:p>
    <w:p w14:paraId="1078C5A6" w14:textId="77777777" w:rsidR="00E94550" w:rsidRPr="00564901" w:rsidRDefault="00EA6ABB" w:rsidP="00910548">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sidRPr="00564901">
        <w:rPr>
          <w:rFonts w:asciiTheme="minorHAnsi" w:hAnsiTheme="minorHAnsi" w:cstheme="minorHAnsi"/>
        </w:rPr>
        <w:lastRenderedPageBreak/>
        <w:t xml:space="preserve">Na provedenou opravu vady případně vyměněnou část předmětu plnění poskytne zhotovitel záruku za jakost po dobu uvedenou v odst. 13.4.1 nebo 13.5.1, která počíná běžet dnem předání opraveného díla nebo jeho části. </w:t>
      </w:r>
    </w:p>
    <w:p w14:paraId="04432E3A" w14:textId="77777777" w:rsidR="00E94550" w:rsidRPr="00564901" w:rsidRDefault="00EA6ABB" w:rsidP="00910548">
      <w:pPr>
        <w:pStyle w:val="Odstavecseseznamem"/>
        <w:numPr>
          <w:ilvl w:val="2"/>
          <w:numId w:val="26"/>
        </w:numPr>
        <w:spacing w:after="120" w:line="240" w:lineRule="auto"/>
        <w:ind w:left="851" w:hanging="709"/>
        <w:contextualSpacing w:val="0"/>
        <w:jc w:val="both"/>
        <w:rPr>
          <w:rFonts w:asciiTheme="minorHAnsi" w:hAnsiTheme="minorHAnsi" w:cstheme="minorHAnsi"/>
          <w:u w:val="single"/>
        </w:rPr>
      </w:pPr>
      <w:r w:rsidRPr="00564901">
        <w:rPr>
          <w:rFonts w:asciiTheme="minorHAnsi" w:hAnsiTheme="minorHAnsi" w:cstheme="minorHAnsi"/>
        </w:rPr>
        <w:t>O dobu, po kterou nemohl být předmět díla nebo jeho část v důsledku vady užíván, se prodlužuje záruční doba.</w:t>
      </w:r>
      <w:r w:rsidRPr="00564901">
        <w:rPr>
          <w:rFonts w:asciiTheme="minorHAnsi" w:hAnsiTheme="minorHAnsi" w:cstheme="minorHAnsi"/>
          <w:u w:val="single"/>
        </w:rPr>
        <w:t xml:space="preserve">       </w:t>
      </w:r>
    </w:p>
    <w:p w14:paraId="20510E09" w14:textId="77777777" w:rsidR="00E94550" w:rsidRPr="00AA172E" w:rsidRDefault="00E94550" w:rsidP="00910548">
      <w:pPr>
        <w:ind w:left="540" w:hanging="540"/>
        <w:jc w:val="center"/>
        <w:rPr>
          <w:rFonts w:asciiTheme="minorHAnsi" w:hAnsiTheme="minorHAnsi" w:cstheme="minorHAnsi"/>
          <w:b/>
          <w:sz w:val="22"/>
          <w:szCs w:val="22"/>
          <w:highlight w:val="yellow"/>
        </w:rPr>
      </w:pPr>
    </w:p>
    <w:p w14:paraId="60943421" w14:textId="77777777" w:rsidR="00E94550" w:rsidRPr="00564901" w:rsidRDefault="00EA6ABB" w:rsidP="00910548">
      <w:pPr>
        <w:ind w:left="540" w:hanging="540"/>
        <w:jc w:val="center"/>
        <w:rPr>
          <w:rFonts w:asciiTheme="minorHAnsi" w:hAnsiTheme="minorHAnsi" w:cstheme="minorHAnsi"/>
          <w:b/>
          <w:sz w:val="22"/>
          <w:szCs w:val="22"/>
        </w:rPr>
      </w:pPr>
      <w:r w:rsidRPr="00564901">
        <w:rPr>
          <w:rFonts w:asciiTheme="minorHAnsi" w:hAnsiTheme="minorHAnsi" w:cstheme="minorHAnsi"/>
          <w:b/>
          <w:sz w:val="22"/>
          <w:szCs w:val="22"/>
        </w:rPr>
        <w:t xml:space="preserve">XIV. </w:t>
      </w:r>
    </w:p>
    <w:p w14:paraId="30A0AD0E" w14:textId="77777777" w:rsidR="00E94550" w:rsidRPr="00564901" w:rsidRDefault="00EA6ABB" w:rsidP="00910548">
      <w:pPr>
        <w:ind w:left="709" w:hanging="709"/>
        <w:jc w:val="center"/>
        <w:rPr>
          <w:rFonts w:asciiTheme="minorHAnsi" w:hAnsiTheme="minorHAnsi" w:cstheme="minorHAnsi"/>
          <w:b/>
          <w:sz w:val="22"/>
          <w:szCs w:val="22"/>
        </w:rPr>
      </w:pPr>
      <w:r w:rsidRPr="00564901">
        <w:rPr>
          <w:rFonts w:asciiTheme="minorHAnsi" w:hAnsiTheme="minorHAnsi" w:cstheme="minorHAnsi"/>
          <w:b/>
          <w:sz w:val="22"/>
          <w:szCs w:val="22"/>
        </w:rPr>
        <w:t xml:space="preserve">Vlastnictví díla, nebezpečí škod na díle, pojištění díla </w:t>
      </w:r>
    </w:p>
    <w:p w14:paraId="1F1BCE7A" w14:textId="77777777" w:rsidR="00E94550" w:rsidRPr="00564901" w:rsidRDefault="00E94550" w:rsidP="00910548">
      <w:pPr>
        <w:ind w:left="709" w:hanging="709"/>
        <w:rPr>
          <w:rFonts w:asciiTheme="minorHAnsi" w:hAnsiTheme="minorHAnsi" w:cstheme="minorHAnsi"/>
          <w:sz w:val="22"/>
          <w:szCs w:val="22"/>
        </w:rPr>
      </w:pPr>
    </w:p>
    <w:p w14:paraId="08CCD060" w14:textId="77777777" w:rsidR="00E94550" w:rsidRPr="00564901" w:rsidRDefault="00EA6ABB" w:rsidP="00910548">
      <w:pPr>
        <w:pStyle w:val="Nadpis2"/>
        <w:numPr>
          <w:ilvl w:val="1"/>
          <w:numId w:val="27"/>
        </w:numPr>
        <w:ind w:left="567" w:hanging="567"/>
        <w:rPr>
          <w:rFonts w:asciiTheme="minorHAnsi" w:hAnsiTheme="minorHAnsi" w:cstheme="minorHAnsi"/>
          <w:b w:val="0"/>
          <w:bCs w:val="0"/>
          <w:sz w:val="22"/>
          <w:szCs w:val="22"/>
          <w:u w:val="single"/>
        </w:rPr>
      </w:pPr>
      <w:r w:rsidRPr="00564901">
        <w:rPr>
          <w:rFonts w:asciiTheme="minorHAnsi" w:hAnsiTheme="minorHAnsi" w:cstheme="minorHAnsi"/>
          <w:b w:val="0"/>
          <w:bCs w:val="0"/>
          <w:sz w:val="22"/>
          <w:szCs w:val="22"/>
          <w:u w:val="single"/>
        </w:rPr>
        <w:t>Vlastnictví díla</w:t>
      </w:r>
    </w:p>
    <w:p w14:paraId="3462B33D" w14:textId="77777777" w:rsidR="00E94550" w:rsidRPr="00564901" w:rsidRDefault="00EA6ABB" w:rsidP="00910548">
      <w:pPr>
        <w:pStyle w:val="Nadpis2"/>
        <w:keepNext w:val="0"/>
        <w:widowControl w:val="0"/>
        <w:numPr>
          <w:ilvl w:val="0"/>
          <w:numId w:val="0"/>
        </w:numPr>
        <w:spacing w:after="120"/>
        <w:ind w:left="567"/>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Vlastnictví k částem díla, jejichž zabudování je k řádnému provedení díla nezbytné, přechází na objednatele jejich zabudováním, k ostatním částem díla okamžikem podpisu předávacího protokolu dle čl. XII. odst. 12.3.</w:t>
      </w:r>
    </w:p>
    <w:p w14:paraId="4983061F" w14:textId="77777777" w:rsidR="00E94550" w:rsidRPr="00564901" w:rsidRDefault="00EA6ABB" w:rsidP="00910548">
      <w:pPr>
        <w:pStyle w:val="Nadpis2"/>
        <w:numPr>
          <w:ilvl w:val="1"/>
          <w:numId w:val="27"/>
        </w:numPr>
        <w:ind w:left="567" w:hanging="561"/>
        <w:rPr>
          <w:rFonts w:asciiTheme="minorHAnsi" w:hAnsiTheme="minorHAnsi" w:cstheme="minorHAnsi"/>
          <w:b w:val="0"/>
          <w:bCs w:val="0"/>
          <w:sz w:val="22"/>
          <w:szCs w:val="22"/>
          <w:u w:val="single"/>
        </w:rPr>
      </w:pPr>
      <w:r w:rsidRPr="00564901">
        <w:rPr>
          <w:rFonts w:asciiTheme="minorHAnsi" w:hAnsiTheme="minorHAnsi" w:cstheme="minorHAnsi"/>
          <w:b w:val="0"/>
          <w:bCs w:val="0"/>
          <w:sz w:val="22"/>
          <w:szCs w:val="22"/>
          <w:u w:val="single"/>
        </w:rPr>
        <w:t>Nebezpečí škod na díle</w:t>
      </w:r>
    </w:p>
    <w:p w14:paraId="428EC0BB" w14:textId="77777777" w:rsidR="00E94550" w:rsidRPr="00564901" w:rsidRDefault="00EA6ABB" w:rsidP="00910548">
      <w:pPr>
        <w:pStyle w:val="Nadpis3"/>
        <w:keepNext w:val="0"/>
        <w:widowControl w:val="0"/>
        <w:numPr>
          <w:ilvl w:val="0"/>
          <w:numId w:val="0"/>
        </w:numPr>
        <w:spacing w:after="120"/>
        <w:ind w:left="567"/>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Nebezpečí škody na díle ve smyslu § 2624 Občanského zákoníku, a to i těch částech, které se v průběhu realizace stávají majetkem objednatele, nese zhotovitel a to až do doby řádného převzetí díla bez vad a nedodělků objednatelem.</w:t>
      </w:r>
    </w:p>
    <w:p w14:paraId="7984AE3B" w14:textId="77777777" w:rsidR="00E94550" w:rsidRPr="00564901" w:rsidRDefault="00EA6ABB" w:rsidP="00910548">
      <w:pPr>
        <w:pStyle w:val="Nadpis2"/>
        <w:keepNext w:val="0"/>
        <w:widowControl w:val="0"/>
        <w:numPr>
          <w:ilvl w:val="1"/>
          <w:numId w:val="27"/>
        </w:numPr>
        <w:ind w:left="567" w:hanging="567"/>
        <w:rPr>
          <w:rFonts w:asciiTheme="minorHAnsi" w:hAnsiTheme="minorHAnsi" w:cstheme="minorHAnsi"/>
          <w:b w:val="0"/>
          <w:bCs w:val="0"/>
          <w:sz w:val="22"/>
          <w:szCs w:val="22"/>
          <w:u w:val="single"/>
        </w:rPr>
      </w:pPr>
      <w:bookmarkStart w:id="7" w:name="_Toc323104693"/>
      <w:r w:rsidRPr="00564901">
        <w:rPr>
          <w:rFonts w:asciiTheme="minorHAnsi" w:hAnsiTheme="minorHAnsi" w:cstheme="minorHAnsi"/>
          <w:b w:val="0"/>
          <w:sz w:val="22"/>
          <w:szCs w:val="22"/>
          <w:u w:val="single"/>
        </w:rPr>
        <w:t>Pojištění díla</w:t>
      </w:r>
      <w:r w:rsidRPr="00564901">
        <w:rPr>
          <w:rFonts w:asciiTheme="minorHAnsi" w:hAnsiTheme="minorHAnsi" w:cstheme="minorHAnsi"/>
          <w:b w:val="0"/>
          <w:sz w:val="22"/>
          <w:szCs w:val="22"/>
        </w:rPr>
        <w:t xml:space="preserve"> </w:t>
      </w:r>
      <w:bookmarkEnd w:id="7"/>
    </w:p>
    <w:p w14:paraId="721D07A4" w14:textId="77777777" w:rsidR="00E94550" w:rsidRPr="00564901" w:rsidRDefault="00EA6ABB" w:rsidP="00910548">
      <w:pPr>
        <w:pStyle w:val="Nadpis2"/>
        <w:keepNext w:val="0"/>
        <w:widowControl w:val="0"/>
        <w:numPr>
          <w:ilvl w:val="2"/>
          <w:numId w:val="27"/>
        </w:numPr>
        <w:spacing w:after="120"/>
        <w:ind w:left="851" w:hanging="709"/>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5EBB024E" w14:textId="77777777" w:rsidR="00E94550" w:rsidRPr="00564901" w:rsidRDefault="00EA6ABB" w:rsidP="00910548">
      <w:pPr>
        <w:pStyle w:val="Nadpis3"/>
        <w:keepNext w:val="0"/>
        <w:widowControl w:val="0"/>
        <w:numPr>
          <w:ilvl w:val="2"/>
          <w:numId w:val="27"/>
        </w:numPr>
        <w:spacing w:after="120"/>
        <w:ind w:left="851" w:hanging="709"/>
        <w:jc w:val="both"/>
        <w:rPr>
          <w:rFonts w:asciiTheme="minorHAnsi" w:hAnsiTheme="minorHAnsi" w:cstheme="minorHAnsi"/>
          <w:b w:val="0"/>
          <w:bCs w:val="0"/>
          <w:sz w:val="22"/>
          <w:szCs w:val="22"/>
        </w:rPr>
      </w:pPr>
      <w:r w:rsidRPr="00564901">
        <w:rPr>
          <w:rFonts w:asciiTheme="minorHAnsi" w:hAnsiTheme="minorHAnsi" w:cstheme="minorHAnsi"/>
          <w:b w:val="0"/>
          <w:bCs w:val="0"/>
          <w:sz w:val="22"/>
          <w:szCs w:val="22"/>
        </w:rPr>
        <w:t>Objednatel je povinen poskytnout v souvislosti s pojistnou událostí zhotoviteli veškerou součinnost, která je v jeho možnostech.</w:t>
      </w:r>
    </w:p>
    <w:p w14:paraId="4754618C" w14:textId="77777777" w:rsidR="00E94550" w:rsidRDefault="00EA6ABB" w:rsidP="00910548">
      <w:pPr>
        <w:pStyle w:val="Nadpis3"/>
        <w:keepNext w:val="0"/>
        <w:widowControl w:val="0"/>
        <w:numPr>
          <w:ilvl w:val="2"/>
          <w:numId w:val="27"/>
        </w:numPr>
        <w:spacing w:after="120"/>
        <w:ind w:left="851" w:hanging="709"/>
        <w:rPr>
          <w:rFonts w:asciiTheme="minorHAnsi" w:hAnsiTheme="minorHAnsi" w:cstheme="minorHAnsi"/>
          <w:b w:val="0"/>
          <w:bCs w:val="0"/>
          <w:sz w:val="22"/>
          <w:szCs w:val="22"/>
        </w:rPr>
      </w:pPr>
      <w:r w:rsidRPr="00564901">
        <w:rPr>
          <w:rFonts w:asciiTheme="minorHAnsi" w:hAnsiTheme="minorHAnsi" w:cstheme="minorHAnsi"/>
          <w:b w:val="0"/>
          <w:bCs w:val="0"/>
          <w:sz w:val="22"/>
          <w:szCs w:val="22"/>
        </w:rPr>
        <w:t>Náklady na pojištění nese zhotovitel a jsou zahrnuty ve sjednané ceně díla.</w:t>
      </w:r>
    </w:p>
    <w:p w14:paraId="53B583C7" w14:textId="77777777" w:rsidR="003B3802" w:rsidRPr="003B3802" w:rsidRDefault="003B3802" w:rsidP="003B3802"/>
    <w:p w14:paraId="6A0787F6" w14:textId="77777777" w:rsidR="00E94550" w:rsidRPr="003B3802" w:rsidRDefault="00EA6ABB" w:rsidP="00910548">
      <w:pPr>
        <w:ind w:left="540" w:hanging="540"/>
        <w:jc w:val="center"/>
        <w:rPr>
          <w:rFonts w:asciiTheme="minorHAnsi" w:hAnsiTheme="minorHAnsi" w:cstheme="minorHAnsi"/>
          <w:b/>
          <w:sz w:val="22"/>
          <w:szCs w:val="22"/>
        </w:rPr>
      </w:pPr>
      <w:r w:rsidRPr="003B3802">
        <w:rPr>
          <w:rFonts w:asciiTheme="minorHAnsi" w:hAnsiTheme="minorHAnsi" w:cstheme="minorHAnsi"/>
          <w:b/>
          <w:sz w:val="22"/>
          <w:szCs w:val="22"/>
        </w:rPr>
        <w:t xml:space="preserve">XV. </w:t>
      </w:r>
    </w:p>
    <w:p w14:paraId="3DF7DB15" w14:textId="77777777" w:rsidR="00E94550" w:rsidRPr="003B3802" w:rsidRDefault="00EA6ABB" w:rsidP="00910548">
      <w:pPr>
        <w:ind w:left="709" w:hanging="709"/>
        <w:jc w:val="center"/>
        <w:rPr>
          <w:rFonts w:asciiTheme="minorHAnsi" w:hAnsiTheme="minorHAnsi" w:cstheme="minorHAnsi"/>
          <w:sz w:val="22"/>
          <w:szCs w:val="22"/>
          <w:u w:val="single"/>
        </w:rPr>
      </w:pPr>
      <w:r w:rsidRPr="003B3802">
        <w:rPr>
          <w:rFonts w:asciiTheme="minorHAnsi" w:hAnsiTheme="minorHAnsi" w:cstheme="minorHAnsi"/>
          <w:b/>
          <w:sz w:val="22"/>
          <w:szCs w:val="22"/>
        </w:rPr>
        <w:t xml:space="preserve">Sankční ujednání  </w:t>
      </w:r>
    </w:p>
    <w:p w14:paraId="689C91FD" w14:textId="77777777" w:rsidR="00E94550" w:rsidRPr="003B3802" w:rsidRDefault="00E94550" w:rsidP="00910548">
      <w:pPr>
        <w:rPr>
          <w:rFonts w:asciiTheme="minorHAnsi" w:hAnsiTheme="minorHAnsi" w:cstheme="minorHAnsi"/>
          <w:sz w:val="22"/>
          <w:szCs w:val="22"/>
        </w:rPr>
      </w:pPr>
    </w:p>
    <w:p w14:paraId="59997D30" w14:textId="77777777" w:rsidR="00E94550" w:rsidRPr="003B3802" w:rsidRDefault="00EA6ABB" w:rsidP="00910548">
      <w:pPr>
        <w:pStyle w:val="Nadpis2"/>
        <w:keepNext w:val="0"/>
        <w:widowControl w:val="0"/>
        <w:numPr>
          <w:ilvl w:val="1"/>
          <w:numId w:val="28"/>
        </w:numPr>
        <w:ind w:left="567" w:hanging="567"/>
        <w:rPr>
          <w:rFonts w:asciiTheme="minorHAnsi" w:hAnsiTheme="minorHAnsi" w:cstheme="minorHAnsi"/>
          <w:b w:val="0"/>
          <w:sz w:val="22"/>
          <w:szCs w:val="22"/>
          <w:u w:val="single"/>
        </w:rPr>
      </w:pPr>
      <w:r w:rsidRPr="003B3802">
        <w:rPr>
          <w:rFonts w:asciiTheme="minorHAnsi" w:hAnsiTheme="minorHAnsi" w:cstheme="minorHAnsi"/>
          <w:b w:val="0"/>
          <w:sz w:val="22"/>
          <w:szCs w:val="22"/>
          <w:u w:val="single"/>
        </w:rPr>
        <w:t>Sankce za neplnění dohodnutých termínů</w:t>
      </w:r>
    </w:p>
    <w:p w14:paraId="706471F3" w14:textId="77777777" w:rsidR="00E94550" w:rsidRPr="003B3802" w:rsidRDefault="00EA6ABB" w:rsidP="00910548">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3B3802">
        <w:rPr>
          <w:rFonts w:asciiTheme="minorHAnsi" w:hAnsiTheme="minorHAnsi" w:cstheme="minorHAnsi"/>
          <w:b w:val="0"/>
          <w:bCs w:val="0"/>
          <w:sz w:val="22"/>
          <w:szCs w:val="22"/>
        </w:rPr>
        <w:t xml:space="preserve">Pokud bude zhotovitel v prodlení s převzetím staveniště ve lhůtě stanovené v čl. X odst. 10.1.1 delším než 2 dny, je povinen zaplatit objednateli smluvní pokutu ve výši 0,1 % z celkové ceny díla za každý i započatý den prodlení. </w:t>
      </w:r>
    </w:p>
    <w:p w14:paraId="13D03923" w14:textId="3B7D5BFE" w:rsidR="0016627E" w:rsidRPr="00114F69" w:rsidRDefault="0016627E" w:rsidP="00910548">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114F69">
        <w:rPr>
          <w:rFonts w:asciiTheme="minorHAnsi" w:hAnsiTheme="minorHAnsi" w:cstheme="minorHAnsi"/>
          <w:b w:val="0"/>
          <w:bCs w:val="0"/>
          <w:sz w:val="22"/>
          <w:szCs w:val="22"/>
        </w:rPr>
        <w:t xml:space="preserve">Pokud bude zhotovitel v prodlení se zahájením prací na </w:t>
      </w:r>
      <w:r w:rsidR="003F005F" w:rsidRPr="00114F69">
        <w:rPr>
          <w:rFonts w:asciiTheme="minorHAnsi" w:hAnsiTheme="minorHAnsi" w:cstheme="minorHAnsi"/>
          <w:b w:val="0"/>
          <w:bCs w:val="0"/>
          <w:sz w:val="22"/>
          <w:szCs w:val="22"/>
        </w:rPr>
        <w:t xml:space="preserve">kterékoli etapě </w:t>
      </w:r>
      <w:r w:rsidRPr="00114F69">
        <w:rPr>
          <w:rFonts w:asciiTheme="minorHAnsi" w:hAnsiTheme="minorHAnsi" w:cstheme="minorHAnsi"/>
          <w:b w:val="0"/>
          <w:bCs w:val="0"/>
          <w:sz w:val="22"/>
          <w:szCs w:val="22"/>
        </w:rPr>
        <w:t>díl</w:t>
      </w:r>
      <w:r w:rsidR="003F005F" w:rsidRPr="00114F69">
        <w:rPr>
          <w:rFonts w:asciiTheme="minorHAnsi" w:hAnsiTheme="minorHAnsi" w:cstheme="minorHAnsi"/>
          <w:b w:val="0"/>
          <w:bCs w:val="0"/>
          <w:sz w:val="22"/>
          <w:szCs w:val="22"/>
        </w:rPr>
        <w:t>a</w:t>
      </w:r>
      <w:r w:rsidRPr="00114F69">
        <w:rPr>
          <w:rFonts w:asciiTheme="minorHAnsi" w:hAnsiTheme="minorHAnsi" w:cstheme="minorHAnsi"/>
          <w:b w:val="0"/>
          <w:bCs w:val="0"/>
          <w:sz w:val="22"/>
          <w:szCs w:val="22"/>
        </w:rPr>
        <w:t xml:space="preserve">, je povinen zaplatit objednateli smluvní pokutu ve výši 0,1 % z celkové ceny díla za každý i započatý den prodlení. </w:t>
      </w:r>
    </w:p>
    <w:p w14:paraId="2B70E538" w14:textId="77777777" w:rsidR="0016627E" w:rsidRPr="00221B3E" w:rsidRDefault="0016627E" w:rsidP="00221B3E">
      <w:pPr>
        <w:pStyle w:val="Nadpis3"/>
        <w:keepNext w:val="0"/>
        <w:widowControl w:val="0"/>
        <w:numPr>
          <w:ilvl w:val="2"/>
          <w:numId w:val="28"/>
        </w:numPr>
        <w:tabs>
          <w:tab w:val="left" w:pos="851"/>
        </w:tabs>
        <w:spacing w:after="120"/>
        <w:ind w:left="851" w:hanging="709"/>
        <w:jc w:val="both"/>
        <w:rPr>
          <w:rFonts w:asciiTheme="minorHAnsi" w:hAnsiTheme="minorHAnsi" w:cstheme="minorHAnsi"/>
          <w:b w:val="0"/>
          <w:bCs w:val="0"/>
          <w:sz w:val="22"/>
          <w:szCs w:val="22"/>
        </w:rPr>
      </w:pPr>
      <w:r w:rsidRPr="00221B3E">
        <w:rPr>
          <w:rFonts w:asciiTheme="minorHAnsi" w:hAnsiTheme="minorHAnsi" w:cstheme="minorHAnsi"/>
          <w:b w:val="0"/>
          <w:bCs w:val="0"/>
          <w:sz w:val="22"/>
          <w:szCs w:val="22"/>
        </w:rPr>
        <w:t>Pokud bude zhotovitel v prodlení s dodržením Harmonogramu provádění prací dle odst. 5.1.3 smlouvy, je povinen zaplatit objednateli smluvní pokutu ve výši 0,1 % z celkové ceny díla sjednané ke dni uzavření smlouvy za každý i započatý den prodlení.</w:t>
      </w:r>
    </w:p>
    <w:p w14:paraId="07FE7117" w14:textId="2F4D2E50" w:rsidR="00E94550" w:rsidRPr="00851FF0" w:rsidRDefault="00EA6ABB" w:rsidP="00910548">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851FF0">
        <w:rPr>
          <w:rFonts w:asciiTheme="minorHAnsi" w:hAnsiTheme="minorHAnsi" w:cstheme="minorHAnsi"/>
          <w:b w:val="0"/>
          <w:bCs w:val="0"/>
          <w:sz w:val="22"/>
          <w:szCs w:val="22"/>
        </w:rPr>
        <w:t xml:space="preserve">Pokud bude zhotovitel v prodlení s předáním </w:t>
      </w:r>
      <w:r w:rsidR="001F1E03" w:rsidRPr="00851FF0">
        <w:rPr>
          <w:rFonts w:asciiTheme="minorHAnsi" w:hAnsiTheme="minorHAnsi" w:cstheme="minorHAnsi"/>
          <w:b w:val="0"/>
          <w:bCs w:val="0"/>
          <w:sz w:val="22"/>
          <w:szCs w:val="22"/>
        </w:rPr>
        <w:t>II. nebo I</w:t>
      </w:r>
      <w:r w:rsidR="00851FF0" w:rsidRPr="00851FF0">
        <w:rPr>
          <w:rFonts w:asciiTheme="minorHAnsi" w:hAnsiTheme="minorHAnsi" w:cstheme="minorHAnsi"/>
          <w:b w:val="0"/>
          <w:bCs w:val="0"/>
          <w:sz w:val="22"/>
          <w:szCs w:val="22"/>
        </w:rPr>
        <w:t>II</w:t>
      </w:r>
      <w:r w:rsidR="001F1E03" w:rsidRPr="00851FF0">
        <w:rPr>
          <w:rFonts w:asciiTheme="minorHAnsi" w:hAnsiTheme="minorHAnsi" w:cstheme="minorHAnsi"/>
          <w:b w:val="0"/>
          <w:bCs w:val="0"/>
          <w:sz w:val="22"/>
          <w:szCs w:val="22"/>
        </w:rPr>
        <w:t xml:space="preserve">. etapy </w:t>
      </w:r>
      <w:r w:rsidRPr="00851FF0">
        <w:rPr>
          <w:rFonts w:asciiTheme="minorHAnsi" w:hAnsiTheme="minorHAnsi" w:cstheme="minorHAnsi"/>
          <w:b w:val="0"/>
          <w:bCs w:val="0"/>
          <w:sz w:val="22"/>
          <w:szCs w:val="22"/>
        </w:rPr>
        <w:t>díla bez vad a nedodělků ve sjednaném termínu podle smlouvy, je povinen zaplatit objednateli smluvní pokutu ve výši 0,2 % z  celkové ceny díla</w:t>
      </w:r>
      <w:r w:rsidRPr="00851FF0">
        <w:rPr>
          <w:rFonts w:asciiTheme="minorHAnsi" w:hAnsiTheme="minorHAnsi" w:cstheme="minorHAnsi"/>
          <w:b w:val="0"/>
          <w:bCs w:val="0"/>
          <w:i/>
          <w:sz w:val="22"/>
          <w:szCs w:val="22"/>
        </w:rPr>
        <w:t xml:space="preserve"> </w:t>
      </w:r>
      <w:r w:rsidRPr="00851FF0">
        <w:rPr>
          <w:rFonts w:asciiTheme="minorHAnsi" w:hAnsiTheme="minorHAnsi" w:cstheme="minorHAnsi"/>
          <w:b w:val="0"/>
          <w:bCs w:val="0"/>
          <w:sz w:val="22"/>
          <w:szCs w:val="22"/>
        </w:rPr>
        <w:t xml:space="preserve">sjednané ke dni uzavření smlouvy za každý i započatý den prodlení. </w:t>
      </w:r>
    </w:p>
    <w:p w14:paraId="64DA3C1A" w14:textId="19F88FD1" w:rsidR="0016627E" w:rsidRPr="00585363" w:rsidRDefault="0016627E" w:rsidP="00910548">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585363">
        <w:rPr>
          <w:rFonts w:asciiTheme="minorHAnsi" w:hAnsiTheme="minorHAnsi" w:cstheme="minorHAnsi"/>
          <w:b w:val="0"/>
          <w:bCs w:val="0"/>
          <w:sz w:val="22"/>
          <w:szCs w:val="22"/>
        </w:rPr>
        <w:t xml:space="preserve">Pokud bude zhotovitel v prodlení s předáním dokladů nezbytných k předání a převzetí </w:t>
      </w:r>
      <w:r w:rsidR="00585363" w:rsidRPr="00585363">
        <w:rPr>
          <w:rFonts w:asciiTheme="minorHAnsi" w:hAnsiTheme="minorHAnsi" w:cstheme="minorHAnsi"/>
          <w:b w:val="0"/>
          <w:bCs w:val="0"/>
          <w:sz w:val="22"/>
          <w:szCs w:val="22"/>
        </w:rPr>
        <w:t xml:space="preserve">I. a </w:t>
      </w:r>
      <w:r w:rsidR="001F1E03" w:rsidRPr="00585363">
        <w:rPr>
          <w:rFonts w:asciiTheme="minorHAnsi" w:hAnsiTheme="minorHAnsi" w:cstheme="minorHAnsi"/>
          <w:b w:val="0"/>
          <w:bCs w:val="0"/>
          <w:sz w:val="22"/>
          <w:szCs w:val="22"/>
        </w:rPr>
        <w:t xml:space="preserve">II. etapy </w:t>
      </w:r>
      <w:r w:rsidRPr="00585363">
        <w:rPr>
          <w:rFonts w:asciiTheme="minorHAnsi" w:hAnsiTheme="minorHAnsi" w:cstheme="minorHAnsi"/>
          <w:b w:val="0"/>
          <w:bCs w:val="0"/>
          <w:sz w:val="22"/>
          <w:szCs w:val="22"/>
        </w:rPr>
        <w:t xml:space="preserve">díla dle </w:t>
      </w:r>
      <w:r w:rsidR="00995135" w:rsidRPr="00585363">
        <w:rPr>
          <w:rFonts w:asciiTheme="minorHAnsi" w:hAnsiTheme="minorHAnsi" w:cstheme="minorHAnsi"/>
          <w:b w:val="0"/>
          <w:bCs w:val="0"/>
          <w:sz w:val="22"/>
          <w:szCs w:val="22"/>
        </w:rPr>
        <w:t xml:space="preserve">čl. XII. </w:t>
      </w:r>
      <w:r w:rsidRPr="00585363">
        <w:rPr>
          <w:rFonts w:asciiTheme="minorHAnsi" w:hAnsiTheme="minorHAnsi" w:cstheme="minorHAnsi"/>
          <w:b w:val="0"/>
          <w:bCs w:val="0"/>
          <w:sz w:val="22"/>
          <w:szCs w:val="22"/>
        </w:rPr>
        <w:t>odst. 12.</w:t>
      </w:r>
      <w:r w:rsidR="001F1E03" w:rsidRPr="00585363">
        <w:rPr>
          <w:rFonts w:asciiTheme="minorHAnsi" w:hAnsiTheme="minorHAnsi" w:cstheme="minorHAnsi"/>
          <w:b w:val="0"/>
          <w:bCs w:val="0"/>
          <w:sz w:val="22"/>
          <w:szCs w:val="22"/>
        </w:rPr>
        <w:t>4</w:t>
      </w:r>
      <w:r w:rsidRPr="00585363">
        <w:rPr>
          <w:rFonts w:asciiTheme="minorHAnsi" w:hAnsiTheme="minorHAnsi" w:cstheme="minorHAnsi"/>
          <w:b w:val="0"/>
          <w:bCs w:val="0"/>
          <w:sz w:val="22"/>
          <w:szCs w:val="22"/>
        </w:rPr>
        <w:t>.</w:t>
      </w:r>
      <w:r w:rsidR="001F1E03" w:rsidRPr="00585363">
        <w:rPr>
          <w:rFonts w:asciiTheme="minorHAnsi" w:hAnsiTheme="minorHAnsi" w:cstheme="minorHAnsi"/>
          <w:b w:val="0"/>
          <w:bCs w:val="0"/>
          <w:sz w:val="22"/>
          <w:szCs w:val="22"/>
        </w:rPr>
        <w:t>1</w:t>
      </w:r>
      <w:r w:rsidRPr="00585363">
        <w:rPr>
          <w:rFonts w:asciiTheme="minorHAnsi" w:hAnsiTheme="minorHAnsi" w:cstheme="minorHAnsi"/>
          <w:b w:val="0"/>
          <w:bCs w:val="0"/>
          <w:sz w:val="22"/>
          <w:szCs w:val="22"/>
        </w:rPr>
        <w:t xml:space="preserve"> ve sjednaném termínu podle smlouvy, je povinen zaplatit objednateli smluvní pokutu ve výši 1.000 Kč za každý den prodlení s předáním dokladů.</w:t>
      </w:r>
    </w:p>
    <w:p w14:paraId="365486A0" w14:textId="77777777" w:rsidR="00D83E91" w:rsidRPr="00114F69" w:rsidRDefault="00EA6ABB" w:rsidP="00910548">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114F69">
        <w:rPr>
          <w:rFonts w:asciiTheme="minorHAnsi" w:hAnsiTheme="minorHAnsi" w:cstheme="minorHAnsi"/>
          <w:b w:val="0"/>
          <w:bCs w:val="0"/>
          <w:sz w:val="22"/>
          <w:szCs w:val="22"/>
        </w:rPr>
        <w:t xml:space="preserve">Pokud bude objednatel v prodlení s placením faktur, může zhotovitel požadovat smluvní pokutu ve výši 0,2 % z dlužné částky, za každý i započatý den prodlení. To </w:t>
      </w:r>
      <w:r w:rsidRPr="00114F69">
        <w:rPr>
          <w:rFonts w:asciiTheme="minorHAnsi" w:hAnsiTheme="minorHAnsi" w:cstheme="minorHAnsi"/>
          <w:b w:val="0"/>
          <w:bCs w:val="0"/>
          <w:sz w:val="22"/>
          <w:szCs w:val="22"/>
        </w:rPr>
        <w:lastRenderedPageBreak/>
        <w:t>platí i v případě prodlení kterékoli smluvní strany s plněním jakéhokoli peněžitého závazku.</w:t>
      </w:r>
    </w:p>
    <w:p w14:paraId="7DEBF4D6" w14:textId="77777777" w:rsidR="00E94550" w:rsidRPr="00114F69" w:rsidRDefault="00EA6ABB" w:rsidP="00910548">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114F69">
        <w:rPr>
          <w:rFonts w:asciiTheme="minorHAnsi" w:hAnsiTheme="minorHAnsi" w:cstheme="minorHAnsi"/>
          <w:b w:val="0"/>
          <w:bCs w:val="0"/>
          <w:sz w:val="22"/>
          <w:szCs w:val="22"/>
        </w:rPr>
        <w:t xml:space="preserve">Pokud zhotovitel nevyklidí staveniště ve stanovené nebo dohodnuté lhůtě, může objednatel požadovat smluvní pokutu ve výši 1.000 Kč za každý den prodlení s vyklizením staveniště.  </w:t>
      </w:r>
    </w:p>
    <w:p w14:paraId="460FF298" w14:textId="4C0277C3" w:rsidR="00E94550" w:rsidRPr="00851FF0" w:rsidRDefault="00EA6ABB" w:rsidP="00CE1998">
      <w:pPr>
        <w:pStyle w:val="Nadpis2"/>
        <w:numPr>
          <w:ilvl w:val="1"/>
          <w:numId w:val="29"/>
        </w:numPr>
        <w:rPr>
          <w:rFonts w:asciiTheme="minorHAnsi" w:hAnsiTheme="minorHAnsi" w:cstheme="minorHAnsi"/>
          <w:b w:val="0"/>
          <w:bCs w:val="0"/>
          <w:sz w:val="22"/>
          <w:szCs w:val="22"/>
          <w:u w:val="single"/>
        </w:rPr>
      </w:pPr>
      <w:r w:rsidRPr="00851FF0">
        <w:rPr>
          <w:rFonts w:asciiTheme="minorHAnsi" w:hAnsiTheme="minorHAnsi" w:cstheme="minorHAnsi"/>
          <w:b w:val="0"/>
          <w:bCs w:val="0"/>
          <w:sz w:val="22"/>
          <w:szCs w:val="22"/>
          <w:u w:val="single"/>
        </w:rPr>
        <w:t>Sankce za neodstranění vad</w:t>
      </w:r>
    </w:p>
    <w:p w14:paraId="6CDA995E" w14:textId="021E1AAD" w:rsidR="00E94550" w:rsidRPr="00851FF0" w:rsidRDefault="00EA6ABB" w:rsidP="00CE1998">
      <w:pPr>
        <w:pStyle w:val="Nadpis3"/>
        <w:keepNext w:val="0"/>
        <w:widowControl w:val="0"/>
        <w:numPr>
          <w:ilvl w:val="2"/>
          <w:numId w:val="29"/>
        </w:numPr>
        <w:spacing w:after="120"/>
        <w:ind w:left="851" w:hanging="709"/>
        <w:jc w:val="both"/>
        <w:rPr>
          <w:rFonts w:asciiTheme="minorHAnsi" w:hAnsiTheme="minorHAnsi" w:cstheme="minorHAnsi"/>
          <w:b w:val="0"/>
          <w:bCs w:val="0"/>
          <w:sz w:val="22"/>
          <w:szCs w:val="22"/>
        </w:rPr>
      </w:pPr>
      <w:r w:rsidRPr="00851FF0">
        <w:rPr>
          <w:rFonts w:asciiTheme="minorHAnsi" w:hAnsiTheme="minorHAnsi" w:cstheme="minorHAnsi"/>
          <w:b w:val="0"/>
          <w:bCs w:val="0"/>
          <w:sz w:val="22"/>
          <w:szCs w:val="22"/>
        </w:rPr>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r w:rsidR="008D1638" w:rsidRPr="00851FF0">
        <w:rPr>
          <w:rFonts w:asciiTheme="minorHAnsi" w:hAnsiTheme="minorHAnsi" w:cstheme="minorHAnsi"/>
          <w:b w:val="0"/>
          <w:bCs w:val="0"/>
          <w:sz w:val="22"/>
          <w:szCs w:val="22"/>
        </w:rPr>
        <w:t>To platí i</w:t>
      </w:r>
      <w:r w:rsidR="00642D1D" w:rsidRPr="00851FF0">
        <w:rPr>
          <w:rFonts w:asciiTheme="minorHAnsi" w:hAnsiTheme="minorHAnsi" w:cstheme="minorHAnsi"/>
          <w:b w:val="0"/>
          <w:bCs w:val="0"/>
          <w:sz w:val="22"/>
          <w:szCs w:val="22"/>
        </w:rPr>
        <w:t xml:space="preserve"> v případě prodlení s odstraněním</w:t>
      </w:r>
      <w:r w:rsidR="008D1638" w:rsidRPr="00851FF0">
        <w:rPr>
          <w:rFonts w:asciiTheme="minorHAnsi" w:hAnsiTheme="minorHAnsi" w:cstheme="minorHAnsi"/>
          <w:b w:val="0"/>
          <w:bCs w:val="0"/>
          <w:sz w:val="22"/>
          <w:szCs w:val="22"/>
        </w:rPr>
        <w:t xml:space="preserve"> vady vzniklé v průběhu realizace díla na provizorní lávce a stezce pro pěší. </w:t>
      </w:r>
    </w:p>
    <w:p w14:paraId="193A976C" w14:textId="77777777" w:rsidR="00E94550" w:rsidRPr="00114F69" w:rsidRDefault="00EA6ABB" w:rsidP="00CE1998">
      <w:pPr>
        <w:pStyle w:val="Nadpis3"/>
        <w:keepNext w:val="0"/>
        <w:widowControl w:val="0"/>
        <w:numPr>
          <w:ilvl w:val="2"/>
          <w:numId w:val="29"/>
        </w:numPr>
        <w:spacing w:after="120"/>
        <w:ind w:left="851" w:hanging="709"/>
        <w:jc w:val="both"/>
        <w:rPr>
          <w:rFonts w:asciiTheme="minorHAnsi" w:hAnsiTheme="minorHAnsi" w:cstheme="minorHAnsi"/>
          <w:b w:val="0"/>
          <w:bCs w:val="0"/>
          <w:sz w:val="22"/>
          <w:szCs w:val="22"/>
        </w:rPr>
      </w:pPr>
      <w:r w:rsidRPr="00114F69">
        <w:rPr>
          <w:rFonts w:asciiTheme="minorHAnsi" w:hAnsiTheme="minorHAnsi" w:cstheme="minorHAnsi"/>
          <w:b w:val="0"/>
          <w:bCs w:val="0"/>
          <w:sz w:val="22"/>
          <w:szCs w:val="22"/>
        </w:rPr>
        <w:t>Pokud zhotovitel neodstraní vadu ve sjednaném termínu, je povinen zaplatit objednateli smluvní pokutu ve výši 2.500 Kč za každou reklamovanou vadu, u níž je v prodlení, a za každý den prodlení.</w:t>
      </w:r>
    </w:p>
    <w:p w14:paraId="77CFCFD7" w14:textId="77777777" w:rsidR="00E94550" w:rsidRPr="00114F69" w:rsidRDefault="00EA6ABB" w:rsidP="00CE1998">
      <w:pPr>
        <w:pStyle w:val="Nadpis3"/>
        <w:keepNext w:val="0"/>
        <w:widowControl w:val="0"/>
        <w:numPr>
          <w:ilvl w:val="2"/>
          <w:numId w:val="29"/>
        </w:numPr>
        <w:spacing w:after="120"/>
        <w:ind w:left="851" w:hanging="709"/>
        <w:jc w:val="both"/>
        <w:rPr>
          <w:rFonts w:asciiTheme="minorHAnsi" w:hAnsiTheme="minorHAnsi" w:cstheme="minorHAnsi"/>
          <w:b w:val="0"/>
          <w:bCs w:val="0"/>
          <w:sz w:val="22"/>
          <w:szCs w:val="22"/>
        </w:rPr>
      </w:pPr>
      <w:r w:rsidRPr="00114F69">
        <w:rPr>
          <w:rFonts w:asciiTheme="minorHAnsi" w:hAnsiTheme="minorHAnsi" w:cstheme="minorHAnsi"/>
          <w:b w:val="0"/>
          <w:bCs w:val="0"/>
          <w:sz w:val="22"/>
          <w:szCs w:val="22"/>
        </w:rPr>
        <w:t>Pokud zhotovitel neodstraní vadu v zápise o předání a převzetí díla ve sjednaném termínu, je povinen zaplatit objednateli smluvní pokutu ve výši 2.500 Kč za každou neodstraněnou vadu, u níž je v prodlení, a za každý den prodlení.</w:t>
      </w:r>
      <w:r w:rsidRPr="00114F69">
        <w:t xml:space="preserve"> </w:t>
      </w:r>
    </w:p>
    <w:p w14:paraId="7A65617D" w14:textId="77777777" w:rsidR="00E94550" w:rsidRPr="00114F69" w:rsidRDefault="00EA6ABB" w:rsidP="00CE1998">
      <w:pPr>
        <w:pStyle w:val="Nadpis3"/>
        <w:keepNext w:val="0"/>
        <w:widowControl w:val="0"/>
        <w:numPr>
          <w:ilvl w:val="2"/>
          <w:numId w:val="29"/>
        </w:numPr>
        <w:spacing w:after="120"/>
        <w:ind w:left="851" w:hanging="709"/>
        <w:jc w:val="both"/>
        <w:rPr>
          <w:rFonts w:asciiTheme="minorHAnsi" w:hAnsiTheme="minorHAnsi" w:cstheme="minorHAnsi"/>
          <w:b w:val="0"/>
          <w:bCs w:val="0"/>
          <w:sz w:val="22"/>
          <w:szCs w:val="22"/>
        </w:rPr>
      </w:pPr>
      <w:r w:rsidRPr="00114F69">
        <w:rPr>
          <w:rFonts w:asciiTheme="minorHAnsi" w:hAnsiTheme="minorHAnsi" w:cstheme="minorHAnsi"/>
          <w:b w:val="0"/>
          <w:bCs w:val="0"/>
          <w:sz w:val="22"/>
          <w:szCs w:val="22"/>
        </w:rPr>
        <w:t>Označil-li objednatel v reklamaci, že se jedná o vadu, která brání řádnému užívání díla, příp. hrozí-li nebezpečí škody velkého rozsahu (havárie), sjednávají smluvní strany smluvní pokuty dle odst. 15.2.1 a 15.2.2 ve dvojnásobné výši.</w:t>
      </w:r>
    </w:p>
    <w:p w14:paraId="1E59F851" w14:textId="77777777" w:rsidR="00E94550" w:rsidRPr="00114F69" w:rsidRDefault="00EA6ABB" w:rsidP="00B547D1">
      <w:pPr>
        <w:pStyle w:val="Nadpis2"/>
        <w:keepNext w:val="0"/>
        <w:widowControl w:val="0"/>
        <w:numPr>
          <w:ilvl w:val="1"/>
          <w:numId w:val="29"/>
        </w:numPr>
        <w:rPr>
          <w:rFonts w:asciiTheme="minorHAnsi" w:hAnsiTheme="minorHAnsi" w:cstheme="minorHAnsi"/>
          <w:b w:val="0"/>
          <w:bCs w:val="0"/>
          <w:sz w:val="22"/>
          <w:szCs w:val="22"/>
          <w:u w:val="single"/>
        </w:rPr>
      </w:pPr>
      <w:r w:rsidRPr="00114F69">
        <w:rPr>
          <w:rFonts w:asciiTheme="minorHAnsi" w:hAnsiTheme="minorHAnsi" w:cstheme="minorHAnsi"/>
          <w:b w:val="0"/>
          <w:bCs w:val="0"/>
          <w:sz w:val="22"/>
          <w:szCs w:val="22"/>
          <w:u w:val="single"/>
        </w:rPr>
        <w:t>Sankce za porušení bezpečnostních předpisů</w:t>
      </w:r>
    </w:p>
    <w:p w14:paraId="7C97F14C" w14:textId="77777777" w:rsidR="00E94550" w:rsidRPr="00114F69" w:rsidRDefault="00EA6ABB" w:rsidP="00B547D1">
      <w:pPr>
        <w:pStyle w:val="Odstavecseseznamem"/>
        <w:widowControl w:val="0"/>
        <w:numPr>
          <w:ilvl w:val="2"/>
          <w:numId w:val="29"/>
        </w:numPr>
        <w:spacing w:after="120" w:line="240" w:lineRule="auto"/>
        <w:ind w:left="851" w:hanging="709"/>
        <w:contextualSpacing w:val="0"/>
        <w:jc w:val="both"/>
        <w:rPr>
          <w:rFonts w:asciiTheme="minorHAnsi" w:hAnsiTheme="minorHAnsi" w:cstheme="minorHAnsi"/>
        </w:rPr>
      </w:pPr>
      <w:r w:rsidRPr="00114F69">
        <w:rPr>
          <w:rFonts w:asciiTheme="minorHAnsi" w:hAnsiTheme="minorHAnsi" w:cstheme="minorHAnsi"/>
        </w:rPr>
        <w:t>Pokud zhotovitel poruší některou z povinností uvedených v čl. IX. odst. 9.1.5 a 9.1.6, je povinen zaplatit objednateli smluvní pokutu ve výši 5.000 Kč za každý případ porušení povinnosti.</w:t>
      </w:r>
    </w:p>
    <w:p w14:paraId="6C10E173" w14:textId="77777777" w:rsidR="00E94550" w:rsidRPr="00114F69" w:rsidRDefault="00EA6ABB" w:rsidP="00CE1998">
      <w:pPr>
        <w:pStyle w:val="Zpat"/>
        <w:numPr>
          <w:ilvl w:val="2"/>
          <w:numId w:val="29"/>
        </w:numPr>
        <w:tabs>
          <w:tab w:val="clear" w:pos="4536"/>
          <w:tab w:val="clear" w:pos="9072"/>
        </w:tabs>
        <w:spacing w:after="120"/>
        <w:ind w:left="851" w:hanging="709"/>
        <w:jc w:val="both"/>
        <w:rPr>
          <w:rFonts w:asciiTheme="minorHAnsi" w:hAnsiTheme="minorHAnsi" w:cstheme="minorHAnsi"/>
          <w:sz w:val="22"/>
          <w:szCs w:val="22"/>
        </w:rPr>
      </w:pPr>
      <w:r w:rsidRPr="00114F69">
        <w:rPr>
          <w:rFonts w:asciiTheme="minorHAnsi" w:hAnsiTheme="minorHAnsi" w:cstheme="minorHAnsi"/>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5EA5E7E5" w14:textId="77777777" w:rsidR="00E94550" w:rsidRPr="00114F69" w:rsidRDefault="00EA6ABB" w:rsidP="00CE1998">
      <w:pPr>
        <w:pStyle w:val="dkanormln"/>
        <w:widowControl w:val="0"/>
        <w:numPr>
          <w:ilvl w:val="2"/>
          <w:numId w:val="29"/>
        </w:numPr>
        <w:spacing w:after="120"/>
        <w:ind w:left="851" w:hanging="709"/>
        <w:rPr>
          <w:rFonts w:asciiTheme="minorHAnsi" w:hAnsiTheme="minorHAnsi" w:cstheme="minorHAnsi"/>
          <w:sz w:val="22"/>
          <w:szCs w:val="22"/>
        </w:rPr>
      </w:pPr>
      <w:r w:rsidRPr="00114F69">
        <w:rPr>
          <w:rFonts w:asciiTheme="minorHAnsi" w:hAnsiTheme="minorHAnsi" w:cstheme="minorHAnsi"/>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1DBE246B" w14:textId="77777777" w:rsidR="00E94550" w:rsidRPr="00114F69" w:rsidRDefault="00EA6ABB" w:rsidP="00CE1998">
      <w:pPr>
        <w:pStyle w:val="Odstavecseseznamem"/>
        <w:numPr>
          <w:ilvl w:val="2"/>
          <w:numId w:val="29"/>
        </w:numPr>
        <w:spacing w:after="120" w:line="240" w:lineRule="auto"/>
        <w:ind w:left="851" w:hanging="709"/>
        <w:contextualSpacing w:val="0"/>
        <w:jc w:val="both"/>
        <w:rPr>
          <w:rFonts w:asciiTheme="minorHAnsi" w:hAnsiTheme="minorHAnsi" w:cstheme="minorHAnsi"/>
        </w:rPr>
      </w:pPr>
      <w:r w:rsidRPr="00114F69">
        <w:rPr>
          <w:rFonts w:asciiTheme="minorHAnsi" w:hAnsiTheme="minorHAnsi" w:cstheme="minorHAnsi"/>
        </w:rPr>
        <w:t xml:space="preserve">V případě zjištění porušení bezpečnostních předpisů oprávněným orgánem státní správy (stav. </w:t>
      </w:r>
      <w:proofErr w:type="gramStart"/>
      <w:r w:rsidRPr="00114F69">
        <w:rPr>
          <w:rFonts w:asciiTheme="minorHAnsi" w:hAnsiTheme="minorHAnsi" w:cstheme="minorHAnsi"/>
        </w:rPr>
        <w:t>úřad</w:t>
      </w:r>
      <w:proofErr w:type="gramEnd"/>
      <w:r w:rsidRPr="00114F69">
        <w:rPr>
          <w:rFonts w:asciiTheme="minorHAnsi" w:hAnsiTheme="minorHAnsi" w:cstheme="minorHAnsi"/>
        </w:rPr>
        <w:t>, OIP), je zhotovitel povinen zaplatit objednateli smluvní pokutu ve výši  50.000 Kč</w:t>
      </w:r>
      <w:r w:rsidRPr="00114F69">
        <w:rPr>
          <w:rFonts w:asciiTheme="minorHAnsi" w:hAnsiTheme="minorHAnsi" w:cstheme="minorHAnsi"/>
          <w:b/>
          <w:bCs/>
        </w:rPr>
        <w:t xml:space="preserve"> </w:t>
      </w:r>
      <w:r w:rsidRPr="00114F69">
        <w:rPr>
          <w:rFonts w:asciiTheme="minorHAnsi" w:hAnsiTheme="minorHAnsi" w:cstheme="minorHAnsi"/>
        </w:rPr>
        <w:t>za každé jednotlivé porušení bezpečnostních předpisů uvedené v zápise vyhotoveném tímto orgánem. Možnost požadovat sankci dle odst. 15.3.1 a 15.3.2 zůstává v tomto případě nedotčena.</w:t>
      </w:r>
    </w:p>
    <w:p w14:paraId="2287E9C0" w14:textId="77777777" w:rsidR="00E94550" w:rsidRPr="00114F69" w:rsidRDefault="00EA6ABB" w:rsidP="00CE1998">
      <w:pPr>
        <w:pStyle w:val="Odstavecseseznamem"/>
        <w:numPr>
          <w:ilvl w:val="2"/>
          <w:numId w:val="29"/>
        </w:numPr>
        <w:spacing w:after="120" w:line="240" w:lineRule="auto"/>
        <w:ind w:left="851" w:hanging="709"/>
        <w:contextualSpacing w:val="0"/>
        <w:rPr>
          <w:rFonts w:asciiTheme="minorHAnsi" w:hAnsiTheme="minorHAnsi" w:cstheme="minorHAnsi"/>
        </w:rPr>
      </w:pPr>
      <w:r w:rsidRPr="00114F69">
        <w:rPr>
          <w:rFonts w:asciiTheme="minorHAnsi" w:hAnsiTheme="minorHAnsi" w:cstheme="minorHAnsi"/>
        </w:rPr>
        <w:t xml:space="preserve">Stupeň závažnosti porušení bezpečnostních předpisů určuje objednatel.       </w:t>
      </w:r>
    </w:p>
    <w:p w14:paraId="531F2C29" w14:textId="77777777" w:rsidR="00E94550" w:rsidRPr="00114F69" w:rsidRDefault="00EA6ABB" w:rsidP="00CE1998">
      <w:pPr>
        <w:pStyle w:val="Odstavecseseznamem"/>
        <w:numPr>
          <w:ilvl w:val="1"/>
          <w:numId w:val="29"/>
        </w:numPr>
        <w:spacing w:line="240" w:lineRule="auto"/>
        <w:ind w:left="601" w:hanging="601"/>
        <w:jc w:val="both"/>
        <w:rPr>
          <w:rFonts w:asciiTheme="minorHAnsi" w:hAnsiTheme="minorHAnsi" w:cstheme="minorHAnsi"/>
          <w:u w:val="single"/>
        </w:rPr>
      </w:pPr>
      <w:r w:rsidRPr="00114F69">
        <w:rPr>
          <w:rFonts w:asciiTheme="minorHAnsi" w:hAnsiTheme="minorHAnsi" w:cstheme="minorHAnsi"/>
          <w:u w:val="single"/>
        </w:rPr>
        <w:t xml:space="preserve">Sankce za neplnění ostatních povinností a podmínek vyplývajících ze smlouvy nebo rozhodnutí správních orgánů </w:t>
      </w:r>
    </w:p>
    <w:p w14:paraId="6DEE10AF" w14:textId="77777777" w:rsidR="00E94550" w:rsidRPr="00114F69" w:rsidRDefault="00EA6ABB" w:rsidP="00CE1998">
      <w:pPr>
        <w:pStyle w:val="Odstavecseseznamem"/>
        <w:widowControl w:val="0"/>
        <w:numPr>
          <w:ilvl w:val="2"/>
          <w:numId w:val="29"/>
        </w:numPr>
        <w:spacing w:after="120" w:line="240" w:lineRule="auto"/>
        <w:ind w:left="851" w:hanging="709"/>
        <w:contextualSpacing w:val="0"/>
        <w:jc w:val="both"/>
        <w:rPr>
          <w:rFonts w:asciiTheme="minorHAnsi" w:hAnsiTheme="minorHAnsi" w:cstheme="minorHAnsi"/>
        </w:rPr>
      </w:pPr>
      <w:r w:rsidRPr="00114F69">
        <w:rPr>
          <w:rFonts w:asciiTheme="minorHAnsi" w:hAnsiTheme="minorHAnsi" w:cstheme="minorHAnsi"/>
        </w:rPr>
        <w:t>Pokud zhotovitel poruší povinnost stanovenou v čl. VIII. odst. 8.2.2 je povinen zaplatit objednateli smluvní pokutu ve výši 5.000 Kč za každý den prodlení se splněním povinnosti.</w:t>
      </w:r>
    </w:p>
    <w:p w14:paraId="61030A13" w14:textId="77777777" w:rsidR="00E94550" w:rsidRPr="00114F69" w:rsidRDefault="00EA6ABB" w:rsidP="00CE1998">
      <w:pPr>
        <w:pStyle w:val="Odstavecseseznamem"/>
        <w:numPr>
          <w:ilvl w:val="2"/>
          <w:numId w:val="29"/>
        </w:numPr>
        <w:spacing w:after="120" w:line="240" w:lineRule="auto"/>
        <w:ind w:left="851" w:hanging="709"/>
        <w:contextualSpacing w:val="0"/>
        <w:jc w:val="both"/>
        <w:rPr>
          <w:rFonts w:asciiTheme="minorHAnsi" w:hAnsiTheme="minorHAnsi" w:cstheme="minorHAnsi"/>
        </w:rPr>
      </w:pPr>
      <w:r w:rsidRPr="00114F69">
        <w:rPr>
          <w:rFonts w:asciiTheme="minorHAnsi" w:hAnsiTheme="minorHAnsi" w:cstheme="minorHAnsi"/>
        </w:rPr>
        <w:t>Pokud zhotovitel poruší jakoukoli povinnost stanovenou v čl. IX. odst. 9.3.1 je povinen zaplatit objednateli smluvní pokutu ve výši 10.000 Kč za každý jednotlivý případ porušení této povinnosti.</w:t>
      </w:r>
    </w:p>
    <w:p w14:paraId="4CA66886" w14:textId="77777777" w:rsidR="00E94550" w:rsidRPr="00114F69" w:rsidRDefault="00EA6ABB" w:rsidP="00CE1998">
      <w:pPr>
        <w:pStyle w:val="Odstavecseseznamem"/>
        <w:numPr>
          <w:ilvl w:val="2"/>
          <w:numId w:val="29"/>
        </w:numPr>
        <w:spacing w:after="120" w:line="240" w:lineRule="auto"/>
        <w:ind w:left="851" w:hanging="709"/>
        <w:contextualSpacing w:val="0"/>
        <w:jc w:val="both"/>
        <w:rPr>
          <w:rFonts w:asciiTheme="minorHAnsi" w:hAnsiTheme="minorHAnsi" w:cstheme="minorHAnsi"/>
          <w:u w:val="single"/>
        </w:rPr>
      </w:pPr>
      <w:r w:rsidRPr="00114F69">
        <w:rPr>
          <w:rFonts w:asciiTheme="minorHAnsi" w:hAnsiTheme="minorHAnsi" w:cstheme="minorHAnsi"/>
        </w:rPr>
        <w:t>Pokud zhotovitel poruší povinnost stanovenou v čl. XIV. odst. 14.3.1 je povinen uhradit objednateli smluvní pokutu ve výši 10.000 Kč za každý den, v němž porušení povinnosti trvalo.</w:t>
      </w:r>
    </w:p>
    <w:p w14:paraId="2704AC8E" w14:textId="77777777" w:rsidR="00E94550" w:rsidRPr="00114F69" w:rsidRDefault="00EA6ABB" w:rsidP="00CE1998">
      <w:pPr>
        <w:pStyle w:val="dkanormln"/>
        <w:numPr>
          <w:ilvl w:val="2"/>
          <w:numId w:val="29"/>
        </w:numPr>
        <w:spacing w:after="120"/>
        <w:ind w:left="851" w:hanging="709"/>
        <w:rPr>
          <w:rFonts w:asciiTheme="minorHAnsi" w:hAnsiTheme="minorHAnsi" w:cstheme="minorHAnsi"/>
          <w:sz w:val="22"/>
          <w:szCs w:val="22"/>
        </w:rPr>
      </w:pPr>
      <w:r w:rsidRPr="00114F69">
        <w:rPr>
          <w:rFonts w:asciiTheme="minorHAnsi" w:hAnsiTheme="minorHAnsi" w:cstheme="minorHAnsi"/>
          <w:sz w:val="22"/>
          <w:szCs w:val="22"/>
        </w:rPr>
        <w:lastRenderedPageBreak/>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795C8F2F" w14:textId="77777777" w:rsidR="00E94550" w:rsidRPr="00114F69" w:rsidRDefault="00EA6ABB" w:rsidP="00CE1998">
      <w:pPr>
        <w:pStyle w:val="dkanormln"/>
        <w:numPr>
          <w:ilvl w:val="1"/>
          <w:numId w:val="29"/>
        </w:numPr>
        <w:ind w:left="567" w:hanging="567"/>
        <w:rPr>
          <w:rFonts w:asciiTheme="minorHAnsi" w:hAnsiTheme="minorHAnsi" w:cstheme="minorHAnsi"/>
          <w:sz w:val="22"/>
          <w:szCs w:val="22"/>
        </w:rPr>
      </w:pPr>
      <w:r w:rsidRPr="00114F69">
        <w:rPr>
          <w:rFonts w:asciiTheme="minorHAnsi" w:hAnsiTheme="minorHAnsi" w:cstheme="minorHAnsi"/>
          <w:sz w:val="22"/>
          <w:szCs w:val="22"/>
          <w:u w:val="single"/>
        </w:rPr>
        <w:t>Společná ustanovení</w:t>
      </w:r>
      <w:r w:rsidRPr="00114F69">
        <w:rPr>
          <w:rFonts w:asciiTheme="minorHAnsi" w:hAnsiTheme="minorHAnsi" w:cstheme="minorHAnsi"/>
          <w:sz w:val="22"/>
          <w:szCs w:val="22"/>
        </w:rPr>
        <w:t xml:space="preserve"> </w:t>
      </w:r>
    </w:p>
    <w:p w14:paraId="6EEE08D7" w14:textId="64E446B9" w:rsidR="00E94550" w:rsidRPr="00114F69" w:rsidRDefault="00EA6ABB" w:rsidP="00CE1998">
      <w:pPr>
        <w:pStyle w:val="dkanormln"/>
        <w:numPr>
          <w:ilvl w:val="2"/>
          <w:numId w:val="29"/>
        </w:numPr>
        <w:spacing w:after="120"/>
        <w:ind w:left="851" w:hanging="709"/>
        <w:rPr>
          <w:rFonts w:asciiTheme="minorHAnsi" w:hAnsiTheme="minorHAnsi" w:cstheme="minorHAnsi"/>
          <w:sz w:val="22"/>
          <w:szCs w:val="22"/>
        </w:rPr>
      </w:pPr>
      <w:r w:rsidRPr="00114F69">
        <w:rPr>
          <w:rFonts w:asciiTheme="minorHAnsi" w:hAnsiTheme="minorHAnsi" w:cstheme="minorHAnsi"/>
          <w:sz w:val="22"/>
          <w:szCs w:val="22"/>
        </w:rPr>
        <w:t xml:space="preserve">V případě, že závazek provést dílo zanikne před řádným ukončením díla, </w:t>
      </w:r>
      <w:r w:rsidR="00954C0C" w:rsidRPr="00114F69">
        <w:rPr>
          <w:rFonts w:asciiTheme="minorHAnsi" w:hAnsiTheme="minorHAnsi" w:cstheme="minorHAnsi"/>
          <w:sz w:val="22"/>
          <w:szCs w:val="22"/>
        </w:rPr>
        <w:t>nezaniká nárok</w:t>
      </w:r>
      <w:r w:rsidRPr="00114F69">
        <w:rPr>
          <w:rFonts w:asciiTheme="minorHAnsi" w:hAnsiTheme="minorHAnsi" w:cstheme="minorHAnsi"/>
          <w:sz w:val="22"/>
          <w:szCs w:val="22"/>
        </w:rPr>
        <w:t xml:space="preserve"> na smluvní pokutu, pokud vznikl dřívějším porušením povinnosti. </w:t>
      </w:r>
    </w:p>
    <w:p w14:paraId="3CD6093B" w14:textId="77777777" w:rsidR="00E94550" w:rsidRPr="00114F69" w:rsidRDefault="00EA6ABB" w:rsidP="00CE1998">
      <w:pPr>
        <w:pStyle w:val="dkanormln"/>
        <w:numPr>
          <w:ilvl w:val="2"/>
          <w:numId w:val="29"/>
        </w:numPr>
        <w:spacing w:after="120"/>
        <w:ind w:left="851" w:hanging="709"/>
        <w:rPr>
          <w:rFonts w:asciiTheme="minorHAnsi" w:hAnsiTheme="minorHAnsi" w:cstheme="minorHAnsi"/>
          <w:sz w:val="22"/>
          <w:szCs w:val="22"/>
        </w:rPr>
      </w:pPr>
      <w:r w:rsidRPr="00114F69">
        <w:rPr>
          <w:rFonts w:asciiTheme="minorHAnsi" w:hAnsiTheme="minorHAnsi" w:cstheme="minorHAnsi"/>
          <w:sz w:val="22"/>
          <w:szCs w:val="22"/>
        </w:rPr>
        <w:t xml:space="preserve">Zánik závazku pozdním splněním nezpůsobuje zánik nároku na smluvní pokutu za prodlení s plněním. </w:t>
      </w:r>
    </w:p>
    <w:p w14:paraId="7A2CF046" w14:textId="77777777" w:rsidR="00E94550" w:rsidRPr="00114F69" w:rsidRDefault="00EA6ABB" w:rsidP="00CE1998">
      <w:pPr>
        <w:pStyle w:val="dkanormln"/>
        <w:numPr>
          <w:ilvl w:val="2"/>
          <w:numId w:val="29"/>
        </w:numPr>
        <w:spacing w:after="120"/>
        <w:ind w:left="851" w:hanging="709"/>
        <w:rPr>
          <w:rFonts w:asciiTheme="minorHAnsi" w:hAnsiTheme="minorHAnsi" w:cstheme="minorHAnsi"/>
          <w:sz w:val="22"/>
          <w:szCs w:val="22"/>
        </w:rPr>
      </w:pPr>
      <w:r w:rsidRPr="00114F69">
        <w:rPr>
          <w:rFonts w:asciiTheme="minorHAnsi" w:hAnsiTheme="minorHAnsi" w:cstheme="minorHAnsi"/>
          <w:sz w:val="22"/>
          <w:szCs w:val="22"/>
        </w:rPr>
        <w:t xml:space="preserve">Sjednané smluvní pokuty je povinna smluvní strana uhradit bez ohledu na zavinění a bez ohledu na to, zda a v jaké výši vznikla druhé straně škoda. </w:t>
      </w:r>
    </w:p>
    <w:p w14:paraId="290AB773" w14:textId="77777777" w:rsidR="00E94550" w:rsidRPr="00114F69" w:rsidRDefault="00EA6ABB" w:rsidP="00CE1998">
      <w:pPr>
        <w:pStyle w:val="dkanormln"/>
        <w:numPr>
          <w:ilvl w:val="2"/>
          <w:numId w:val="29"/>
        </w:numPr>
        <w:spacing w:after="120"/>
        <w:ind w:left="851" w:hanging="709"/>
        <w:rPr>
          <w:rFonts w:asciiTheme="minorHAnsi" w:hAnsiTheme="minorHAnsi" w:cstheme="minorHAnsi"/>
          <w:sz w:val="22"/>
          <w:szCs w:val="22"/>
        </w:rPr>
      </w:pPr>
      <w:r w:rsidRPr="00114F69">
        <w:rPr>
          <w:rFonts w:asciiTheme="minorHAnsi" w:hAnsiTheme="minorHAnsi" w:cstheme="minorHAnsi"/>
          <w:sz w:val="22"/>
          <w:szCs w:val="22"/>
        </w:rPr>
        <w:t xml:space="preserve">Uhrazené pokuty se nezapočítávají na náhradu případně vzniklé škody. Náhradu škody lze vymáhat samostatně vedle smluvní pokuty v plné výši. </w:t>
      </w:r>
    </w:p>
    <w:p w14:paraId="1B2C80BC" w14:textId="77777777" w:rsidR="00E94550" w:rsidRPr="00114F69" w:rsidRDefault="00EA6ABB" w:rsidP="00CE1998">
      <w:pPr>
        <w:pStyle w:val="dkanormln"/>
        <w:numPr>
          <w:ilvl w:val="2"/>
          <w:numId w:val="29"/>
        </w:numPr>
        <w:spacing w:after="120"/>
        <w:ind w:left="851" w:hanging="709"/>
        <w:rPr>
          <w:rFonts w:asciiTheme="minorHAnsi" w:hAnsiTheme="minorHAnsi" w:cstheme="minorHAnsi"/>
          <w:sz w:val="22"/>
          <w:szCs w:val="22"/>
        </w:rPr>
      </w:pPr>
      <w:r w:rsidRPr="00114F69">
        <w:rPr>
          <w:rFonts w:asciiTheme="minorHAnsi" w:hAnsiTheme="minorHAnsi" w:cstheme="minorHAnsi"/>
          <w:sz w:val="22"/>
          <w:szCs w:val="22"/>
        </w:rPr>
        <w:t xml:space="preserve">Objednatel je oprávněn započíst nárok na úhradu smluvní pokuty proti platbám za plnění zhotovitele, a to i bez předchozí výzvy k úhradě smluvní pokuty doručené zhotoviteli. Zhotovitel s tím bez výhrad souhlasí. </w:t>
      </w:r>
    </w:p>
    <w:p w14:paraId="6A45373B" w14:textId="77777777" w:rsidR="00B547D1" w:rsidRPr="00AA172E" w:rsidRDefault="00B547D1" w:rsidP="00B547D1">
      <w:pPr>
        <w:pStyle w:val="dkanormln"/>
        <w:spacing w:after="120"/>
        <w:rPr>
          <w:rFonts w:asciiTheme="minorHAnsi" w:hAnsiTheme="minorHAnsi" w:cstheme="minorHAnsi"/>
          <w:sz w:val="22"/>
          <w:szCs w:val="22"/>
          <w:highlight w:val="yellow"/>
        </w:rPr>
      </w:pPr>
    </w:p>
    <w:p w14:paraId="0E0F13B4" w14:textId="77777777" w:rsidR="00E94550" w:rsidRPr="00307E0B" w:rsidRDefault="00EA6ABB" w:rsidP="00910548">
      <w:pPr>
        <w:ind w:left="540" w:hanging="540"/>
        <w:jc w:val="center"/>
        <w:rPr>
          <w:rFonts w:asciiTheme="minorHAnsi" w:hAnsiTheme="minorHAnsi" w:cstheme="minorHAnsi"/>
          <w:b/>
          <w:sz w:val="22"/>
          <w:szCs w:val="22"/>
        </w:rPr>
      </w:pPr>
      <w:r w:rsidRPr="00307E0B">
        <w:rPr>
          <w:rFonts w:asciiTheme="minorHAnsi" w:hAnsiTheme="minorHAnsi" w:cstheme="minorHAnsi"/>
          <w:b/>
          <w:sz w:val="22"/>
          <w:szCs w:val="22"/>
        </w:rPr>
        <w:t xml:space="preserve">XVI. </w:t>
      </w:r>
    </w:p>
    <w:p w14:paraId="73739776" w14:textId="77777777" w:rsidR="00E94550" w:rsidRPr="00307E0B" w:rsidRDefault="00EA6ABB" w:rsidP="00910548">
      <w:pPr>
        <w:ind w:left="709" w:hanging="709"/>
        <w:jc w:val="center"/>
        <w:rPr>
          <w:rFonts w:asciiTheme="minorHAnsi" w:hAnsiTheme="minorHAnsi" w:cstheme="minorHAnsi"/>
          <w:sz w:val="22"/>
          <w:szCs w:val="22"/>
          <w:u w:val="single"/>
        </w:rPr>
      </w:pPr>
      <w:r w:rsidRPr="00307E0B">
        <w:rPr>
          <w:rFonts w:asciiTheme="minorHAnsi" w:hAnsiTheme="minorHAnsi" w:cstheme="minorHAnsi"/>
          <w:b/>
          <w:sz w:val="22"/>
          <w:szCs w:val="22"/>
        </w:rPr>
        <w:t xml:space="preserve">Odstoupení od smlouvy  </w:t>
      </w:r>
    </w:p>
    <w:p w14:paraId="3486771D" w14:textId="77777777" w:rsidR="00E94550" w:rsidRPr="00307E0B" w:rsidRDefault="00E94550" w:rsidP="00910548">
      <w:pPr>
        <w:pStyle w:val="Nadpis2"/>
        <w:numPr>
          <w:ilvl w:val="0"/>
          <w:numId w:val="0"/>
        </w:numPr>
        <w:ind w:left="718"/>
        <w:jc w:val="both"/>
        <w:rPr>
          <w:rFonts w:asciiTheme="minorHAnsi" w:hAnsiTheme="minorHAnsi" w:cstheme="minorHAnsi"/>
          <w:b w:val="0"/>
          <w:bCs w:val="0"/>
          <w:sz w:val="22"/>
          <w:szCs w:val="22"/>
          <w:u w:val="single"/>
        </w:rPr>
      </w:pPr>
    </w:p>
    <w:p w14:paraId="25946715" w14:textId="77777777" w:rsidR="00E94550" w:rsidRPr="00307E0B" w:rsidRDefault="00EA6ABB" w:rsidP="00CE1998">
      <w:pPr>
        <w:pStyle w:val="Nadpis2"/>
        <w:numPr>
          <w:ilvl w:val="1"/>
          <w:numId w:val="30"/>
        </w:numPr>
        <w:ind w:left="567" w:hanging="567"/>
        <w:jc w:val="both"/>
        <w:rPr>
          <w:rFonts w:asciiTheme="minorHAnsi" w:hAnsiTheme="minorHAnsi" w:cstheme="minorHAnsi"/>
          <w:b w:val="0"/>
          <w:bCs w:val="0"/>
          <w:sz w:val="22"/>
          <w:szCs w:val="22"/>
          <w:u w:val="single"/>
        </w:rPr>
      </w:pPr>
      <w:r w:rsidRPr="00307E0B">
        <w:rPr>
          <w:rFonts w:asciiTheme="minorHAnsi" w:hAnsiTheme="minorHAnsi" w:cstheme="minorHAnsi"/>
          <w:b w:val="0"/>
          <w:bCs w:val="0"/>
          <w:sz w:val="22"/>
          <w:szCs w:val="22"/>
          <w:u w:val="single"/>
        </w:rPr>
        <w:t>Způsob odstoupení od smlouvy</w:t>
      </w:r>
    </w:p>
    <w:p w14:paraId="49435869" w14:textId="77777777" w:rsidR="00E94550" w:rsidRPr="00307E0B" w:rsidRDefault="00EA6ABB" w:rsidP="00CE1998">
      <w:pPr>
        <w:pStyle w:val="Nadpis3"/>
        <w:numPr>
          <w:ilvl w:val="2"/>
          <w:numId w:val="31"/>
        </w:numPr>
        <w:spacing w:after="120"/>
        <w:ind w:left="851"/>
        <w:jc w:val="both"/>
        <w:rPr>
          <w:rFonts w:asciiTheme="minorHAnsi" w:hAnsiTheme="minorHAnsi" w:cstheme="minorHAnsi"/>
          <w:b w:val="0"/>
          <w:bCs w:val="0"/>
          <w:sz w:val="22"/>
          <w:szCs w:val="22"/>
        </w:rPr>
      </w:pPr>
      <w:r w:rsidRPr="00307E0B">
        <w:rPr>
          <w:rFonts w:asciiTheme="minorHAnsi" w:hAnsiTheme="minorHAnsi" w:cstheme="minorHAnsi"/>
          <w:b w:val="0"/>
          <w:bCs w:val="0"/>
          <w:sz w:val="22"/>
          <w:szCs w:val="22"/>
        </w:rPr>
        <w:t>Odstoupení je smluvní strana povinna písemně oznámit druhé straně s uvedením důvodu, pro který od smlouvy odstupuje. Bez těchto náležitostí je odstoupení neplatné.</w:t>
      </w:r>
    </w:p>
    <w:p w14:paraId="37A38E6F" w14:textId="77777777" w:rsidR="00E94550" w:rsidRPr="00307E0B" w:rsidRDefault="00EA6ABB" w:rsidP="00CE1998">
      <w:pPr>
        <w:pStyle w:val="Odstavecseseznamem"/>
        <w:numPr>
          <w:ilvl w:val="1"/>
          <w:numId w:val="32"/>
        </w:numPr>
        <w:spacing w:after="0" w:line="240" w:lineRule="auto"/>
        <w:ind w:left="567" w:hanging="567"/>
        <w:contextualSpacing w:val="0"/>
        <w:rPr>
          <w:rFonts w:asciiTheme="minorHAnsi" w:hAnsiTheme="minorHAnsi" w:cstheme="minorHAnsi"/>
          <w:u w:val="single"/>
        </w:rPr>
      </w:pPr>
      <w:r w:rsidRPr="00307E0B">
        <w:rPr>
          <w:rFonts w:asciiTheme="minorHAnsi" w:hAnsiTheme="minorHAnsi" w:cstheme="minorHAnsi"/>
          <w:u w:val="single"/>
        </w:rPr>
        <w:t>Důvody odstoupení od smlouvy</w:t>
      </w:r>
    </w:p>
    <w:p w14:paraId="189C0D72" w14:textId="77777777" w:rsidR="00E94550" w:rsidRPr="00307E0B" w:rsidRDefault="00EA6ABB" w:rsidP="00CE1998">
      <w:pPr>
        <w:pStyle w:val="Odstavecseseznamem"/>
        <w:numPr>
          <w:ilvl w:val="2"/>
          <w:numId w:val="32"/>
        </w:numPr>
        <w:spacing w:after="0" w:line="240" w:lineRule="auto"/>
        <w:ind w:left="851" w:hanging="709"/>
        <w:contextualSpacing w:val="0"/>
        <w:jc w:val="both"/>
        <w:rPr>
          <w:rFonts w:asciiTheme="minorHAnsi" w:hAnsiTheme="minorHAnsi" w:cstheme="minorHAnsi"/>
        </w:rPr>
      </w:pPr>
      <w:r w:rsidRPr="00307E0B">
        <w:rPr>
          <w:rFonts w:asciiTheme="minorHAnsi" w:hAnsiTheme="minorHAnsi" w:cstheme="minorHAnsi"/>
        </w:rPr>
        <w:t xml:space="preserve">Smluvní strany jsou oprávněny odstoupit od smlouvy v případě jejího podstatného porušení druhou smluvní stranou, přičemž podstatným porušením smlouvy se rozumí zejména: </w:t>
      </w:r>
    </w:p>
    <w:p w14:paraId="35BC8F14" w14:textId="77777777" w:rsidR="00E94550" w:rsidRPr="00307E0B" w:rsidRDefault="00EA6ABB" w:rsidP="00CE1998">
      <w:pPr>
        <w:pStyle w:val="Odstavecseseznamem"/>
        <w:numPr>
          <w:ilvl w:val="0"/>
          <w:numId w:val="33"/>
        </w:numPr>
        <w:spacing w:line="240" w:lineRule="auto"/>
        <w:ind w:left="1599" w:hanging="357"/>
        <w:jc w:val="both"/>
        <w:rPr>
          <w:rFonts w:asciiTheme="minorHAnsi" w:hAnsiTheme="minorHAnsi" w:cstheme="minorHAnsi"/>
        </w:rPr>
      </w:pPr>
      <w:r w:rsidRPr="00307E0B">
        <w:rPr>
          <w:rFonts w:asciiTheme="minorHAnsi" w:hAnsiTheme="minorHAnsi" w:cstheme="minorHAnsi"/>
        </w:rPr>
        <w:t xml:space="preserve">prodlení s předáním díla v termínu stanoveném v odst. 5.2.1 této smlouvy trvající déle než 15 dnů, </w:t>
      </w:r>
    </w:p>
    <w:p w14:paraId="1DC9C2BE" w14:textId="77777777" w:rsidR="00E94550" w:rsidRPr="00307E0B" w:rsidRDefault="00EA6ABB" w:rsidP="00CE1998">
      <w:pPr>
        <w:pStyle w:val="Odstavecseseznamem"/>
        <w:numPr>
          <w:ilvl w:val="0"/>
          <w:numId w:val="33"/>
        </w:numPr>
        <w:spacing w:line="240" w:lineRule="auto"/>
        <w:ind w:left="1599" w:hanging="357"/>
        <w:jc w:val="both"/>
        <w:rPr>
          <w:rFonts w:asciiTheme="minorHAnsi" w:hAnsiTheme="minorHAnsi" w:cstheme="minorHAnsi"/>
        </w:rPr>
      </w:pPr>
      <w:r w:rsidRPr="00307E0B">
        <w:rPr>
          <w:rFonts w:asciiTheme="minorHAnsi" w:hAnsiTheme="minorHAnsi" w:cstheme="minorHAnsi"/>
        </w:rPr>
        <w:t>nepřevzetí staveniště zhotovitelem na výzvu objednatele nebo nezahájení stavebních prací do 7 dnů po doručení opětovné výzvy k převzetí staveniště,</w:t>
      </w:r>
    </w:p>
    <w:p w14:paraId="6040A9A5" w14:textId="77777777" w:rsidR="00E94550" w:rsidRPr="00307E0B" w:rsidRDefault="00EA6ABB" w:rsidP="00CE1998">
      <w:pPr>
        <w:pStyle w:val="Odstavecseseznamem"/>
        <w:numPr>
          <w:ilvl w:val="0"/>
          <w:numId w:val="33"/>
        </w:numPr>
        <w:spacing w:line="240" w:lineRule="auto"/>
        <w:ind w:left="1599" w:hanging="357"/>
        <w:jc w:val="both"/>
        <w:rPr>
          <w:rFonts w:asciiTheme="minorHAnsi" w:hAnsiTheme="minorHAnsi" w:cstheme="minorHAnsi"/>
        </w:rPr>
      </w:pPr>
      <w:r w:rsidRPr="00307E0B">
        <w:rPr>
          <w:rFonts w:asciiTheme="minorHAnsi" w:hAnsiTheme="minorHAnsi" w:cstheme="minorHAnsi"/>
        </w:rPr>
        <w:t>nedodržení pokynů objednatele, právních předpisů nebo technických norem týkajících se provádění díla,</w:t>
      </w:r>
    </w:p>
    <w:p w14:paraId="2BB908BE" w14:textId="77777777" w:rsidR="00E94550" w:rsidRPr="00307E0B" w:rsidRDefault="00EA6ABB" w:rsidP="00CE1998">
      <w:pPr>
        <w:pStyle w:val="Odstavecseseznamem"/>
        <w:numPr>
          <w:ilvl w:val="0"/>
          <w:numId w:val="33"/>
        </w:numPr>
        <w:spacing w:line="240" w:lineRule="auto"/>
        <w:ind w:left="1599" w:hanging="357"/>
        <w:jc w:val="both"/>
        <w:rPr>
          <w:rFonts w:asciiTheme="minorHAnsi" w:hAnsiTheme="minorHAnsi" w:cstheme="minorHAnsi"/>
        </w:rPr>
      </w:pPr>
      <w:r w:rsidRPr="00307E0B">
        <w:rPr>
          <w:rFonts w:asciiTheme="minorHAnsi" w:hAnsiTheme="minorHAnsi" w:cstheme="minorHAnsi"/>
        </w:rPr>
        <w:t xml:space="preserve">nedodržení smluvních ujednání o záruce za jakost, </w:t>
      </w:r>
    </w:p>
    <w:p w14:paraId="749126C7" w14:textId="77777777" w:rsidR="00E94550" w:rsidRPr="00307E0B" w:rsidRDefault="00EA6ABB" w:rsidP="00CE1998">
      <w:pPr>
        <w:pStyle w:val="Odstavecseseznamem"/>
        <w:numPr>
          <w:ilvl w:val="0"/>
          <w:numId w:val="33"/>
        </w:numPr>
        <w:spacing w:line="240" w:lineRule="auto"/>
        <w:ind w:left="1599" w:hanging="357"/>
        <w:jc w:val="both"/>
        <w:rPr>
          <w:rFonts w:asciiTheme="minorHAnsi" w:hAnsiTheme="minorHAnsi" w:cstheme="minorHAnsi"/>
        </w:rPr>
      </w:pPr>
      <w:r w:rsidRPr="00307E0B">
        <w:rPr>
          <w:rFonts w:asciiTheme="minorHAnsi" w:hAnsiTheme="minorHAnsi" w:cstheme="minorHAnsi"/>
        </w:rPr>
        <w:t>neuhrazení (části) ceny za dílo objednatelem ani po druhé výzvě zhotovitele, přičemž druhá výzva nesmí následovat dříve než 15 dnů po doručení první výzvy,</w:t>
      </w:r>
    </w:p>
    <w:p w14:paraId="7F89A49D" w14:textId="77777777" w:rsidR="00E94550" w:rsidRPr="00307E0B" w:rsidRDefault="00EA6ABB" w:rsidP="00CE1998">
      <w:pPr>
        <w:pStyle w:val="Odstavecseseznamem"/>
        <w:numPr>
          <w:ilvl w:val="0"/>
          <w:numId w:val="33"/>
        </w:numPr>
        <w:spacing w:after="120" w:line="240" w:lineRule="auto"/>
        <w:ind w:left="1599" w:hanging="357"/>
        <w:contextualSpacing w:val="0"/>
        <w:jc w:val="both"/>
        <w:rPr>
          <w:rFonts w:asciiTheme="minorHAnsi" w:hAnsiTheme="minorHAnsi" w:cstheme="minorHAnsi"/>
        </w:rPr>
      </w:pPr>
      <w:r w:rsidRPr="00307E0B">
        <w:rPr>
          <w:rFonts w:asciiTheme="minorHAnsi" w:hAnsiTheme="minorHAnsi" w:cstheme="minorHAnsi"/>
        </w:rPr>
        <w:t xml:space="preserve">porušení ustanovení odst. 8.1.2 nebo 9.3.1 smlouvy zhotovitelem. </w:t>
      </w:r>
    </w:p>
    <w:p w14:paraId="5E7D12D8" w14:textId="77777777" w:rsidR="00E94550" w:rsidRPr="00307E0B" w:rsidRDefault="00EA6ABB" w:rsidP="00CE1998">
      <w:pPr>
        <w:pStyle w:val="Odstavecseseznamem"/>
        <w:numPr>
          <w:ilvl w:val="2"/>
          <w:numId w:val="32"/>
        </w:numPr>
        <w:spacing w:after="0" w:line="240" w:lineRule="auto"/>
        <w:ind w:left="851" w:hanging="709"/>
        <w:contextualSpacing w:val="0"/>
        <w:jc w:val="both"/>
        <w:rPr>
          <w:rFonts w:asciiTheme="minorHAnsi" w:hAnsiTheme="minorHAnsi" w:cstheme="minorHAnsi"/>
        </w:rPr>
      </w:pPr>
      <w:r w:rsidRPr="00307E0B">
        <w:rPr>
          <w:rFonts w:asciiTheme="minorHAnsi" w:hAnsiTheme="minorHAnsi" w:cstheme="minorHAnsi"/>
        </w:rPr>
        <w:t xml:space="preserve">Objednatel je dále oprávněn odstoupit od smlouvy v případě: </w:t>
      </w:r>
    </w:p>
    <w:p w14:paraId="7F48D363" w14:textId="77777777" w:rsidR="00E94550" w:rsidRPr="00307E0B" w:rsidRDefault="00EA6ABB" w:rsidP="00CE1998">
      <w:pPr>
        <w:pStyle w:val="Odstavecseseznamem"/>
        <w:numPr>
          <w:ilvl w:val="0"/>
          <w:numId w:val="34"/>
        </w:numPr>
        <w:spacing w:after="0" w:line="240" w:lineRule="auto"/>
        <w:ind w:left="1599" w:hanging="357"/>
        <w:contextualSpacing w:val="0"/>
        <w:jc w:val="both"/>
        <w:rPr>
          <w:rFonts w:asciiTheme="minorHAnsi" w:hAnsiTheme="minorHAnsi" w:cstheme="minorHAnsi"/>
        </w:rPr>
      </w:pPr>
      <w:r w:rsidRPr="00307E0B">
        <w:rPr>
          <w:rFonts w:asciiTheme="minorHAnsi" w:hAnsiTheme="minorHAnsi" w:cstheme="minorHAnsi"/>
        </w:rPr>
        <w:t>neoprávněného zastavení prací ze strany zhotovitele nebo provádění díla způsobem, který zjevně neodpovídá dohodnutému rozsahu díla a sjednanému termínu předání díla, či jeho části objednateli,</w:t>
      </w:r>
    </w:p>
    <w:p w14:paraId="27E284E3" w14:textId="77777777" w:rsidR="00E94550" w:rsidRPr="00307E0B" w:rsidRDefault="00EA6ABB" w:rsidP="00CE1998">
      <w:pPr>
        <w:pStyle w:val="Odstavecseseznamem"/>
        <w:numPr>
          <w:ilvl w:val="0"/>
          <w:numId w:val="34"/>
        </w:numPr>
        <w:spacing w:after="0" w:line="240" w:lineRule="auto"/>
        <w:ind w:left="1599" w:hanging="357"/>
        <w:contextualSpacing w:val="0"/>
        <w:jc w:val="both"/>
        <w:rPr>
          <w:rFonts w:asciiTheme="minorHAnsi" w:hAnsiTheme="minorHAnsi" w:cstheme="minorHAnsi"/>
        </w:rPr>
      </w:pPr>
      <w:r w:rsidRPr="00307E0B">
        <w:rPr>
          <w:rFonts w:asciiTheme="minorHAnsi" w:hAnsiTheme="minorHAnsi" w:cstheme="minorHAnsi"/>
        </w:rPr>
        <w:t>rozhodnutí soudu o tom, že zhotovitel je v úpadku ve smyslu zák. č. 182/2006 Sb., o úpadku a způsobech jeho řešení (insolvenční zákon), ve znění pozdějších předpisů (a to bez ohledu na právní moc tohoto rozhodnutí),</w:t>
      </w:r>
    </w:p>
    <w:p w14:paraId="3810BF1F" w14:textId="77777777" w:rsidR="00E94550" w:rsidRPr="00307E0B" w:rsidRDefault="00EA6ABB" w:rsidP="00CE1998">
      <w:pPr>
        <w:pStyle w:val="Odstavecseseznamem"/>
        <w:numPr>
          <w:ilvl w:val="0"/>
          <w:numId w:val="34"/>
        </w:numPr>
        <w:spacing w:after="120" w:line="240" w:lineRule="auto"/>
        <w:ind w:left="1599" w:hanging="357"/>
        <w:contextualSpacing w:val="0"/>
        <w:jc w:val="both"/>
        <w:rPr>
          <w:rFonts w:asciiTheme="minorHAnsi" w:hAnsiTheme="minorHAnsi" w:cstheme="minorHAnsi"/>
        </w:rPr>
      </w:pPr>
      <w:r w:rsidRPr="00307E0B">
        <w:rPr>
          <w:rFonts w:asciiTheme="minorHAnsi" w:hAnsiTheme="minorHAnsi" w:cstheme="minorHAnsi"/>
        </w:rPr>
        <w:t xml:space="preserve">podá-li zhotovitel sám na sebe insolvenční návrh. </w:t>
      </w:r>
    </w:p>
    <w:p w14:paraId="7580ED1D" w14:textId="77777777" w:rsidR="00E94550" w:rsidRPr="00307E0B" w:rsidRDefault="00EA6ABB" w:rsidP="00CE1998">
      <w:pPr>
        <w:pStyle w:val="Odstavecseseznamem"/>
        <w:numPr>
          <w:ilvl w:val="1"/>
          <w:numId w:val="32"/>
        </w:numPr>
        <w:spacing w:after="0" w:line="240" w:lineRule="auto"/>
        <w:ind w:left="567" w:hanging="567"/>
        <w:jc w:val="both"/>
        <w:rPr>
          <w:rFonts w:asciiTheme="minorHAnsi" w:hAnsiTheme="minorHAnsi" w:cstheme="minorHAnsi"/>
          <w:bCs/>
          <w:u w:val="single"/>
        </w:rPr>
      </w:pPr>
      <w:r w:rsidRPr="00307E0B">
        <w:rPr>
          <w:rFonts w:asciiTheme="minorHAnsi" w:hAnsiTheme="minorHAnsi" w:cstheme="minorHAnsi"/>
          <w:bCs/>
          <w:u w:val="single"/>
        </w:rPr>
        <w:lastRenderedPageBreak/>
        <w:t>Právní účinky odstoupení od smlouvy</w:t>
      </w:r>
    </w:p>
    <w:p w14:paraId="6E155E1B" w14:textId="77777777" w:rsidR="00E94550" w:rsidRPr="00307E0B" w:rsidRDefault="00EA6ABB" w:rsidP="00CE1998">
      <w:pPr>
        <w:pStyle w:val="Nadpis3"/>
        <w:numPr>
          <w:ilvl w:val="2"/>
          <w:numId w:val="32"/>
        </w:numPr>
        <w:spacing w:after="120"/>
        <w:ind w:left="851" w:hanging="709"/>
        <w:jc w:val="both"/>
        <w:rPr>
          <w:rFonts w:asciiTheme="minorHAnsi" w:hAnsiTheme="minorHAnsi" w:cstheme="minorHAnsi"/>
          <w:b w:val="0"/>
          <w:bCs w:val="0"/>
          <w:sz w:val="22"/>
          <w:szCs w:val="22"/>
        </w:rPr>
      </w:pPr>
      <w:r w:rsidRPr="00307E0B">
        <w:rPr>
          <w:rFonts w:asciiTheme="minorHAnsi" w:hAnsiTheme="minorHAnsi" w:cstheme="minorHAnsi"/>
          <w:b w:val="0"/>
          <w:bCs w:val="0"/>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307E0B">
        <w:rPr>
          <w:rFonts w:asciiTheme="minorHAnsi" w:hAnsiTheme="minorHAnsi" w:cstheme="minorHAnsi"/>
          <w:b w:val="0"/>
          <w:bCs w:val="0"/>
          <w:sz w:val="22"/>
          <w:szCs w:val="22"/>
        </w:rPr>
        <w:t>ust</w:t>
      </w:r>
      <w:proofErr w:type="spellEnd"/>
      <w:r w:rsidRPr="00307E0B">
        <w:rPr>
          <w:rFonts w:asciiTheme="minorHAnsi" w:hAnsiTheme="minorHAnsi" w:cstheme="minorHAnsi"/>
          <w:b w:val="0"/>
          <w:bCs w:val="0"/>
          <w:sz w:val="22"/>
          <w:szCs w:val="22"/>
        </w:rPr>
        <w:t xml:space="preserve">. § 2004 Občanského zákoníku. </w:t>
      </w:r>
    </w:p>
    <w:p w14:paraId="44C8134A" w14:textId="77777777" w:rsidR="00E94550" w:rsidRPr="00307E0B" w:rsidRDefault="00EA6ABB" w:rsidP="00CE1998">
      <w:pPr>
        <w:pStyle w:val="Odstavecseseznamem"/>
        <w:numPr>
          <w:ilvl w:val="2"/>
          <w:numId w:val="32"/>
        </w:numPr>
        <w:spacing w:after="120" w:line="240" w:lineRule="auto"/>
        <w:ind w:left="851" w:hanging="709"/>
        <w:contextualSpacing w:val="0"/>
        <w:jc w:val="both"/>
        <w:rPr>
          <w:rFonts w:asciiTheme="minorHAnsi" w:hAnsiTheme="minorHAnsi" w:cstheme="minorHAnsi"/>
        </w:rPr>
      </w:pPr>
      <w:r w:rsidRPr="00307E0B">
        <w:rPr>
          <w:rFonts w:asciiTheme="minorHAnsi" w:hAnsiTheme="minorHAnsi" w:cstheme="minorHAnsi"/>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4A98E3DC" w14:textId="77777777" w:rsidR="00E94550" w:rsidRPr="00307E0B" w:rsidRDefault="00EA6ABB" w:rsidP="00CE1998">
      <w:pPr>
        <w:pStyle w:val="Odstavecseseznamem"/>
        <w:numPr>
          <w:ilvl w:val="2"/>
          <w:numId w:val="32"/>
        </w:numPr>
        <w:spacing w:after="120" w:line="240" w:lineRule="auto"/>
        <w:ind w:left="851" w:hanging="709"/>
        <w:contextualSpacing w:val="0"/>
        <w:jc w:val="both"/>
        <w:rPr>
          <w:rFonts w:asciiTheme="minorHAnsi" w:hAnsiTheme="minorHAnsi" w:cstheme="minorHAnsi"/>
        </w:rPr>
      </w:pPr>
      <w:r w:rsidRPr="00307E0B">
        <w:rPr>
          <w:rFonts w:asciiTheme="minorHAnsi" w:hAnsiTheme="minorHAnsi" w:cstheme="minorHAnsi"/>
        </w:rPr>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63502582" w14:textId="77777777" w:rsidR="00E94550" w:rsidRPr="00AA172E" w:rsidRDefault="00E94550" w:rsidP="00910548">
      <w:pPr>
        <w:ind w:left="540" w:hanging="540"/>
        <w:jc w:val="center"/>
        <w:rPr>
          <w:rFonts w:asciiTheme="minorHAnsi" w:hAnsiTheme="minorHAnsi" w:cstheme="minorHAnsi"/>
          <w:b/>
          <w:sz w:val="22"/>
          <w:szCs w:val="22"/>
          <w:highlight w:val="yellow"/>
        </w:rPr>
      </w:pPr>
    </w:p>
    <w:p w14:paraId="14BBDE1F" w14:textId="77777777" w:rsidR="00E94550" w:rsidRPr="009B2A88" w:rsidRDefault="00EA6ABB" w:rsidP="00910548">
      <w:pPr>
        <w:ind w:left="540" w:hanging="540"/>
        <w:jc w:val="center"/>
        <w:rPr>
          <w:rFonts w:asciiTheme="minorHAnsi" w:hAnsiTheme="minorHAnsi" w:cstheme="minorHAnsi"/>
          <w:b/>
          <w:sz w:val="22"/>
          <w:szCs w:val="22"/>
        </w:rPr>
      </w:pPr>
      <w:r w:rsidRPr="009B2A88">
        <w:rPr>
          <w:rFonts w:asciiTheme="minorHAnsi" w:hAnsiTheme="minorHAnsi" w:cstheme="minorHAnsi"/>
          <w:b/>
          <w:sz w:val="22"/>
          <w:szCs w:val="22"/>
        </w:rPr>
        <w:t xml:space="preserve">XVII. </w:t>
      </w:r>
    </w:p>
    <w:p w14:paraId="06450256" w14:textId="77777777" w:rsidR="00E94550" w:rsidRPr="009B2A88" w:rsidRDefault="00EA6ABB" w:rsidP="00910548">
      <w:pPr>
        <w:ind w:left="709" w:hanging="709"/>
        <w:jc w:val="center"/>
        <w:rPr>
          <w:rFonts w:asciiTheme="minorHAnsi" w:hAnsiTheme="minorHAnsi" w:cstheme="minorHAnsi"/>
          <w:b/>
          <w:sz w:val="22"/>
          <w:szCs w:val="22"/>
        </w:rPr>
      </w:pPr>
      <w:r w:rsidRPr="009B2A88">
        <w:rPr>
          <w:rFonts w:asciiTheme="minorHAnsi" w:hAnsiTheme="minorHAnsi" w:cstheme="minorHAnsi"/>
          <w:b/>
          <w:sz w:val="22"/>
          <w:szCs w:val="22"/>
        </w:rPr>
        <w:t xml:space="preserve">Závěrečná ustanovení </w:t>
      </w:r>
    </w:p>
    <w:p w14:paraId="20776420" w14:textId="77777777" w:rsidR="00E94550" w:rsidRPr="009B2A88" w:rsidRDefault="00E94550" w:rsidP="00910548">
      <w:pPr>
        <w:pStyle w:val="Nadpis2"/>
        <w:numPr>
          <w:ilvl w:val="0"/>
          <w:numId w:val="0"/>
        </w:numPr>
        <w:ind w:left="718"/>
        <w:jc w:val="both"/>
        <w:rPr>
          <w:rFonts w:asciiTheme="minorHAnsi" w:hAnsiTheme="minorHAnsi" w:cstheme="minorHAnsi"/>
          <w:b w:val="0"/>
          <w:bCs w:val="0"/>
          <w:sz w:val="22"/>
          <w:szCs w:val="22"/>
          <w:u w:val="single"/>
        </w:rPr>
      </w:pPr>
    </w:p>
    <w:p w14:paraId="1F48F306" w14:textId="77777777" w:rsidR="00E94550" w:rsidRPr="009B2A88" w:rsidRDefault="00EA6ABB" w:rsidP="00836A1D">
      <w:pPr>
        <w:pStyle w:val="Nadpis3"/>
        <w:keepNext w:val="0"/>
        <w:widowControl w:val="0"/>
        <w:numPr>
          <w:ilvl w:val="1"/>
          <w:numId w:val="35"/>
        </w:numPr>
        <w:spacing w:after="120"/>
        <w:ind w:left="567" w:hanging="567"/>
        <w:jc w:val="both"/>
        <w:rPr>
          <w:rFonts w:asciiTheme="minorHAnsi" w:hAnsiTheme="minorHAnsi" w:cstheme="minorHAnsi"/>
          <w:b w:val="0"/>
          <w:bCs w:val="0"/>
          <w:sz w:val="22"/>
          <w:szCs w:val="22"/>
        </w:rPr>
      </w:pPr>
      <w:r w:rsidRPr="009B2A88">
        <w:rPr>
          <w:rFonts w:asciiTheme="minorHAnsi" w:hAnsiTheme="minorHAnsi" w:cstheme="minorHAnsi"/>
          <w:b w:val="0"/>
          <w:bCs w:val="0"/>
          <w:sz w:val="22"/>
          <w:szCs w:val="22"/>
        </w:rPr>
        <w:t>Jakákoliv změna smlouvy je možná jen formou písemných vzestupně číslovaných dodatků podepsaných osobami oprávněnými za objednatele a zhotovitele jednat a podepisovat nebo osobami jimi zmocněnými.</w:t>
      </w:r>
    </w:p>
    <w:p w14:paraId="4C9FE706" w14:textId="77777777" w:rsidR="00E94550" w:rsidRPr="009B2A88" w:rsidRDefault="00EA6ABB" w:rsidP="00CE1998">
      <w:pPr>
        <w:pStyle w:val="Nadpis3"/>
        <w:numPr>
          <w:ilvl w:val="1"/>
          <w:numId w:val="35"/>
        </w:numPr>
        <w:spacing w:after="120"/>
        <w:ind w:left="567" w:hanging="567"/>
        <w:jc w:val="both"/>
        <w:rPr>
          <w:rFonts w:asciiTheme="minorHAnsi" w:hAnsiTheme="minorHAnsi" w:cstheme="minorHAnsi"/>
          <w:b w:val="0"/>
          <w:bCs w:val="0"/>
          <w:sz w:val="22"/>
          <w:szCs w:val="22"/>
        </w:rPr>
      </w:pPr>
      <w:r w:rsidRPr="009B2A88">
        <w:rPr>
          <w:rFonts w:asciiTheme="minorHAnsi" w:hAnsiTheme="minorHAnsi" w:cstheme="minorHAnsi"/>
          <w:b w:val="0"/>
          <w:bCs w:val="0"/>
          <w:sz w:val="22"/>
          <w:szCs w:val="22"/>
        </w:rPr>
        <w:t>Zápisy ve stavebním deníku se nepovažují za změnu smlouvy.</w:t>
      </w:r>
    </w:p>
    <w:p w14:paraId="2D6EB3B6" w14:textId="77777777" w:rsidR="00E94550" w:rsidRPr="009B2A88" w:rsidRDefault="00EA6ABB" w:rsidP="00CE1998">
      <w:pPr>
        <w:pStyle w:val="Odstavecseseznamem"/>
        <w:numPr>
          <w:ilvl w:val="1"/>
          <w:numId w:val="35"/>
        </w:numPr>
        <w:spacing w:after="120" w:line="240" w:lineRule="auto"/>
        <w:ind w:left="567" w:hanging="567"/>
        <w:contextualSpacing w:val="0"/>
        <w:jc w:val="both"/>
        <w:rPr>
          <w:rFonts w:asciiTheme="minorHAnsi" w:hAnsiTheme="minorHAnsi" w:cstheme="minorHAnsi"/>
        </w:rPr>
      </w:pPr>
      <w:r w:rsidRPr="009B2A88">
        <w:rPr>
          <w:rFonts w:asciiTheme="minorHAnsi" w:hAnsiTheme="minorHAnsi" w:cstheme="minorHAnsi"/>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0AF1217D" w14:textId="77777777" w:rsidR="00E94550" w:rsidRPr="009B2A88" w:rsidRDefault="00EA6ABB" w:rsidP="00CE1998">
      <w:pPr>
        <w:pStyle w:val="Odstavecseseznamem"/>
        <w:numPr>
          <w:ilvl w:val="1"/>
          <w:numId w:val="35"/>
        </w:numPr>
        <w:spacing w:after="120" w:line="240" w:lineRule="auto"/>
        <w:ind w:left="567" w:hanging="567"/>
        <w:contextualSpacing w:val="0"/>
        <w:jc w:val="both"/>
        <w:rPr>
          <w:rFonts w:asciiTheme="minorHAnsi" w:hAnsiTheme="minorHAnsi" w:cstheme="minorHAnsi"/>
        </w:rPr>
      </w:pPr>
      <w:r w:rsidRPr="009B2A88">
        <w:rPr>
          <w:rFonts w:asciiTheme="minorHAnsi" w:hAnsiTheme="minorHAnsi" w:cstheme="minorHAnsi"/>
        </w:rPr>
        <w:t xml:space="preserve">Zhotovitel nemůže bez souhlasu objednatele postoupit svá práva a povinnosti plynoucí ze smlouvy třetí osobě. </w:t>
      </w:r>
    </w:p>
    <w:p w14:paraId="5F9E801D" w14:textId="77777777" w:rsidR="00E94550" w:rsidRPr="009B2A88" w:rsidRDefault="00EA6ABB" w:rsidP="00CE1998">
      <w:pPr>
        <w:pStyle w:val="Odstavecseseznamem"/>
        <w:numPr>
          <w:ilvl w:val="1"/>
          <w:numId w:val="35"/>
        </w:numPr>
        <w:spacing w:after="120" w:line="240" w:lineRule="auto"/>
        <w:ind w:left="567" w:hanging="567"/>
        <w:contextualSpacing w:val="0"/>
        <w:jc w:val="both"/>
        <w:rPr>
          <w:rFonts w:asciiTheme="minorHAnsi" w:hAnsiTheme="minorHAnsi" w:cstheme="minorHAnsi"/>
        </w:rPr>
      </w:pPr>
      <w:r w:rsidRPr="009B2A88">
        <w:rPr>
          <w:rFonts w:asciiTheme="minorHAnsi" w:hAnsiTheme="minorHAnsi" w:cstheme="minorHAnsi"/>
        </w:rPr>
        <w:t xml:space="preserve">Smlouva nabývá platnosti dnem uzavření a účinnosti dnem uveřejnění v registru smluv.    </w:t>
      </w:r>
    </w:p>
    <w:p w14:paraId="5EA5D238" w14:textId="66E7B622" w:rsidR="00E94550" w:rsidRPr="009B2A88" w:rsidRDefault="00EA6ABB" w:rsidP="00CE1998">
      <w:pPr>
        <w:pStyle w:val="Odstavecseseznamem"/>
        <w:numPr>
          <w:ilvl w:val="1"/>
          <w:numId w:val="35"/>
        </w:numPr>
        <w:spacing w:after="120" w:line="240" w:lineRule="auto"/>
        <w:ind w:left="567" w:hanging="567"/>
        <w:contextualSpacing w:val="0"/>
        <w:jc w:val="both"/>
        <w:rPr>
          <w:rFonts w:asciiTheme="minorHAnsi" w:hAnsiTheme="minorHAnsi" w:cstheme="minorHAnsi"/>
        </w:rPr>
      </w:pPr>
      <w:r w:rsidRPr="009B2A88">
        <w:rPr>
          <w:rFonts w:asciiTheme="minorHAnsi" w:hAnsiTheme="minorHAnsi" w:cstheme="minorHAnsi"/>
        </w:rPr>
        <w:t>Nedílnou součástí smlouvy je Příloha č. 1 - O</w:t>
      </w:r>
      <w:r w:rsidRPr="009B2A88">
        <w:rPr>
          <w:rFonts w:asciiTheme="minorHAnsi" w:hAnsiTheme="minorHAnsi" w:cstheme="minorHAnsi"/>
          <w:bCs/>
        </w:rPr>
        <w:t>ceněný soupis stavebních prací, dodávek a služeb s výka</w:t>
      </w:r>
      <w:r w:rsidR="00EE615A">
        <w:rPr>
          <w:rFonts w:asciiTheme="minorHAnsi" w:hAnsiTheme="minorHAnsi" w:cstheme="minorHAnsi"/>
          <w:bCs/>
        </w:rPr>
        <w:t xml:space="preserve">zem výměr (Položkový rozpočet) </w:t>
      </w:r>
      <w:r w:rsidR="00EE615A">
        <w:rPr>
          <w:rFonts w:ascii="Arial" w:hAnsi="Arial" w:cs="Arial"/>
          <w:bCs/>
        </w:rPr>
        <w:t>a Příloha č. 2 – Specifikace klíčových komponentů</w:t>
      </w:r>
      <w:r w:rsidR="00EE615A" w:rsidRPr="000D11C1">
        <w:rPr>
          <w:rFonts w:ascii="Arial" w:hAnsi="Arial" w:cs="Arial"/>
          <w:bCs/>
        </w:rPr>
        <w:t>.</w:t>
      </w:r>
    </w:p>
    <w:p w14:paraId="1A7E8796" w14:textId="77777777" w:rsidR="00E94550" w:rsidRPr="009B2A88" w:rsidRDefault="00EA6ABB" w:rsidP="00CE1998">
      <w:pPr>
        <w:pStyle w:val="Odstavecseseznamem"/>
        <w:numPr>
          <w:ilvl w:val="1"/>
          <w:numId w:val="35"/>
        </w:numPr>
        <w:spacing w:after="120" w:line="240" w:lineRule="auto"/>
        <w:ind w:left="567" w:hanging="567"/>
        <w:contextualSpacing w:val="0"/>
        <w:jc w:val="both"/>
        <w:rPr>
          <w:rFonts w:asciiTheme="minorHAnsi" w:hAnsiTheme="minorHAnsi" w:cstheme="minorHAnsi"/>
        </w:rPr>
      </w:pPr>
      <w:r w:rsidRPr="009B2A88">
        <w:rPr>
          <w:rFonts w:asciiTheme="minorHAnsi" w:hAnsiTheme="minorHAnsi" w:cstheme="minorHAnsi"/>
        </w:rPr>
        <w:t>Smluvní strany konstatují, že tato smlouva je vyhotovena v elektronické podobě, přičemž obě smluvní strany obdrží její elektronický originál.</w:t>
      </w:r>
    </w:p>
    <w:p w14:paraId="032445C9" w14:textId="77777777" w:rsidR="00E94550" w:rsidRPr="009B2A88" w:rsidRDefault="00EA6ABB" w:rsidP="00CE1998">
      <w:pPr>
        <w:pStyle w:val="Nadpis2"/>
        <w:numPr>
          <w:ilvl w:val="1"/>
          <w:numId w:val="35"/>
        </w:numPr>
        <w:spacing w:after="120"/>
        <w:ind w:left="567" w:hanging="567"/>
        <w:jc w:val="both"/>
        <w:rPr>
          <w:rFonts w:asciiTheme="minorHAnsi" w:hAnsiTheme="minorHAnsi" w:cstheme="minorHAnsi"/>
          <w:b w:val="0"/>
          <w:bCs w:val="0"/>
          <w:sz w:val="22"/>
          <w:szCs w:val="22"/>
        </w:rPr>
      </w:pPr>
      <w:r w:rsidRPr="009B2A88">
        <w:rPr>
          <w:rFonts w:asciiTheme="minorHAnsi" w:hAnsiTheme="minorHAnsi" w:cstheme="minorHAnsi"/>
          <w:b w:val="0"/>
          <w:bCs w:val="0"/>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9B2A88">
        <w:rPr>
          <w:rFonts w:asciiTheme="minorHAnsi" w:hAnsiTheme="minorHAnsi" w:cstheme="minorHAnsi"/>
          <w:b w:val="0"/>
          <w:bCs w:val="0"/>
          <w:sz w:val="22"/>
          <w:szCs w:val="22"/>
        </w:rPr>
        <w:t>metadata</w:t>
      </w:r>
      <w:proofErr w:type="spellEnd"/>
      <w:r w:rsidRPr="009B2A88">
        <w:rPr>
          <w:rFonts w:asciiTheme="minorHAnsi" w:hAnsiTheme="minorHAnsi" w:cstheme="minorHAnsi"/>
          <w:b w:val="0"/>
          <w:bCs w:val="0"/>
          <w:sz w:val="22"/>
          <w:szCs w:val="22"/>
        </w:rPr>
        <w:t xml:space="preserve"> dle uvedeného zákona zašle k uveřejnění v registru smluv objednatel, a to nejpozději do 15 dnů od jejího uzavření. Smluvní strany prohlašují, že </w:t>
      </w:r>
      <w:r w:rsidRPr="009B2A88">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sidRPr="009B2A88">
        <w:rPr>
          <w:rFonts w:asciiTheme="minorHAnsi" w:hAnsiTheme="minorHAnsi" w:cstheme="minorHAnsi"/>
          <w:b w:val="0"/>
          <w:bCs w:val="0"/>
          <w:sz w:val="22"/>
          <w:szCs w:val="22"/>
        </w:rPr>
        <w:t>.</w:t>
      </w:r>
    </w:p>
    <w:p w14:paraId="2195DDA7" w14:textId="77777777" w:rsidR="00E94550" w:rsidRPr="009B2A88" w:rsidRDefault="00EA6ABB" w:rsidP="00CE1998">
      <w:pPr>
        <w:pStyle w:val="Odstavecseseznamem"/>
        <w:numPr>
          <w:ilvl w:val="1"/>
          <w:numId w:val="35"/>
        </w:numPr>
        <w:spacing w:after="120" w:line="240" w:lineRule="auto"/>
        <w:ind w:left="567" w:hanging="567"/>
        <w:contextualSpacing w:val="0"/>
        <w:jc w:val="both"/>
        <w:rPr>
          <w:rFonts w:asciiTheme="minorHAnsi" w:hAnsiTheme="minorHAnsi" w:cstheme="minorHAnsi"/>
        </w:rPr>
      </w:pPr>
      <w:r w:rsidRPr="009B2A88">
        <w:rPr>
          <w:rFonts w:asciiTheme="minorHAnsi" w:hAnsiTheme="minorHAnsi" w:cstheme="minorHAnsi"/>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0D651AE7" w14:textId="77777777" w:rsidR="00E94550" w:rsidRPr="009B2A88" w:rsidRDefault="00EA6ABB" w:rsidP="00CE1998">
      <w:pPr>
        <w:pStyle w:val="Odstavecseseznamem"/>
        <w:keepNext/>
        <w:keepLines/>
        <w:numPr>
          <w:ilvl w:val="1"/>
          <w:numId w:val="35"/>
        </w:numPr>
        <w:spacing w:after="120" w:line="240" w:lineRule="auto"/>
        <w:ind w:left="567" w:hanging="567"/>
        <w:contextualSpacing w:val="0"/>
        <w:jc w:val="both"/>
        <w:rPr>
          <w:rFonts w:asciiTheme="minorHAnsi" w:hAnsiTheme="minorHAnsi" w:cstheme="minorHAnsi"/>
        </w:rPr>
      </w:pPr>
      <w:r w:rsidRPr="009B2A88">
        <w:rPr>
          <w:rFonts w:asciiTheme="minorHAnsi" w:hAnsiTheme="minorHAnsi" w:cstheme="minorHAnsi"/>
        </w:rPr>
        <w:lastRenderedPageBreak/>
        <w:t>Město Nový Jičín v souladu s </w:t>
      </w:r>
      <w:proofErr w:type="spellStart"/>
      <w:r w:rsidRPr="009B2A88">
        <w:rPr>
          <w:rFonts w:asciiTheme="minorHAnsi" w:hAnsiTheme="minorHAnsi" w:cstheme="minorHAnsi"/>
        </w:rPr>
        <w:t>ust</w:t>
      </w:r>
      <w:proofErr w:type="spellEnd"/>
      <w:r w:rsidRPr="009B2A88">
        <w:rPr>
          <w:rFonts w:asciiTheme="minorHAnsi" w:hAnsiTheme="minorHAnsi" w:cstheme="minorHAnsi"/>
        </w:rPr>
        <w:t>. § 41 odst. 1 zák. č. 128/2000 Sb., ve znění pozdějších předpisů stvrzuje, že uzavření této smlouvy bylo schváleno usnesením Rady městy Nový Jičín č. …………… ze dne ……</w:t>
      </w:r>
      <w:proofErr w:type="gramStart"/>
      <w:r w:rsidRPr="009B2A88">
        <w:rPr>
          <w:rFonts w:asciiTheme="minorHAnsi" w:hAnsiTheme="minorHAnsi" w:cstheme="minorHAnsi"/>
        </w:rPr>
        <w:t>….. a č.</w:t>
      </w:r>
      <w:proofErr w:type="gramEnd"/>
      <w:r w:rsidRPr="009B2A88">
        <w:rPr>
          <w:rFonts w:asciiTheme="minorHAnsi" w:hAnsiTheme="minorHAnsi" w:cstheme="minorHAnsi"/>
        </w:rPr>
        <w:t xml:space="preserve"> ………… ze dne ………………..</w:t>
      </w:r>
    </w:p>
    <w:p w14:paraId="2B0A801C" w14:textId="77777777" w:rsidR="00E94550" w:rsidRPr="009B2A88" w:rsidRDefault="00EA6ABB" w:rsidP="00910548">
      <w:pPr>
        <w:pStyle w:val="Zkladntextodsazen"/>
        <w:spacing w:after="0"/>
        <w:ind w:left="709" w:hanging="709"/>
        <w:jc w:val="both"/>
        <w:rPr>
          <w:rFonts w:asciiTheme="minorHAnsi" w:hAnsiTheme="minorHAnsi" w:cstheme="minorHAnsi"/>
          <w:sz w:val="22"/>
          <w:szCs w:val="22"/>
        </w:rPr>
      </w:pPr>
      <w:r w:rsidRPr="009B2A88">
        <w:rPr>
          <w:rFonts w:asciiTheme="minorHAnsi" w:hAnsiTheme="minorHAnsi" w:cstheme="minorHAnsi"/>
          <w:sz w:val="22"/>
          <w:szCs w:val="22"/>
        </w:rPr>
        <w:t xml:space="preserve"> </w:t>
      </w:r>
    </w:p>
    <w:p w14:paraId="4CE180FF" w14:textId="77777777" w:rsidR="00E94550" w:rsidRPr="00832EE6" w:rsidRDefault="00EA6ABB" w:rsidP="00910548">
      <w:pPr>
        <w:ind w:left="851" w:hanging="851"/>
        <w:rPr>
          <w:rFonts w:asciiTheme="minorHAnsi" w:hAnsiTheme="minorHAnsi" w:cstheme="minorHAnsi"/>
          <w:bCs/>
          <w:sz w:val="22"/>
          <w:szCs w:val="22"/>
        </w:rPr>
      </w:pPr>
      <w:r w:rsidRPr="00832EE6">
        <w:rPr>
          <w:rFonts w:asciiTheme="minorHAnsi" w:hAnsiTheme="minorHAnsi" w:cstheme="minorHAnsi"/>
          <w:b/>
          <w:bCs/>
          <w:sz w:val="22"/>
          <w:szCs w:val="22"/>
        </w:rPr>
        <w:t xml:space="preserve">Přílohy: </w:t>
      </w:r>
      <w:r w:rsidRPr="00832EE6">
        <w:rPr>
          <w:rFonts w:asciiTheme="minorHAnsi" w:hAnsiTheme="minorHAnsi" w:cstheme="minorHAnsi"/>
          <w:sz w:val="22"/>
          <w:szCs w:val="22"/>
        </w:rPr>
        <w:t>Příloha č. 1 - O</w:t>
      </w:r>
      <w:r w:rsidRPr="00832EE6">
        <w:rPr>
          <w:rFonts w:asciiTheme="minorHAnsi" w:hAnsiTheme="minorHAnsi" w:cstheme="minorHAnsi"/>
          <w:bCs/>
          <w:sz w:val="22"/>
          <w:szCs w:val="22"/>
        </w:rPr>
        <w:t xml:space="preserve">ceněný soupis stavebních prací, dodávek a služeb s výkazem </w:t>
      </w:r>
      <w:proofErr w:type="gramStart"/>
      <w:r w:rsidRPr="00832EE6">
        <w:rPr>
          <w:rFonts w:asciiTheme="minorHAnsi" w:hAnsiTheme="minorHAnsi" w:cstheme="minorHAnsi"/>
          <w:bCs/>
          <w:sz w:val="22"/>
          <w:szCs w:val="22"/>
        </w:rPr>
        <w:t>výměr              (Položkový</w:t>
      </w:r>
      <w:proofErr w:type="gramEnd"/>
      <w:r w:rsidRPr="00832EE6">
        <w:rPr>
          <w:rFonts w:asciiTheme="minorHAnsi" w:hAnsiTheme="minorHAnsi" w:cstheme="minorHAnsi"/>
          <w:bCs/>
          <w:sz w:val="22"/>
          <w:szCs w:val="22"/>
        </w:rPr>
        <w:t xml:space="preserve"> rozpočet)</w:t>
      </w:r>
    </w:p>
    <w:p w14:paraId="78AF0982" w14:textId="6E0CBE54" w:rsidR="00EE615A" w:rsidRPr="000D11C1" w:rsidRDefault="00EA6ABB" w:rsidP="00EE615A">
      <w:pPr>
        <w:widowControl w:val="0"/>
        <w:rPr>
          <w:rFonts w:ascii="Arial" w:hAnsi="Arial" w:cs="Arial"/>
          <w:b/>
          <w:bCs/>
          <w:sz w:val="22"/>
          <w:szCs w:val="22"/>
        </w:rPr>
      </w:pPr>
      <w:r w:rsidRPr="00832EE6">
        <w:rPr>
          <w:rFonts w:asciiTheme="minorHAnsi" w:hAnsiTheme="minorHAnsi" w:cstheme="minorHAnsi"/>
          <w:b/>
          <w:bCs/>
          <w:sz w:val="22"/>
          <w:szCs w:val="22"/>
        </w:rPr>
        <w:tab/>
      </w:r>
      <w:r w:rsidR="00EE615A">
        <w:rPr>
          <w:rFonts w:asciiTheme="minorHAnsi" w:hAnsiTheme="minorHAnsi" w:cstheme="minorHAnsi"/>
          <w:b/>
          <w:bCs/>
          <w:sz w:val="22"/>
          <w:szCs w:val="22"/>
        </w:rPr>
        <w:t xml:space="preserve">  </w:t>
      </w:r>
      <w:r w:rsidR="00EE615A" w:rsidRPr="000D11C1">
        <w:rPr>
          <w:rFonts w:ascii="Arial" w:hAnsi="Arial" w:cs="Arial"/>
          <w:sz w:val="22"/>
          <w:szCs w:val="22"/>
        </w:rPr>
        <w:t xml:space="preserve">Příloha č. </w:t>
      </w:r>
      <w:r w:rsidR="00EE615A">
        <w:rPr>
          <w:rFonts w:ascii="Arial" w:hAnsi="Arial" w:cs="Arial"/>
          <w:sz w:val="22"/>
          <w:szCs w:val="22"/>
        </w:rPr>
        <w:t>2</w:t>
      </w:r>
      <w:r w:rsidR="00EE615A" w:rsidRPr="000D11C1">
        <w:rPr>
          <w:rFonts w:ascii="Arial" w:hAnsi="Arial" w:cs="Arial"/>
          <w:sz w:val="22"/>
          <w:szCs w:val="22"/>
        </w:rPr>
        <w:t xml:space="preserve"> - </w:t>
      </w:r>
      <w:r w:rsidR="00EE615A">
        <w:rPr>
          <w:rFonts w:ascii="Arial" w:hAnsi="Arial" w:cs="Arial"/>
          <w:bCs/>
          <w:sz w:val="22"/>
          <w:szCs w:val="22"/>
        </w:rPr>
        <w:t>Specifikace klíčových komponentů</w:t>
      </w:r>
      <w:r w:rsidR="00EE615A" w:rsidRPr="00FD6798">
        <w:rPr>
          <w:rFonts w:ascii="Arial" w:hAnsi="Arial" w:cs="Arial"/>
          <w:sz w:val="22"/>
          <w:szCs w:val="22"/>
        </w:rPr>
        <w:t xml:space="preserve"> </w:t>
      </w:r>
    </w:p>
    <w:p w14:paraId="021E93C7" w14:textId="77777777" w:rsidR="00E94550" w:rsidRPr="00832EE6" w:rsidRDefault="00E94550" w:rsidP="00910548">
      <w:pPr>
        <w:ind w:left="851" w:hanging="851"/>
        <w:rPr>
          <w:rFonts w:asciiTheme="minorHAnsi" w:hAnsiTheme="minorHAnsi" w:cstheme="minorHAnsi"/>
          <w:b/>
          <w:bCs/>
          <w:sz w:val="22"/>
          <w:szCs w:val="22"/>
        </w:rPr>
      </w:pPr>
    </w:p>
    <w:p w14:paraId="6A17E44D" w14:textId="77777777" w:rsidR="00E94550" w:rsidRPr="00832EE6" w:rsidRDefault="00E94550" w:rsidP="00910548">
      <w:pPr>
        <w:ind w:left="851" w:hanging="851"/>
        <w:rPr>
          <w:rFonts w:asciiTheme="minorHAnsi" w:hAnsiTheme="minorHAnsi" w:cstheme="minorHAnsi"/>
          <w:bCs/>
          <w:sz w:val="22"/>
          <w:szCs w:val="22"/>
        </w:rPr>
      </w:pPr>
    </w:p>
    <w:p w14:paraId="319E41DB" w14:textId="77777777" w:rsidR="00E94550" w:rsidRPr="00832EE6" w:rsidRDefault="00E94550" w:rsidP="00910548">
      <w:pPr>
        <w:ind w:left="540" w:hanging="540"/>
        <w:rPr>
          <w:rFonts w:asciiTheme="minorHAnsi" w:hAnsiTheme="minorHAnsi" w:cstheme="minorHAnsi"/>
          <w:b/>
          <w:bCs/>
          <w:sz w:val="22"/>
          <w:szCs w:val="22"/>
        </w:rPr>
      </w:pPr>
    </w:p>
    <w:p w14:paraId="1F513DE9" w14:textId="77777777" w:rsidR="00E94550" w:rsidRPr="00832EE6" w:rsidRDefault="00E94550" w:rsidP="00910548">
      <w:pPr>
        <w:ind w:left="540" w:hanging="540"/>
        <w:rPr>
          <w:rFonts w:asciiTheme="minorHAnsi" w:hAnsiTheme="minorHAnsi" w:cstheme="minorHAnsi"/>
          <w:b/>
          <w:bCs/>
          <w:sz w:val="22"/>
          <w:szCs w:val="22"/>
        </w:rPr>
      </w:pPr>
    </w:p>
    <w:p w14:paraId="0AC0D4D6" w14:textId="77777777" w:rsidR="00E94550" w:rsidRPr="00832EE6" w:rsidRDefault="00EA6ABB" w:rsidP="00910548">
      <w:pPr>
        <w:ind w:left="540" w:hanging="540"/>
        <w:rPr>
          <w:rFonts w:asciiTheme="minorHAnsi" w:hAnsiTheme="minorHAnsi" w:cstheme="minorHAnsi"/>
          <w:b/>
          <w:bCs/>
          <w:sz w:val="22"/>
          <w:szCs w:val="22"/>
        </w:rPr>
      </w:pPr>
      <w:r w:rsidRPr="00832EE6">
        <w:rPr>
          <w:rFonts w:asciiTheme="minorHAnsi" w:hAnsiTheme="minorHAnsi" w:cstheme="minorHAnsi"/>
          <w:b/>
          <w:bCs/>
          <w:sz w:val="22"/>
          <w:szCs w:val="22"/>
        </w:rPr>
        <w:t xml:space="preserve">Za </w:t>
      </w:r>
      <w:proofErr w:type="gramStart"/>
      <w:r w:rsidRPr="00832EE6">
        <w:rPr>
          <w:rFonts w:asciiTheme="minorHAnsi" w:hAnsiTheme="minorHAnsi" w:cstheme="minorHAnsi"/>
          <w:b/>
          <w:bCs/>
          <w:sz w:val="22"/>
          <w:szCs w:val="22"/>
        </w:rPr>
        <w:t>objednatele                                                         Za</w:t>
      </w:r>
      <w:proofErr w:type="gramEnd"/>
      <w:r w:rsidRPr="00832EE6">
        <w:rPr>
          <w:rFonts w:asciiTheme="minorHAnsi" w:hAnsiTheme="minorHAnsi" w:cstheme="minorHAnsi"/>
          <w:b/>
          <w:bCs/>
          <w:sz w:val="22"/>
          <w:szCs w:val="22"/>
        </w:rPr>
        <w:t xml:space="preserve"> zhotovitele</w:t>
      </w:r>
    </w:p>
    <w:p w14:paraId="22B1CA45" w14:textId="77777777" w:rsidR="00E94550" w:rsidRPr="00832EE6" w:rsidRDefault="00E94550" w:rsidP="00910548">
      <w:pPr>
        <w:ind w:left="540" w:hanging="540"/>
        <w:rPr>
          <w:rFonts w:asciiTheme="minorHAnsi" w:hAnsiTheme="minorHAnsi" w:cstheme="minorHAnsi"/>
          <w:bCs/>
          <w:sz w:val="22"/>
          <w:szCs w:val="22"/>
        </w:rPr>
      </w:pPr>
    </w:p>
    <w:p w14:paraId="19A97935" w14:textId="7D2C95FD" w:rsidR="00E94550" w:rsidRPr="00832EE6" w:rsidRDefault="00EA6ABB" w:rsidP="00910548">
      <w:pPr>
        <w:keepNext/>
        <w:keepLines/>
        <w:ind w:left="540" w:hanging="540"/>
        <w:rPr>
          <w:rFonts w:asciiTheme="minorHAnsi" w:hAnsiTheme="minorHAnsi" w:cstheme="minorHAnsi"/>
          <w:sz w:val="22"/>
          <w:szCs w:val="22"/>
        </w:rPr>
      </w:pPr>
      <w:r w:rsidRPr="00832EE6">
        <w:rPr>
          <w:rFonts w:asciiTheme="minorHAnsi" w:hAnsiTheme="minorHAnsi" w:cstheme="minorHAnsi"/>
          <w:bCs/>
          <w:sz w:val="22"/>
          <w:szCs w:val="22"/>
        </w:rPr>
        <w:t>V Novém Jičíně dne</w:t>
      </w:r>
      <w:r w:rsidRPr="00832EE6">
        <w:rPr>
          <w:rFonts w:asciiTheme="minorHAnsi" w:hAnsiTheme="minorHAnsi" w:cstheme="minorHAnsi"/>
          <w:bCs/>
          <w:sz w:val="22"/>
          <w:szCs w:val="22"/>
        </w:rPr>
        <w:tab/>
      </w:r>
      <w:r w:rsidRPr="00832EE6">
        <w:rPr>
          <w:rFonts w:asciiTheme="minorHAnsi" w:hAnsiTheme="minorHAnsi" w:cstheme="minorHAnsi"/>
          <w:bCs/>
          <w:sz w:val="22"/>
          <w:szCs w:val="22"/>
        </w:rPr>
        <w:tab/>
      </w:r>
      <w:r w:rsidRPr="00832EE6">
        <w:rPr>
          <w:rFonts w:asciiTheme="minorHAnsi" w:hAnsiTheme="minorHAnsi" w:cstheme="minorHAnsi"/>
          <w:bCs/>
          <w:sz w:val="22"/>
          <w:szCs w:val="22"/>
        </w:rPr>
        <w:tab/>
      </w:r>
      <w:r w:rsidRPr="00832EE6">
        <w:rPr>
          <w:rFonts w:asciiTheme="minorHAnsi" w:hAnsiTheme="minorHAnsi" w:cstheme="minorHAnsi"/>
          <w:bCs/>
          <w:sz w:val="22"/>
          <w:szCs w:val="22"/>
        </w:rPr>
        <w:tab/>
      </w:r>
      <w:r w:rsidRPr="00832EE6">
        <w:rPr>
          <w:rFonts w:asciiTheme="minorHAnsi" w:hAnsiTheme="minorHAnsi" w:cstheme="minorHAnsi"/>
          <w:bCs/>
          <w:sz w:val="22"/>
          <w:szCs w:val="22"/>
        </w:rPr>
        <w:tab/>
        <w:t>V</w:t>
      </w:r>
      <w:r w:rsidR="002201EE" w:rsidRPr="00832EE6">
        <w:rPr>
          <w:rFonts w:asciiTheme="minorHAnsi" w:hAnsiTheme="minorHAnsi" w:cstheme="minorHAnsi"/>
          <w:bCs/>
          <w:sz w:val="22"/>
          <w:szCs w:val="22"/>
        </w:rPr>
        <w:t> </w:t>
      </w:r>
      <w:r w:rsidR="009B2A88" w:rsidRPr="00832EE6">
        <w:rPr>
          <w:rFonts w:asciiTheme="minorHAnsi" w:hAnsiTheme="minorHAnsi" w:cstheme="minorHAnsi"/>
          <w:bCs/>
          <w:sz w:val="22"/>
          <w:szCs w:val="22"/>
        </w:rPr>
        <w:t>…….</w:t>
      </w:r>
      <w:r w:rsidR="002201EE" w:rsidRPr="00832EE6">
        <w:rPr>
          <w:rFonts w:asciiTheme="minorHAnsi" w:hAnsiTheme="minorHAnsi" w:cstheme="minorHAnsi"/>
          <w:bCs/>
          <w:sz w:val="22"/>
          <w:szCs w:val="22"/>
        </w:rPr>
        <w:t xml:space="preserve"> </w:t>
      </w:r>
      <w:proofErr w:type="gramStart"/>
      <w:r w:rsidRPr="00832EE6">
        <w:rPr>
          <w:rFonts w:asciiTheme="minorHAnsi" w:hAnsiTheme="minorHAnsi" w:cstheme="minorHAnsi"/>
          <w:bCs/>
          <w:sz w:val="22"/>
          <w:szCs w:val="22"/>
        </w:rPr>
        <w:t>dne</w:t>
      </w:r>
      <w:proofErr w:type="gramEnd"/>
      <w:r w:rsidRPr="00832EE6">
        <w:rPr>
          <w:rFonts w:asciiTheme="minorHAnsi" w:hAnsiTheme="minorHAnsi" w:cstheme="minorHAnsi"/>
          <w:bCs/>
          <w:sz w:val="22"/>
          <w:szCs w:val="22"/>
        </w:rPr>
        <w:t xml:space="preserve"> …………..</w:t>
      </w:r>
    </w:p>
    <w:p w14:paraId="159BAC51" w14:textId="77777777" w:rsidR="00E94550" w:rsidRPr="00AA172E" w:rsidRDefault="00E94550" w:rsidP="00910548">
      <w:pPr>
        <w:keepNext/>
        <w:keepLines/>
        <w:ind w:left="540" w:hanging="540"/>
        <w:rPr>
          <w:rFonts w:asciiTheme="minorHAnsi" w:hAnsiTheme="minorHAnsi" w:cstheme="minorHAnsi"/>
          <w:b/>
          <w:bCs/>
          <w:sz w:val="22"/>
          <w:szCs w:val="22"/>
          <w:highlight w:val="yellow"/>
        </w:rPr>
      </w:pPr>
    </w:p>
    <w:p w14:paraId="102E4C89" w14:textId="77777777" w:rsidR="00E94550" w:rsidRPr="00AA172E" w:rsidRDefault="00E94550" w:rsidP="00910548">
      <w:pPr>
        <w:keepNext/>
        <w:keepLines/>
        <w:ind w:left="540" w:hanging="540"/>
        <w:rPr>
          <w:rFonts w:asciiTheme="minorHAnsi" w:hAnsiTheme="minorHAnsi" w:cstheme="minorHAnsi"/>
          <w:b/>
          <w:bCs/>
          <w:sz w:val="22"/>
          <w:szCs w:val="22"/>
          <w:highlight w:val="yellow"/>
        </w:rPr>
      </w:pPr>
    </w:p>
    <w:p w14:paraId="5B3AE495" w14:textId="77777777" w:rsidR="00E94550" w:rsidRPr="00AA172E" w:rsidRDefault="00E94550" w:rsidP="00910548">
      <w:pPr>
        <w:keepNext/>
        <w:keepLines/>
        <w:rPr>
          <w:rFonts w:asciiTheme="minorHAnsi" w:hAnsiTheme="minorHAnsi" w:cstheme="minorHAnsi"/>
          <w:b/>
          <w:bCs/>
          <w:sz w:val="22"/>
          <w:szCs w:val="22"/>
          <w:highlight w:val="yellow"/>
        </w:rPr>
      </w:pPr>
    </w:p>
    <w:p w14:paraId="7D600689" w14:textId="77777777" w:rsidR="00E94550" w:rsidRPr="00AA172E" w:rsidRDefault="00E94550" w:rsidP="00910548">
      <w:pPr>
        <w:keepNext/>
        <w:keepLines/>
        <w:rPr>
          <w:rFonts w:asciiTheme="minorHAnsi" w:hAnsiTheme="minorHAnsi" w:cstheme="minorHAnsi"/>
          <w:b/>
          <w:bCs/>
          <w:sz w:val="22"/>
          <w:szCs w:val="22"/>
          <w:highlight w:val="yellow"/>
        </w:rPr>
      </w:pPr>
    </w:p>
    <w:p w14:paraId="67E7B0E0" w14:textId="77777777" w:rsidR="00E94550" w:rsidRPr="00AA172E" w:rsidRDefault="00E94550" w:rsidP="00910548">
      <w:pPr>
        <w:keepNext/>
        <w:keepLines/>
        <w:rPr>
          <w:rFonts w:asciiTheme="minorHAnsi" w:hAnsiTheme="minorHAnsi" w:cstheme="minorHAnsi"/>
          <w:b/>
          <w:bCs/>
          <w:sz w:val="22"/>
          <w:szCs w:val="22"/>
          <w:highlight w:val="yellow"/>
        </w:rPr>
      </w:pPr>
    </w:p>
    <w:p w14:paraId="3E796C00" w14:textId="77777777" w:rsidR="00E94550" w:rsidRPr="00AA172E" w:rsidRDefault="00E94550" w:rsidP="00910548">
      <w:pPr>
        <w:keepNext/>
        <w:keepLines/>
        <w:rPr>
          <w:rFonts w:asciiTheme="minorHAnsi" w:hAnsiTheme="minorHAnsi" w:cstheme="minorHAnsi"/>
          <w:b/>
          <w:bCs/>
          <w:sz w:val="22"/>
          <w:szCs w:val="22"/>
          <w:highlight w:val="yellow"/>
        </w:rPr>
      </w:pPr>
    </w:p>
    <w:p w14:paraId="533101AF" w14:textId="77777777" w:rsidR="00E94550" w:rsidRPr="00AA172E" w:rsidRDefault="00E94550" w:rsidP="00910548">
      <w:pPr>
        <w:keepNext/>
        <w:keepLines/>
        <w:rPr>
          <w:rFonts w:asciiTheme="minorHAnsi" w:hAnsiTheme="minorHAnsi" w:cstheme="minorHAnsi"/>
          <w:b/>
          <w:bCs/>
          <w:sz w:val="22"/>
          <w:szCs w:val="22"/>
          <w:highlight w:val="yellow"/>
        </w:rPr>
      </w:pPr>
    </w:p>
    <w:p w14:paraId="1A1A6D92" w14:textId="77777777" w:rsidR="00E94550" w:rsidRPr="00AA172E" w:rsidRDefault="00E94550" w:rsidP="00910548">
      <w:pPr>
        <w:keepNext/>
        <w:keepLines/>
        <w:rPr>
          <w:rFonts w:asciiTheme="minorHAnsi" w:hAnsiTheme="minorHAnsi" w:cstheme="minorHAnsi"/>
          <w:b/>
          <w:bCs/>
          <w:sz w:val="22"/>
          <w:szCs w:val="22"/>
          <w:highlight w:val="yellow"/>
        </w:rPr>
      </w:pPr>
    </w:p>
    <w:p w14:paraId="02EA2919" w14:textId="77777777" w:rsidR="00E94550" w:rsidRPr="00AA172E" w:rsidRDefault="00E94550" w:rsidP="00910548">
      <w:pPr>
        <w:keepNext/>
        <w:keepLines/>
        <w:rPr>
          <w:rFonts w:asciiTheme="minorHAnsi" w:hAnsiTheme="minorHAnsi" w:cstheme="minorHAnsi"/>
          <w:b/>
          <w:bCs/>
          <w:sz w:val="22"/>
          <w:szCs w:val="22"/>
          <w:highlight w:val="yellow"/>
        </w:rPr>
      </w:pPr>
    </w:p>
    <w:p w14:paraId="6C375A41" w14:textId="77777777" w:rsidR="00E94550" w:rsidRPr="00832EE6" w:rsidRDefault="00E94550" w:rsidP="00910548">
      <w:pPr>
        <w:keepNext/>
        <w:keepLines/>
        <w:rPr>
          <w:rFonts w:asciiTheme="minorHAnsi" w:hAnsiTheme="minorHAnsi" w:cstheme="minorHAnsi"/>
          <w:b/>
          <w:bCs/>
          <w:sz w:val="22"/>
          <w:szCs w:val="22"/>
        </w:rPr>
      </w:pPr>
    </w:p>
    <w:p w14:paraId="228E55F8" w14:textId="77777777" w:rsidR="00E94550" w:rsidRPr="00832EE6" w:rsidRDefault="00EA6ABB" w:rsidP="00910548">
      <w:pPr>
        <w:keepNext/>
        <w:keepLines/>
        <w:rPr>
          <w:rFonts w:asciiTheme="minorHAnsi" w:hAnsiTheme="minorHAnsi" w:cstheme="minorHAnsi"/>
          <w:sz w:val="22"/>
          <w:szCs w:val="22"/>
        </w:rPr>
      </w:pPr>
      <w:r w:rsidRPr="00832EE6">
        <w:rPr>
          <w:rFonts w:asciiTheme="minorHAnsi" w:hAnsiTheme="minorHAnsi" w:cstheme="minorHAnsi"/>
          <w:bCs/>
          <w:sz w:val="22"/>
          <w:szCs w:val="22"/>
        </w:rPr>
        <w:t>……………………………….                                 ………………………………</w:t>
      </w:r>
    </w:p>
    <w:p w14:paraId="4984DA4B" w14:textId="0DE36C03" w:rsidR="00E94550" w:rsidRPr="00832EE6" w:rsidRDefault="00EA6ABB" w:rsidP="00910548">
      <w:pPr>
        <w:keepNext/>
        <w:keepLines/>
        <w:tabs>
          <w:tab w:val="left" w:pos="540"/>
          <w:tab w:val="right" w:leader="dot" w:pos="9062"/>
        </w:tabs>
        <w:rPr>
          <w:rFonts w:asciiTheme="minorHAnsi" w:hAnsiTheme="minorHAnsi" w:cstheme="minorHAnsi"/>
          <w:sz w:val="22"/>
          <w:szCs w:val="22"/>
        </w:rPr>
      </w:pPr>
      <w:r w:rsidRPr="00832EE6">
        <w:rPr>
          <w:rFonts w:asciiTheme="minorHAnsi" w:hAnsiTheme="minorHAnsi" w:cstheme="minorHAnsi"/>
          <w:sz w:val="22"/>
          <w:szCs w:val="22"/>
        </w:rPr>
        <w:t xml:space="preserve">Mgr. Stanislav Kopecký                               </w:t>
      </w:r>
      <w:r w:rsidR="002201EE" w:rsidRPr="00832EE6">
        <w:rPr>
          <w:rFonts w:asciiTheme="minorHAnsi" w:hAnsiTheme="minorHAnsi" w:cstheme="minorHAnsi"/>
          <w:sz w:val="22"/>
          <w:szCs w:val="22"/>
        </w:rPr>
        <w:t xml:space="preserve">         </w:t>
      </w:r>
    </w:p>
    <w:p w14:paraId="08B748DD" w14:textId="7887D42B" w:rsidR="00E94550" w:rsidRDefault="00EA6ABB" w:rsidP="00910548">
      <w:pPr>
        <w:keepNext/>
        <w:keepLines/>
        <w:rPr>
          <w:rFonts w:asciiTheme="minorHAnsi" w:hAnsiTheme="minorHAnsi" w:cstheme="minorHAnsi"/>
          <w:sz w:val="22"/>
          <w:szCs w:val="22"/>
        </w:rPr>
      </w:pPr>
      <w:r w:rsidRPr="00832EE6">
        <w:rPr>
          <w:rFonts w:asciiTheme="minorHAnsi" w:hAnsiTheme="minorHAnsi" w:cstheme="minorHAnsi"/>
          <w:sz w:val="22"/>
          <w:szCs w:val="22"/>
        </w:rPr>
        <w:t>Starosta města</w:t>
      </w:r>
      <w:r w:rsidRPr="00832EE6">
        <w:rPr>
          <w:rFonts w:asciiTheme="minorHAnsi" w:hAnsiTheme="minorHAnsi" w:cstheme="minorHAnsi"/>
          <w:sz w:val="22"/>
          <w:szCs w:val="22"/>
        </w:rPr>
        <w:tab/>
      </w:r>
      <w:r w:rsidRPr="00832EE6">
        <w:rPr>
          <w:rFonts w:asciiTheme="minorHAnsi" w:hAnsiTheme="minorHAnsi" w:cstheme="minorHAnsi"/>
          <w:sz w:val="22"/>
          <w:szCs w:val="22"/>
        </w:rPr>
        <w:tab/>
      </w:r>
      <w:r w:rsidRPr="00832EE6">
        <w:rPr>
          <w:rFonts w:asciiTheme="minorHAnsi" w:hAnsiTheme="minorHAnsi" w:cstheme="minorHAnsi"/>
          <w:sz w:val="22"/>
          <w:szCs w:val="22"/>
        </w:rPr>
        <w:tab/>
        <w:t xml:space="preserve"> </w:t>
      </w:r>
      <w:r w:rsidRPr="00832EE6">
        <w:rPr>
          <w:rFonts w:asciiTheme="minorHAnsi" w:hAnsiTheme="minorHAnsi" w:cstheme="minorHAnsi"/>
          <w:sz w:val="22"/>
          <w:szCs w:val="22"/>
        </w:rPr>
        <w:tab/>
      </w:r>
      <w:r w:rsidR="002201EE" w:rsidRPr="00832EE6">
        <w:rPr>
          <w:rFonts w:asciiTheme="minorHAnsi" w:hAnsiTheme="minorHAnsi" w:cstheme="minorHAnsi"/>
          <w:sz w:val="22"/>
          <w:szCs w:val="22"/>
        </w:rPr>
        <w:t xml:space="preserve">         </w:t>
      </w:r>
      <w:r w:rsidR="002201EE">
        <w:rPr>
          <w:rFonts w:asciiTheme="minorHAnsi" w:hAnsiTheme="minorHAnsi" w:cstheme="minorHAnsi"/>
          <w:sz w:val="22"/>
          <w:szCs w:val="22"/>
        </w:rPr>
        <w:t xml:space="preserve"> </w:t>
      </w:r>
      <w:r>
        <w:rPr>
          <w:rFonts w:asciiTheme="minorHAnsi" w:hAnsiTheme="minorHAnsi" w:cstheme="minorHAnsi"/>
          <w:sz w:val="22"/>
          <w:szCs w:val="22"/>
        </w:rPr>
        <w:t xml:space="preserve">           </w:t>
      </w:r>
    </w:p>
    <w:sectPr w:rsidR="00E94550" w:rsidSect="001905E1">
      <w:headerReference w:type="default" r:id="rId10"/>
      <w:footerReference w:type="default" r:id="rId11"/>
      <w:pgSz w:w="11907" w:h="16839" w:code="9"/>
      <w:pgMar w:top="1417" w:right="1417" w:bottom="1417" w:left="1417" w:header="708" w:footer="708" w:gutter="0"/>
      <w:cols w:space="708"/>
      <w:docGrid w:linePitch="272"/>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0BCFED3E"/>
  <w16cid:commentId w16cid:paraId="00000002" w16cid:durableId="71F43EFA"/>
  <w16cid:commentId w16cid:paraId="00000003" w16cid:durableId="72382C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55DAC" w14:textId="77777777" w:rsidR="008E7D4B" w:rsidRDefault="008E7D4B">
      <w:r>
        <w:separator/>
      </w:r>
    </w:p>
  </w:endnote>
  <w:endnote w:type="continuationSeparator" w:id="0">
    <w:p w14:paraId="475A0558" w14:textId="77777777" w:rsidR="008E7D4B" w:rsidRDefault="008E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5D95" w14:textId="77777777" w:rsidR="00543DCD" w:rsidRDefault="00543DCD">
    <w:pPr>
      <w:pStyle w:val="Zpat"/>
      <w:framePr w:wrap="auto" w:vAnchor="text" w:hAnchor="page" w:x="10186" w:y="46"/>
      <w:rPr>
        <w:rStyle w:val="slostrnky"/>
        <w:rFonts w:ascii="Arial" w:hAnsi="Arial" w:cs="Arial"/>
        <w:sz w:val="22"/>
        <w:szCs w:val="22"/>
      </w:rPr>
    </w:pPr>
    <w:r>
      <w:rPr>
        <w:rStyle w:val="slostrnky"/>
        <w:rFonts w:ascii="Arial" w:hAnsi="Arial" w:cs="Arial"/>
        <w:sz w:val="22"/>
        <w:szCs w:val="22"/>
      </w:rPr>
      <w:fldChar w:fldCharType="begin"/>
    </w:r>
    <w:r>
      <w:rPr>
        <w:rStyle w:val="slostrnky"/>
        <w:rFonts w:ascii="Arial" w:hAnsi="Arial" w:cs="Arial"/>
        <w:sz w:val="22"/>
        <w:szCs w:val="22"/>
      </w:rPr>
      <w:instrText xml:space="preserve">PAGE  </w:instrText>
    </w:r>
    <w:r>
      <w:rPr>
        <w:rStyle w:val="slostrnky"/>
        <w:rFonts w:ascii="Arial" w:hAnsi="Arial" w:cs="Arial"/>
        <w:sz w:val="22"/>
        <w:szCs w:val="22"/>
      </w:rPr>
      <w:fldChar w:fldCharType="separate"/>
    </w:r>
    <w:r w:rsidR="006D30EB">
      <w:rPr>
        <w:rStyle w:val="slostrnky"/>
        <w:rFonts w:ascii="Arial" w:hAnsi="Arial" w:cs="Arial"/>
        <w:noProof/>
        <w:sz w:val="22"/>
        <w:szCs w:val="22"/>
      </w:rPr>
      <w:t>12</w:t>
    </w:r>
    <w:r>
      <w:rPr>
        <w:rStyle w:val="slostrnky"/>
        <w:rFonts w:ascii="Arial" w:hAnsi="Arial" w:cs="Arial"/>
        <w:sz w:val="22"/>
        <w:szCs w:val="22"/>
      </w:rPr>
      <w:fldChar w:fldCharType="end"/>
    </w:r>
  </w:p>
  <w:p w14:paraId="68ADE9A1" w14:textId="77777777" w:rsidR="00543DCD" w:rsidRDefault="00543DC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1D213" w14:textId="77777777" w:rsidR="008E7D4B" w:rsidRDefault="008E7D4B">
      <w:r>
        <w:separator/>
      </w:r>
    </w:p>
  </w:footnote>
  <w:footnote w:type="continuationSeparator" w:id="0">
    <w:p w14:paraId="3806FE03" w14:textId="77777777" w:rsidR="008E7D4B" w:rsidRDefault="008E7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CBEE" w14:textId="77777777" w:rsidR="00543DCD" w:rsidRPr="00DE7542" w:rsidRDefault="00543DCD">
    <w:pPr>
      <w:pStyle w:val="Zhlav"/>
      <w:jc w:val="right"/>
      <w:rPr>
        <w:rFonts w:asciiTheme="minorHAnsi" w:hAnsiTheme="minorHAnsi" w:cstheme="minorHAnsi"/>
        <w:sz w:val="22"/>
        <w:szCs w:val="22"/>
      </w:rPr>
    </w:pPr>
    <w:r w:rsidRPr="00DE7542">
      <w:rPr>
        <w:rFonts w:asciiTheme="minorHAnsi" w:hAnsiTheme="minorHAnsi" w:cstheme="minorHAnsi"/>
        <w:sz w:val="22"/>
        <w:szCs w:val="22"/>
      </w:rPr>
      <w:t>V2025-xxxx/ORI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EBD"/>
    <w:multiLevelType w:val="multilevel"/>
    <w:tmpl w:val="D5827E08"/>
    <w:lvl w:ilvl="0">
      <w:start w:val="1"/>
      <w:numFmt w:val="bullet"/>
      <w:lvlText w:val=""/>
      <w:lvlJc w:val="left"/>
      <w:pPr>
        <w:tabs>
          <w:tab w:val="num" w:pos="4754"/>
        </w:tabs>
        <w:ind w:left="4754" w:hanging="360"/>
      </w:pPr>
      <w:rPr>
        <w:rFonts w:ascii="Symbol" w:hAnsi="Symbol"/>
      </w:rPr>
    </w:lvl>
    <w:lvl w:ilvl="1">
      <w:start w:val="1"/>
      <w:numFmt w:val="bullet"/>
      <w:lvlText w:val="o"/>
      <w:lvlJc w:val="left"/>
      <w:pPr>
        <w:tabs>
          <w:tab w:val="num" w:pos="5474"/>
        </w:tabs>
        <w:ind w:left="5474" w:hanging="360"/>
      </w:pPr>
      <w:rPr>
        <w:rFonts w:ascii="Courier New" w:hAnsi="Courier New"/>
      </w:rPr>
    </w:lvl>
    <w:lvl w:ilvl="2">
      <w:start w:val="1"/>
      <w:numFmt w:val="bullet"/>
      <w:lvlText w:val=""/>
      <w:lvlJc w:val="left"/>
      <w:pPr>
        <w:tabs>
          <w:tab w:val="num" w:pos="6194"/>
        </w:tabs>
        <w:ind w:left="6194" w:hanging="360"/>
      </w:pPr>
      <w:rPr>
        <w:rFonts w:ascii="Wingdings" w:hAnsi="Wingdings"/>
      </w:rPr>
    </w:lvl>
    <w:lvl w:ilvl="3">
      <w:start w:val="1"/>
      <w:numFmt w:val="bullet"/>
      <w:lvlText w:val=""/>
      <w:lvlJc w:val="left"/>
      <w:pPr>
        <w:tabs>
          <w:tab w:val="num" w:pos="6914"/>
        </w:tabs>
        <w:ind w:left="6914" w:hanging="360"/>
      </w:pPr>
      <w:rPr>
        <w:rFonts w:ascii="Symbol" w:hAnsi="Symbol"/>
      </w:rPr>
    </w:lvl>
    <w:lvl w:ilvl="4">
      <w:start w:val="1"/>
      <w:numFmt w:val="bullet"/>
      <w:lvlText w:val="o"/>
      <w:lvlJc w:val="left"/>
      <w:pPr>
        <w:tabs>
          <w:tab w:val="num" w:pos="7634"/>
        </w:tabs>
        <w:ind w:left="7634" w:hanging="360"/>
      </w:pPr>
      <w:rPr>
        <w:rFonts w:ascii="Courier New" w:hAnsi="Courier New"/>
      </w:rPr>
    </w:lvl>
    <w:lvl w:ilvl="5">
      <w:start w:val="1"/>
      <w:numFmt w:val="bullet"/>
      <w:lvlText w:val=""/>
      <w:lvlJc w:val="left"/>
      <w:pPr>
        <w:tabs>
          <w:tab w:val="num" w:pos="8354"/>
        </w:tabs>
        <w:ind w:left="8354" w:hanging="360"/>
      </w:pPr>
      <w:rPr>
        <w:rFonts w:ascii="Wingdings" w:hAnsi="Wingdings"/>
      </w:rPr>
    </w:lvl>
    <w:lvl w:ilvl="6">
      <w:start w:val="1"/>
      <w:numFmt w:val="bullet"/>
      <w:lvlText w:val=""/>
      <w:lvlJc w:val="left"/>
      <w:pPr>
        <w:tabs>
          <w:tab w:val="num" w:pos="9074"/>
        </w:tabs>
        <w:ind w:left="9074" w:hanging="360"/>
      </w:pPr>
      <w:rPr>
        <w:rFonts w:ascii="Symbol" w:hAnsi="Symbol"/>
      </w:rPr>
    </w:lvl>
    <w:lvl w:ilvl="7">
      <w:start w:val="1"/>
      <w:numFmt w:val="bullet"/>
      <w:lvlText w:val="o"/>
      <w:lvlJc w:val="left"/>
      <w:pPr>
        <w:tabs>
          <w:tab w:val="num" w:pos="9794"/>
        </w:tabs>
        <w:ind w:left="9794" w:hanging="360"/>
      </w:pPr>
      <w:rPr>
        <w:rFonts w:ascii="Courier New" w:hAnsi="Courier New"/>
      </w:rPr>
    </w:lvl>
    <w:lvl w:ilvl="8">
      <w:start w:val="1"/>
      <w:numFmt w:val="bullet"/>
      <w:lvlText w:val=""/>
      <w:lvlJc w:val="left"/>
      <w:pPr>
        <w:tabs>
          <w:tab w:val="num" w:pos="10514"/>
        </w:tabs>
        <w:ind w:left="10514" w:hanging="360"/>
      </w:pPr>
      <w:rPr>
        <w:rFonts w:ascii="Wingdings" w:hAnsi="Wingdings"/>
      </w:rPr>
    </w:lvl>
  </w:abstractNum>
  <w:abstractNum w:abstractNumId="1">
    <w:nsid w:val="03A32EB9"/>
    <w:multiLevelType w:val="multilevel"/>
    <w:tmpl w:val="7B12E7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9207D"/>
    <w:multiLevelType w:val="multilevel"/>
    <w:tmpl w:val="37A8AE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5EF4D01"/>
    <w:multiLevelType w:val="multilevel"/>
    <w:tmpl w:val="CCEAB9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B857B1"/>
    <w:multiLevelType w:val="multilevel"/>
    <w:tmpl w:val="DD3E44AE"/>
    <w:lvl w:ilvl="0">
      <w:start w:val="15"/>
      <w:numFmt w:val="decimal"/>
      <w:lvlText w:val="%1."/>
      <w:lvlJc w:val="left"/>
      <w:pPr>
        <w:ind w:left="480" w:hanging="48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5">
    <w:nsid w:val="0C5A19C0"/>
    <w:multiLevelType w:val="multilevel"/>
    <w:tmpl w:val="01BC086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D467968"/>
    <w:multiLevelType w:val="multilevel"/>
    <w:tmpl w:val="9A38FB7C"/>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0C6D1E"/>
    <w:multiLevelType w:val="multilevel"/>
    <w:tmpl w:val="F2065536"/>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nsid w:val="18E52E41"/>
    <w:multiLevelType w:val="multilevel"/>
    <w:tmpl w:val="3B803048"/>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9">
    <w:nsid w:val="24767099"/>
    <w:multiLevelType w:val="multilevel"/>
    <w:tmpl w:val="D444BB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626365C"/>
    <w:multiLevelType w:val="multilevel"/>
    <w:tmpl w:val="3F065B34"/>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65E2446"/>
    <w:multiLevelType w:val="multilevel"/>
    <w:tmpl w:val="929E3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A3A3CD1"/>
    <w:multiLevelType w:val="multilevel"/>
    <w:tmpl w:val="AFE201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4B4A58"/>
    <w:multiLevelType w:val="multilevel"/>
    <w:tmpl w:val="B6F2DD78"/>
    <w:lvl w:ilvl="0">
      <w:start w:val="14"/>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nsid w:val="308F2317"/>
    <w:multiLevelType w:val="multilevel"/>
    <w:tmpl w:val="C4569D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0D64D7"/>
    <w:multiLevelType w:val="multilevel"/>
    <w:tmpl w:val="C53E8EA0"/>
    <w:lvl w:ilvl="0">
      <w:start w:val="16"/>
      <w:numFmt w:val="decimal"/>
      <w:lvlText w:val="%1"/>
      <w:lvlJc w:val="left"/>
      <w:pPr>
        <w:ind w:left="375" w:hanging="375"/>
      </w:pPr>
      <w:rPr>
        <w:rFonts w:hint="default"/>
        <w:u w:val="none"/>
      </w:rPr>
    </w:lvl>
    <w:lvl w:ilvl="1">
      <w:start w:val="2"/>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6">
    <w:nsid w:val="32CB4614"/>
    <w:multiLevelType w:val="multilevel"/>
    <w:tmpl w:val="4E6851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CE39D8"/>
    <w:multiLevelType w:val="multilevel"/>
    <w:tmpl w:val="AACE0A3E"/>
    <w:lvl w:ilvl="0">
      <w:start w:val="3"/>
      <w:numFmt w:val="decimal"/>
      <w:lvlText w:val="%1"/>
      <w:lvlJc w:val="left"/>
      <w:pPr>
        <w:ind w:left="435" w:hanging="435"/>
      </w:pPr>
      <w:rPr>
        <w:rFonts w:hint="default"/>
        <w:sz w:val="20"/>
      </w:rPr>
    </w:lvl>
    <w:lvl w:ilvl="1">
      <w:start w:val="3"/>
      <w:numFmt w:val="decimal"/>
      <w:lvlText w:val="%1.%2"/>
      <w:lvlJc w:val="left"/>
      <w:pPr>
        <w:ind w:left="435" w:hanging="435"/>
      </w:pPr>
      <w:rPr>
        <w:rFonts w:hint="default"/>
        <w:sz w:val="20"/>
      </w:rPr>
    </w:lvl>
    <w:lvl w:ilvl="2">
      <w:start w:val="1"/>
      <w:numFmt w:val="decimal"/>
      <w:lvlText w:val="%1.%2.%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nsid w:val="32DF64B7"/>
    <w:multiLevelType w:val="multilevel"/>
    <w:tmpl w:val="1A78B1F2"/>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44568F3"/>
    <w:multiLevelType w:val="hybridMultilevel"/>
    <w:tmpl w:val="6F520778"/>
    <w:lvl w:ilvl="0" w:tplc="04050001">
      <w:start w:val="1"/>
      <w:numFmt w:val="bullet"/>
      <w:lvlText w:val=""/>
      <w:lvlJc w:val="left"/>
      <w:pPr>
        <w:ind w:left="1095" w:hanging="360"/>
      </w:pPr>
      <w:rPr>
        <w:rFonts w:ascii="Symbol" w:hAnsi="Symbol" w:hint="default"/>
      </w:rPr>
    </w:lvl>
    <w:lvl w:ilvl="1" w:tplc="04050003" w:tentative="1">
      <w:start w:val="1"/>
      <w:numFmt w:val="bullet"/>
      <w:lvlText w:val="o"/>
      <w:lvlJc w:val="left"/>
      <w:pPr>
        <w:ind w:left="1815" w:hanging="360"/>
      </w:pPr>
      <w:rPr>
        <w:rFonts w:ascii="Courier New" w:hAnsi="Courier New" w:cs="Courier New" w:hint="default"/>
      </w:rPr>
    </w:lvl>
    <w:lvl w:ilvl="2" w:tplc="04050005" w:tentative="1">
      <w:start w:val="1"/>
      <w:numFmt w:val="bullet"/>
      <w:lvlText w:val=""/>
      <w:lvlJc w:val="left"/>
      <w:pPr>
        <w:ind w:left="2535" w:hanging="360"/>
      </w:pPr>
      <w:rPr>
        <w:rFonts w:ascii="Wingdings" w:hAnsi="Wingdings" w:hint="default"/>
      </w:rPr>
    </w:lvl>
    <w:lvl w:ilvl="3" w:tplc="04050001" w:tentative="1">
      <w:start w:val="1"/>
      <w:numFmt w:val="bullet"/>
      <w:lvlText w:val=""/>
      <w:lvlJc w:val="left"/>
      <w:pPr>
        <w:ind w:left="3255" w:hanging="360"/>
      </w:pPr>
      <w:rPr>
        <w:rFonts w:ascii="Symbol" w:hAnsi="Symbol" w:hint="default"/>
      </w:rPr>
    </w:lvl>
    <w:lvl w:ilvl="4" w:tplc="04050003" w:tentative="1">
      <w:start w:val="1"/>
      <w:numFmt w:val="bullet"/>
      <w:lvlText w:val="o"/>
      <w:lvlJc w:val="left"/>
      <w:pPr>
        <w:ind w:left="3975" w:hanging="360"/>
      </w:pPr>
      <w:rPr>
        <w:rFonts w:ascii="Courier New" w:hAnsi="Courier New" w:cs="Courier New" w:hint="default"/>
      </w:rPr>
    </w:lvl>
    <w:lvl w:ilvl="5" w:tplc="04050005" w:tentative="1">
      <w:start w:val="1"/>
      <w:numFmt w:val="bullet"/>
      <w:lvlText w:val=""/>
      <w:lvlJc w:val="left"/>
      <w:pPr>
        <w:ind w:left="4695" w:hanging="360"/>
      </w:pPr>
      <w:rPr>
        <w:rFonts w:ascii="Wingdings" w:hAnsi="Wingdings" w:hint="default"/>
      </w:rPr>
    </w:lvl>
    <w:lvl w:ilvl="6" w:tplc="04050001" w:tentative="1">
      <w:start w:val="1"/>
      <w:numFmt w:val="bullet"/>
      <w:lvlText w:val=""/>
      <w:lvlJc w:val="left"/>
      <w:pPr>
        <w:ind w:left="5415" w:hanging="360"/>
      </w:pPr>
      <w:rPr>
        <w:rFonts w:ascii="Symbol" w:hAnsi="Symbol" w:hint="default"/>
      </w:rPr>
    </w:lvl>
    <w:lvl w:ilvl="7" w:tplc="04050003" w:tentative="1">
      <w:start w:val="1"/>
      <w:numFmt w:val="bullet"/>
      <w:lvlText w:val="o"/>
      <w:lvlJc w:val="left"/>
      <w:pPr>
        <w:ind w:left="6135" w:hanging="360"/>
      </w:pPr>
      <w:rPr>
        <w:rFonts w:ascii="Courier New" w:hAnsi="Courier New" w:cs="Courier New" w:hint="default"/>
      </w:rPr>
    </w:lvl>
    <w:lvl w:ilvl="8" w:tplc="04050005" w:tentative="1">
      <w:start w:val="1"/>
      <w:numFmt w:val="bullet"/>
      <w:lvlText w:val=""/>
      <w:lvlJc w:val="left"/>
      <w:pPr>
        <w:ind w:left="6855" w:hanging="360"/>
      </w:pPr>
      <w:rPr>
        <w:rFonts w:ascii="Wingdings" w:hAnsi="Wingdings" w:hint="default"/>
      </w:rPr>
    </w:lvl>
  </w:abstractNum>
  <w:abstractNum w:abstractNumId="20">
    <w:nsid w:val="37C82C83"/>
    <w:multiLevelType w:val="multilevel"/>
    <w:tmpl w:val="0782518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CD1AC8"/>
    <w:multiLevelType w:val="multilevel"/>
    <w:tmpl w:val="5BAEA21C"/>
    <w:lvl w:ilvl="0">
      <w:start w:val="1"/>
      <w:numFmt w:val="lowerLetter"/>
      <w:lvlText w:val="%1)"/>
      <w:lvlJc w:val="left"/>
      <w:pPr>
        <w:ind w:left="1600" w:hanging="360"/>
      </w:p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22">
    <w:nsid w:val="3E06217C"/>
    <w:multiLevelType w:val="multilevel"/>
    <w:tmpl w:val="9300D08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AC0C28"/>
    <w:multiLevelType w:val="multilevel"/>
    <w:tmpl w:val="17A20A4E"/>
    <w:lvl w:ilvl="0">
      <w:start w:val="10"/>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nsid w:val="417978EC"/>
    <w:multiLevelType w:val="multilevel"/>
    <w:tmpl w:val="6E10DDD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4310041B"/>
    <w:multiLevelType w:val="hybridMultilevel"/>
    <w:tmpl w:val="65AE5CF6"/>
    <w:lvl w:ilvl="0" w:tplc="04050001">
      <w:start w:val="1"/>
      <w:numFmt w:val="bullet"/>
      <w:lvlText w:val=""/>
      <w:lvlJc w:val="left"/>
      <w:pPr>
        <w:ind w:left="1095" w:hanging="360"/>
      </w:pPr>
      <w:rPr>
        <w:rFonts w:ascii="Symbol" w:hAnsi="Symbol" w:hint="default"/>
      </w:rPr>
    </w:lvl>
    <w:lvl w:ilvl="1" w:tplc="04050003" w:tentative="1">
      <w:start w:val="1"/>
      <w:numFmt w:val="bullet"/>
      <w:lvlText w:val="o"/>
      <w:lvlJc w:val="left"/>
      <w:pPr>
        <w:ind w:left="1815" w:hanging="360"/>
      </w:pPr>
      <w:rPr>
        <w:rFonts w:ascii="Courier New" w:hAnsi="Courier New" w:cs="Courier New" w:hint="default"/>
      </w:rPr>
    </w:lvl>
    <w:lvl w:ilvl="2" w:tplc="04050005" w:tentative="1">
      <w:start w:val="1"/>
      <w:numFmt w:val="bullet"/>
      <w:lvlText w:val=""/>
      <w:lvlJc w:val="left"/>
      <w:pPr>
        <w:ind w:left="2535" w:hanging="360"/>
      </w:pPr>
      <w:rPr>
        <w:rFonts w:ascii="Wingdings" w:hAnsi="Wingdings" w:hint="default"/>
      </w:rPr>
    </w:lvl>
    <w:lvl w:ilvl="3" w:tplc="04050001" w:tentative="1">
      <w:start w:val="1"/>
      <w:numFmt w:val="bullet"/>
      <w:lvlText w:val=""/>
      <w:lvlJc w:val="left"/>
      <w:pPr>
        <w:ind w:left="3255" w:hanging="360"/>
      </w:pPr>
      <w:rPr>
        <w:rFonts w:ascii="Symbol" w:hAnsi="Symbol" w:hint="default"/>
      </w:rPr>
    </w:lvl>
    <w:lvl w:ilvl="4" w:tplc="04050003" w:tentative="1">
      <w:start w:val="1"/>
      <w:numFmt w:val="bullet"/>
      <w:lvlText w:val="o"/>
      <w:lvlJc w:val="left"/>
      <w:pPr>
        <w:ind w:left="3975" w:hanging="360"/>
      </w:pPr>
      <w:rPr>
        <w:rFonts w:ascii="Courier New" w:hAnsi="Courier New" w:cs="Courier New" w:hint="default"/>
      </w:rPr>
    </w:lvl>
    <w:lvl w:ilvl="5" w:tplc="04050005" w:tentative="1">
      <w:start w:val="1"/>
      <w:numFmt w:val="bullet"/>
      <w:lvlText w:val=""/>
      <w:lvlJc w:val="left"/>
      <w:pPr>
        <w:ind w:left="4695" w:hanging="360"/>
      </w:pPr>
      <w:rPr>
        <w:rFonts w:ascii="Wingdings" w:hAnsi="Wingdings" w:hint="default"/>
      </w:rPr>
    </w:lvl>
    <w:lvl w:ilvl="6" w:tplc="04050001" w:tentative="1">
      <w:start w:val="1"/>
      <w:numFmt w:val="bullet"/>
      <w:lvlText w:val=""/>
      <w:lvlJc w:val="left"/>
      <w:pPr>
        <w:ind w:left="5415" w:hanging="360"/>
      </w:pPr>
      <w:rPr>
        <w:rFonts w:ascii="Symbol" w:hAnsi="Symbol" w:hint="default"/>
      </w:rPr>
    </w:lvl>
    <w:lvl w:ilvl="7" w:tplc="04050003" w:tentative="1">
      <w:start w:val="1"/>
      <w:numFmt w:val="bullet"/>
      <w:lvlText w:val="o"/>
      <w:lvlJc w:val="left"/>
      <w:pPr>
        <w:ind w:left="6135" w:hanging="360"/>
      </w:pPr>
      <w:rPr>
        <w:rFonts w:ascii="Courier New" w:hAnsi="Courier New" w:cs="Courier New" w:hint="default"/>
      </w:rPr>
    </w:lvl>
    <w:lvl w:ilvl="8" w:tplc="04050005" w:tentative="1">
      <w:start w:val="1"/>
      <w:numFmt w:val="bullet"/>
      <w:lvlText w:val=""/>
      <w:lvlJc w:val="left"/>
      <w:pPr>
        <w:ind w:left="6855" w:hanging="360"/>
      </w:pPr>
      <w:rPr>
        <w:rFonts w:ascii="Wingdings" w:hAnsi="Wingdings" w:hint="default"/>
      </w:rPr>
    </w:lvl>
  </w:abstractNum>
  <w:abstractNum w:abstractNumId="26">
    <w:nsid w:val="436404C1"/>
    <w:multiLevelType w:val="multilevel"/>
    <w:tmpl w:val="1FB6D6AA"/>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4537270"/>
    <w:multiLevelType w:val="multilevel"/>
    <w:tmpl w:val="FD9260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5E653F8"/>
    <w:multiLevelType w:val="multilevel"/>
    <w:tmpl w:val="0C569390"/>
    <w:lvl w:ilvl="0">
      <w:start w:val="12"/>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9">
    <w:nsid w:val="4C9F380D"/>
    <w:multiLevelType w:val="multilevel"/>
    <w:tmpl w:val="1A7A3A1A"/>
    <w:lvl w:ilvl="0">
      <w:start w:val="1"/>
      <w:numFmt w:val="lowerLetter"/>
      <w:lvlText w:val="%1)"/>
      <w:lvlJc w:val="left"/>
      <w:pPr>
        <w:ind w:left="1600" w:hanging="360"/>
      </w:p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30">
    <w:nsid w:val="4D087E8A"/>
    <w:multiLevelType w:val="multilevel"/>
    <w:tmpl w:val="B5DC5044"/>
    <w:lvl w:ilvl="0">
      <w:start w:val="1"/>
      <w:numFmt w:val="lowerLetter"/>
      <w:suff w:val="space"/>
      <w:lvlText w:val="%1)"/>
      <w:lvlJc w:val="left"/>
      <w:pPr>
        <w:ind w:left="720" w:hanging="360"/>
      </w:pPr>
      <w:rPr>
        <w:rFonts w:ascii="Arial" w:eastAsia="Times New Roman" w:hAnsi="Arial" w:cs="Arial"/>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1">
    <w:nsid w:val="4F397623"/>
    <w:multiLevelType w:val="multilevel"/>
    <w:tmpl w:val="DF241282"/>
    <w:lvl w:ilvl="0">
      <w:start w:val="1"/>
      <w:numFmt w:val="lowerLetter"/>
      <w:suff w:val="space"/>
      <w:lvlText w:val="%1)"/>
      <w:lvlJc w:val="left"/>
      <w:pPr>
        <w:ind w:left="4472"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32">
    <w:nsid w:val="515E4AD6"/>
    <w:multiLevelType w:val="multilevel"/>
    <w:tmpl w:val="63F8AA2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9E41F8"/>
    <w:multiLevelType w:val="multilevel"/>
    <w:tmpl w:val="183E8636"/>
    <w:lvl w:ilvl="0">
      <w:start w:val="16"/>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DB543D"/>
    <w:multiLevelType w:val="multilevel"/>
    <w:tmpl w:val="D62A8B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0BF41CE"/>
    <w:multiLevelType w:val="multilevel"/>
    <w:tmpl w:val="842AD274"/>
    <w:lvl w:ilvl="0">
      <w:start w:val="1"/>
      <w:numFmt w:val="lowerLetter"/>
      <w:lvlText w:val="%1)"/>
      <w:lvlJc w:val="left"/>
      <w:pPr>
        <w:ind w:left="1450" w:hanging="360"/>
      </w:pPr>
    </w:lvl>
    <w:lvl w:ilvl="1">
      <w:start w:val="1"/>
      <w:numFmt w:val="lowerLetter"/>
      <w:lvlText w:val="%2."/>
      <w:lvlJc w:val="left"/>
      <w:pPr>
        <w:ind w:left="2170" w:hanging="360"/>
      </w:pPr>
    </w:lvl>
    <w:lvl w:ilvl="2">
      <w:start w:val="1"/>
      <w:numFmt w:val="lowerRoman"/>
      <w:lvlText w:val="%3."/>
      <w:lvlJc w:val="right"/>
      <w:pPr>
        <w:ind w:left="2890" w:hanging="180"/>
      </w:pPr>
    </w:lvl>
    <w:lvl w:ilvl="3">
      <w:start w:val="1"/>
      <w:numFmt w:val="decimal"/>
      <w:lvlText w:val="%4."/>
      <w:lvlJc w:val="left"/>
      <w:pPr>
        <w:ind w:left="3610" w:hanging="360"/>
      </w:pPr>
    </w:lvl>
    <w:lvl w:ilvl="4">
      <w:start w:val="1"/>
      <w:numFmt w:val="lowerLetter"/>
      <w:lvlText w:val="%5."/>
      <w:lvlJc w:val="left"/>
      <w:pPr>
        <w:ind w:left="4330" w:hanging="360"/>
      </w:pPr>
    </w:lvl>
    <w:lvl w:ilvl="5">
      <w:start w:val="1"/>
      <w:numFmt w:val="lowerRoman"/>
      <w:lvlText w:val="%6."/>
      <w:lvlJc w:val="right"/>
      <w:pPr>
        <w:ind w:left="5050" w:hanging="180"/>
      </w:pPr>
    </w:lvl>
    <w:lvl w:ilvl="6">
      <w:start w:val="1"/>
      <w:numFmt w:val="decimal"/>
      <w:lvlText w:val="%7."/>
      <w:lvlJc w:val="left"/>
      <w:pPr>
        <w:ind w:left="5770" w:hanging="360"/>
      </w:pPr>
    </w:lvl>
    <w:lvl w:ilvl="7">
      <w:start w:val="1"/>
      <w:numFmt w:val="lowerLetter"/>
      <w:lvlText w:val="%8."/>
      <w:lvlJc w:val="left"/>
      <w:pPr>
        <w:ind w:left="6490" w:hanging="360"/>
      </w:pPr>
    </w:lvl>
    <w:lvl w:ilvl="8">
      <w:start w:val="1"/>
      <w:numFmt w:val="lowerRoman"/>
      <w:lvlText w:val="%9."/>
      <w:lvlJc w:val="right"/>
      <w:pPr>
        <w:ind w:left="7210" w:hanging="180"/>
      </w:pPr>
    </w:lvl>
  </w:abstractNum>
  <w:abstractNum w:abstractNumId="36">
    <w:nsid w:val="69233721"/>
    <w:multiLevelType w:val="multilevel"/>
    <w:tmpl w:val="39B680FC"/>
    <w:lvl w:ilvl="0">
      <w:start w:val="16"/>
      <w:numFmt w:val="decimal"/>
      <w:lvlText w:val="%1"/>
      <w:lvlJc w:val="left"/>
      <w:pPr>
        <w:ind w:left="420" w:hanging="420"/>
      </w:pPr>
      <w:rPr>
        <w:rFonts w:hint="default"/>
        <w:u w:val="none"/>
      </w:rPr>
    </w:lvl>
    <w:lvl w:ilvl="1">
      <w:start w:val="2"/>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7">
    <w:nsid w:val="6A2F494D"/>
    <w:multiLevelType w:val="multilevel"/>
    <w:tmpl w:val="912A837E"/>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8">
    <w:nsid w:val="6EE33788"/>
    <w:multiLevelType w:val="multilevel"/>
    <w:tmpl w:val="400A47E4"/>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9">
    <w:nsid w:val="71285A37"/>
    <w:multiLevelType w:val="multilevel"/>
    <w:tmpl w:val="7662E94E"/>
    <w:lvl w:ilvl="0">
      <w:start w:val="6"/>
      <w:numFmt w:val="bullet"/>
      <w:lvlText w:val="-"/>
      <w:lvlJc w:val="left"/>
      <w:pPr>
        <w:ind w:left="960" w:hanging="360"/>
      </w:pPr>
      <w:rPr>
        <w:rFonts w:ascii="Arial" w:eastAsia="Times New Roman" w:hAnsi="Arial" w:cs="Aria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num w:numId="1">
    <w:abstractNumId w:val="2"/>
  </w:num>
  <w:num w:numId="2">
    <w:abstractNumId w:val="37"/>
  </w:num>
  <w:num w:numId="3">
    <w:abstractNumId w:val="24"/>
  </w:num>
  <w:num w:numId="4">
    <w:abstractNumId w:val="3"/>
  </w:num>
  <w:num w:numId="5">
    <w:abstractNumId w:val="0"/>
  </w:num>
  <w:num w:numId="6">
    <w:abstractNumId w:val="8"/>
  </w:num>
  <w:num w:numId="7">
    <w:abstractNumId w:val="5"/>
  </w:num>
  <w:num w:numId="8">
    <w:abstractNumId w:val="27"/>
  </w:num>
  <w:num w:numId="9">
    <w:abstractNumId w:val="11"/>
  </w:num>
  <w:num w:numId="10">
    <w:abstractNumId w:val="10"/>
  </w:num>
  <w:num w:numId="11">
    <w:abstractNumId w:val="17"/>
  </w:num>
  <w:num w:numId="12">
    <w:abstractNumId w:val="16"/>
  </w:num>
  <w:num w:numId="13">
    <w:abstractNumId w:val="20"/>
  </w:num>
  <w:num w:numId="14">
    <w:abstractNumId w:val="12"/>
  </w:num>
  <w:num w:numId="15">
    <w:abstractNumId w:val="39"/>
  </w:num>
  <w:num w:numId="16">
    <w:abstractNumId w:val="14"/>
  </w:num>
  <w:num w:numId="17">
    <w:abstractNumId w:val="38"/>
  </w:num>
  <w:num w:numId="18">
    <w:abstractNumId w:val="7"/>
  </w:num>
  <w:num w:numId="19">
    <w:abstractNumId w:val="1"/>
  </w:num>
  <w:num w:numId="20">
    <w:abstractNumId w:val="18"/>
  </w:num>
  <w:num w:numId="21">
    <w:abstractNumId w:val="6"/>
  </w:num>
  <w:num w:numId="22">
    <w:abstractNumId w:val="35"/>
  </w:num>
  <w:num w:numId="23">
    <w:abstractNumId w:val="23"/>
  </w:num>
  <w:num w:numId="24">
    <w:abstractNumId w:val="32"/>
  </w:num>
  <w:num w:numId="25">
    <w:abstractNumId w:val="28"/>
  </w:num>
  <w:num w:numId="26">
    <w:abstractNumId w:val="34"/>
  </w:num>
  <w:num w:numId="27">
    <w:abstractNumId w:val="13"/>
  </w:num>
  <w:num w:numId="28">
    <w:abstractNumId w:val="4"/>
  </w:num>
  <w:num w:numId="29">
    <w:abstractNumId w:val="26"/>
  </w:num>
  <w:num w:numId="30">
    <w:abstractNumId w:val="36"/>
  </w:num>
  <w:num w:numId="31">
    <w:abstractNumId w:val="33"/>
  </w:num>
  <w:num w:numId="32">
    <w:abstractNumId w:val="15"/>
  </w:num>
  <w:num w:numId="33">
    <w:abstractNumId w:val="29"/>
  </w:num>
  <w:num w:numId="34">
    <w:abstractNumId w:val="21"/>
  </w:num>
  <w:num w:numId="35">
    <w:abstractNumId w:val="22"/>
  </w:num>
  <w:num w:numId="36">
    <w:abstractNumId w:val="25"/>
  </w:num>
  <w:num w:numId="37">
    <w:abstractNumId w:val="31"/>
  </w:num>
  <w:num w:numId="38">
    <w:abstractNumId w:val="9"/>
  </w:num>
  <w:num w:numId="39">
    <w:abstractNumId w:val="30"/>
  </w:num>
  <w:num w:numId="4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50"/>
    <w:rsid w:val="00005BFF"/>
    <w:rsid w:val="0001425A"/>
    <w:rsid w:val="000222D9"/>
    <w:rsid w:val="00031A8C"/>
    <w:rsid w:val="0003202A"/>
    <w:rsid w:val="00033A1E"/>
    <w:rsid w:val="000407DD"/>
    <w:rsid w:val="000521BD"/>
    <w:rsid w:val="000541E1"/>
    <w:rsid w:val="0006764A"/>
    <w:rsid w:val="00070E1C"/>
    <w:rsid w:val="00071E08"/>
    <w:rsid w:val="0008645E"/>
    <w:rsid w:val="00086D4F"/>
    <w:rsid w:val="000932DB"/>
    <w:rsid w:val="000B696B"/>
    <w:rsid w:val="000C5809"/>
    <w:rsid w:val="000D6459"/>
    <w:rsid w:val="000F2F14"/>
    <w:rsid w:val="000F4FCC"/>
    <w:rsid w:val="00104267"/>
    <w:rsid w:val="00114F69"/>
    <w:rsid w:val="00116255"/>
    <w:rsid w:val="001315BE"/>
    <w:rsid w:val="00132CF6"/>
    <w:rsid w:val="00147473"/>
    <w:rsid w:val="00147CF7"/>
    <w:rsid w:val="001555FB"/>
    <w:rsid w:val="0016627E"/>
    <w:rsid w:val="00180116"/>
    <w:rsid w:val="00180A8D"/>
    <w:rsid w:val="001905E1"/>
    <w:rsid w:val="001A2031"/>
    <w:rsid w:val="001B7CE5"/>
    <w:rsid w:val="001C6796"/>
    <w:rsid w:val="001E5B8C"/>
    <w:rsid w:val="001F0A2D"/>
    <w:rsid w:val="001F1E03"/>
    <w:rsid w:val="001F6036"/>
    <w:rsid w:val="001F7850"/>
    <w:rsid w:val="00202AB1"/>
    <w:rsid w:val="002201EE"/>
    <w:rsid w:val="00221B3E"/>
    <w:rsid w:val="00231C8B"/>
    <w:rsid w:val="002374AA"/>
    <w:rsid w:val="00251E6B"/>
    <w:rsid w:val="002602E2"/>
    <w:rsid w:val="00270E44"/>
    <w:rsid w:val="00273EB3"/>
    <w:rsid w:val="00281375"/>
    <w:rsid w:val="00287DF3"/>
    <w:rsid w:val="002A09A9"/>
    <w:rsid w:val="002A3C6E"/>
    <w:rsid w:val="002A4F9D"/>
    <w:rsid w:val="002B17BA"/>
    <w:rsid w:val="002B3D38"/>
    <w:rsid w:val="002C4D8F"/>
    <w:rsid w:val="002E611B"/>
    <w:rsid w:val="002F2527"/>
    <w:rsid w:val="002F28DE"/>
    <w:rsid w:val="00306A5F"/>
    <w:rsid w:val="00307E0B"/>
    <w:rsid w:val="00313CE7"/>
    <w:rsid w:val="003140A2"/>
    <w:rsid w:val="00326174"/>
    <w:rsid w:val="00390B70"/>
    <w:rsid w:val="00393E5E"/>
    <w:rsid w:val="003A4B87"/>
    <w:rsid w:val="003A7BB4"/>
    <w:rsid w:val="003B3802"/>
    <w:rsid w:val="003C03B2"/>
    <w:rsid w:val="003C2D7D"/>
    <w:rsid w:val="003C31D7"/>
    <w:rsid w:val="003E1A78"/>
    <w:rsid w:val="003E617D"/>
    <w:rsid w:val="003E771B"/>
    <w:rsid w:val="003F005F"/>
    <w:rsid w:val="00405F28"/>
    <w:rsid w:val="00410E66"/>
    <w:rsid w:val="00421A6B"/>
    <w:rsid w:val="00422980"/>
    <w:rsid w:val="00425AC1"/>
    <w:rsid w:val="00447C68"/>
    <w:rsid w:val="00450881"/>
    <w:rsid w:val="004527A5"/>
    <w:rsid w:val="00470692"/>
    <w:rsid w:val="004706B0"/>
    <w:rsid w:val="004826E7"/>
    <w:rsid w:val="00482FF5"/>
    <w:rsid w:val="00486D73"/>
    <w:rsid w:val="004A6D03"/>
    <w:rsid w:val="004C0EA4"/>
    <w:rsid w:val="004C4144"/>
    <w:rsid w:val="004C6C18"/>
    <w:rsid w:val="004C6F1F"/>
    <w:rsid w:val="005056DB"/>
    <w:rsid w:val="00507F5E"/>
    <w:rsid w:val="005101E2"/>
    <w:rsid w:val="00512172"/>
    <w:rsid w:val="00522E63"/>
    <w:rsid w:val="0053503C"/>
    <w:rsid w:val="00543DCD"/>
    <w:rsid w:val="0054488A"/>
    <w:rsid w:val="005450A9"/>
    <w:rsid w:val="005623C9"/>
    <w:rsid w:val="00564901"/>
    <w:rsid w:val="0057342B"/>
    <w:rsid w:val="00585363"/>
    <w:rsid w:val="00594242"/>
    <w:rsid w:val="00594788"/>
    <w:rsid w:val="005B1B78"/>
    <w:rsid w:val="005C3D27"/>
    <w:rsid w:val="005E4C26"/>
    <w:rsid w:val="005E7BD7"/>
    <w:rsid w:val="005F79D3"/>
    <w:rsid w:val="006058CF"/>
    <w:rsid w:val="00615DCA"/>
    <w:rsid w:val="00622AD5"/>
    <w:rsid w:val="00631DE5"/>
    <w:rsid w:val="00634F94"/>
    <w:rsid w:val="00641540"/>
    <w:rsid w:val="00642D1D"/>
    <w:rsid w:val="00645A7E"/>
    <w:rsid w:val="0065689B"/>
    <w:rsid w:val="0066229E"/>
    <w:rsid w:val="00670BF7"/>
    <w:rsid w:val="006A615C"/>
    <w:rsid w:val="006B1D55"/>
    <w:rsid w:val="006B7D86"/>
    <w:rsid w:val="006C7986"/>
    <w:rsid w:val="006D11A7"/>
    <w:rsid w:val="006D30EB"/>
    <w:rsid w:val="006F32A1"/>
    <w:rsid w:val="007051D3"/>
    <w:rsid w:val="00711247"/>
    <w:rsid w:val="0073201E"/>
    <w:rsid w:val="007358A9"/>
    <w:rsid w:val="007445CE"/>
    <w:rsid w:val="007525DF"/>
    <w:rsid w:val="00777636"/>
    <w:rsid w:val="007835D8"/>
    <w:rsid w:val="007B35A3"/>
    <w:rsid w:val="007D1E23"/>
    <w:rsid w:val="007E094E"/>
    <w:rsid w:val="008067FC"/>
    <w:rsid w:val="0081703F"/>
    <w:rsid w:val="0082049A"/>
    <w:rsid w:val="00820E27"/>
    <w:rsid w:val="00821B30"/>
    <w:rsid w:val="00832EE6"/>
    <w:rsid w:val="00836A1D"/>
    <w:rsid w:val="00844C1F"/>
    <w:rsid w:val="00851B8B"/>
    <w:rsid w:val="00851FF0"/>
    <w:rsid w:val="00856C26"/>
    <w:rsid w:val="00857E83"/>
    <w:rsid w:val="00861454"/>
    <w:rsid w:val="00863479"/>
    <w:rsid w:val="008726D0"/>
    <w:rsid w:val="008B0086"/>
    <w:rsid w:val="008B3FB2"/>
    <w:rsid w:val="008C04A5"/>
    <w:rsid w:val="008C7FA4"/>
    <w:rsid w:val="008D04A5"/>
    <w:rsid w:val="008D1638"/>
    <w:rsid w:val="008E09E5"/>
    <w:rsid w:val="008E3475"/>
    <w:rsid w:val="008E7D4B"/>
    <w:rsid w:val="008F2110"/>
    <w:rsid w:val="008F565A"/>
    <w:rsid w:val="00904EAB"/>
    <w:rsid w:val="00910548"/>
    <w:rsid w:val="0091136F"/>
    <w:rsid w:val="00912AF7"/>
    <w:rsid w:val="00946874"/>
    <w:rsid w:val="00954C0C"/>
    <w:rsid w:val="00955032"/>
    <w:rsid w:val="00961AB8"/>
    <w:rsid w:val="00985CF6"/>
    <w:rsid w:val="00986DB6"/>
    <w:rsid w:val="00994722"/>
    <w:rsid w:val="00995135"/>
    <w:rsid w:val="009A16A9"/>
    <w:rsid w:val="009A2212"/>
    <w:rsid w:val="009A2754"/>
    <w:rsid w:val="009A586B"/>
    <w:rsid w:val="009A7557"/>
    <w:rsid w:val="009B2A88"/>
    <w:rsid w:val="009B4EF4"/>
    <w:rsid w:val="009C4A82"/>
    <w:rsid w:val="009C64E2"/>
    <w:rsid w:val="009E3733"/>
    <w:rsid w:val="009F0CDF"/>
    <w:rsid w:val="009F444C"/>
    <w:rsid w:val="00A031AF"/>
    <w:rsid w:val="00A169C6"/>
    <w:rsid w:val="00A2233A"/>
    <w:rsid w:val="00A3050B"/>
    <w:rsid w:val="00A3386C"/>
    <w:rsid w:val="00A47D34"/>
    <w:rsid w:val="00A55831"/>
    <w:rsid w:val="00A62916"/>
    <w:rsid w:val="00A73E61"/>
    <w:rsid w:val="00A82459"/>
    <w:rsid w:val="00AA172E"/>
    <w:rsid w:val="00AB7983"/>
    <w:rsid w:val="00AC1B9D"/>
    <w:rsid w:val="00AC6E37"/>
    <w:rsid w:val="00AF7A80"/>
    <w:rsid w:val="00B02535"/>
    <w:rsid w:val="00B03D1C"/>
    <w:rsid w:val="00B10674"/>
    <w:rsid w:val="00B17DAC"/>
    <w:rsid w:val="00B24D92"/>
    <w:rsid w:val="00B406E6"/>
    <w:rsid w:val="00B449E1"/>
    <w:rsid w:val="00B504F3"/>
    <w:rsid w:val="00B547D1"/>
    <w:rsid w:val="00B57C53"/>
    <w:rsid w:val="00B67266"/>
    <w:rsid w:val="00B9692C"/>
    <w:rsid w:val="00BB759F"/>
    <w:rsid w:val="00BC2388"/>
    <w:rsid w:val="00BC34EB"/>
    <w:rsid w:val="00BD6EB1"/>
    <w:rsid w:val="00BE0236"/>
    <w:rsid w:val="00C05AB0"/>
    <w:rsid w:val="00C33A0C"/>
    <w:rsid w:val="00C36B13"/>
    <w:rsid w:val="00C3758C"/>
    <w:rsid w:val="00C448EE"/>
    <w:rsid w:val="00C50C62"/>
    <w:rsid w:val="00C75964"/>
    <w:rsid w:val="00C80672"/>
    <w:rsid w:val="00C80944"/>
    <w:rsid w:val="00C84915"/>
    <w:rsid w:val="00CA0015"/>
    <w:rsid w:val="00CB4DF0"/>
    <w:rsid w:val="00CB4F1A"/>
    <w:rsid w:val="00CC17FB"/>
    <w:rsid w:val="00CD75FB"/>
    <w:rsid w:val="00CE18CC"/>
    <w:rsid w:val="00CE1998"/>
    <w:rsid w:val="00CE510A"/>
    <w:rsid w:val="00CE6465"/>
    <w:rsid w:val="00CF0117"/>
    <w:rsid w:val="00D21C0A"/>
    <w:rsid w:val="00D24414"/>
    <w:rsid w:val="00D31643"/>
    <w:rsid w:val="00D43423"/>
    <w:rsid w:val="00D5292D"/>
    <w:rsid w:val="00D83E91"/>
    <w:rsid w:val="00D87577"/>
    <w:rsid w:val="00D90BB5"/>
    <w:rsid w:val="00DA6D21"/>
    <w:rsid w:val="00DB75C3"/>
    <w:rsid w:val="00DD0799"/>
    <w:rsid w:val="00DE1259"/>
    <w:rsid w:val="00DE7542"/>
    <w:rsid w:val="00DE7BB6"/>
    <w:rsid w:val="00DF0009"/>
    <w:rsid w:val="00DF59B4"/>
    <w:rsid w:val="00E03D9B"/>
    <w:rsid w:val="00E143AB"/>
    <w:rsid w:val="00E15A2F"/>
    <w:rsid w:val="00E25EAB"/>
    <w:rsid w:val="00E27CCD"/>
    <w:rsid w:val="00E3393D"/>
    <w:rsid w:val="00E44777"/>
    <w:rsid w:val="00E85BD7"/>
    <w:rsid w:val="00E94550"/>
    <w:rsid w:val="00EA6ABB"/>
    <w:rsid w:val="00EB6EB8"/>
    <w:rsid w:val="00EC44A9"/>
    <w:rsid w:val="00EE615A"/>
    <w:rsid w:val="00F06358"/>
    <w:rsid w:val="00F17903"/>
    <w:rsid w:val="00F2292E"/>
    <w:rsid w:val="00F256CF"/>
    <w:rsid w:val="00F46530"/>
    <w:rsid w:val="00F55393"/>
    <w:rsid w:val="00F60BC2"/>
    <w:rsid w:val="00F76516"/>
    <w:rsid w:val="00F81F24"/>
    <w:rsid w:val="00F83F43"/>
    <w:rsid w:val="00F8701E"/>
    <w:rsid w:val="00F95C8C"/>
    <w:rsid w:val="00F97693"/>
    <w:rsid w:val="00F97ECC"/>
    <w:rsid w:val="00FA0EC8"/>
    <w:rsid w:val="00FA52D2"/>
    <w:rsid w:val="00FA5731"/>
    <w:rsid w:val="00FA7E2B"/>
    <w:rsid w:val="00FC6FA2"/>
    <w:rsid w:val="00FC7D60"/>
    <w:rsid w:val="00FD27FC"/>
    <w:rsid w:val="00FE6048"/>
    <w:rsid w:val="00FE7A2E"/>
    <w:rsid w:val="00FF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CE525-3931-4562-B6E6-09FF5BF9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rPr>
      <w:rFonts w:ascii="Arial" w:hAnsi="Arial"/>
      <w:b/>
      <w:bCs/>
      <w:sz w:val="32"/>
      <w:szCs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rPr>
      <w:rFonts w:ascii="Arial" w:hAnsi="Arial"/>
      <w:b/>
      <w:bCs/>
      <w:sz w:val="36"/>
      <w:szCs w:val="36"/>
    </w:rPr>
  </w:style>
  <w:style w:type="character" w:customStyle="1" w:styleId="Nadpis5Char">
    <w:name w:val="Nadpis 5 Char"/>
    <w:link w:val="Nadpis5"/>
    <w:rPr>
      <w:rFonts w:ascii="Arial" w:hAnsi="Arial"/>
      <w:b/>
      <w:bCs/>
      <w:sz w:val="44"/>
      <w:szCs w:val="44"/>
    </w:rPr>
  </w:style>
  <w:style w:type="character" w:customStyle="1" w:styleId="Nadpis6Char">
    <w:name w:val="Nadpis 6 Char"/>
    <w:link w:val="Nadpis6"/>
    <w:rPr>
      <w:rFonts w:ascii="Arial" w:hAnsi="Arial"/>
      <w:b/>
      <w:bCs/>
      <w:sz w:val="48"/>
      <w:szCs w:val="48"/>
    </w:rPr>
  </w:style>
  <w:style w:type="character" w:customStyle="1" w:styleId="Nadpis7Char">
    <w:name w:val="Nadpis 7 Char"/>
    <w:link w:val="Nadpis7"/>
    <w:rPr>
      <w:rFonts w:ascii="Arial" w:hAnsi="Arial"/>
      <w:b/>
      <w:bCs/>
      <w:i/>
      <w:iCs/>
    </w:rPr>
  </w:style>
  <w:style w:type="character" w:customStyle="1" w:styleId="Nadpis8Char">
    <w:name w:val="Nadpis 8 Char"/>
    <w:link w:val="Nadpis8"/>
    <w:rPr>
      <w:i/>
      <w:iCs/>
    </w:rPr>
  </w:style>
  <w:style w:type="character" w:customStyle="1" w:styleId="Nadpis9Char">
    <w:name w:val="Nadpis 9 Char"/>
    <w:link w:val="Nadpis9"/>
    <w:rPr>
      <w:rFonts w:ascii="Arial" w:hAnsi="Arial"/>
      <w:sz w:val="22"/>
      <w:szCs w:val="22"/>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B05AA105-2028-4EF2-A6CC-959BCA5D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9032</Words>
  <Characters>53290</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Janečková</dc:creator>
  <cp:lastModifiedBy>Účet Microsoft</cp:lastModifiedBy>
  <cp:revision>7</cp:revision>
  <cp:lastPrinted>2025-06-23T14:25:00Z</cp:lastPrinted>
  <dcterms:created xsi:type="dcterms:W3CDTF">2025-07-01T09:08:00Z</dcterms:created>
  <dcterms:modified xsi:type="dcterms:W3CDTF">2025-10-09T08:22:00Z</dcterms:modified>
</cp:coreProperties>
</file>