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AD" w:rsidRPr="001461AD" w:rsidRDefault="001461AD" w:rsidP="00AC40D6">
      <w:pPr>
        <w:tabs>
          <w:tab w:val="center" w:pos="4961"/>
        </w:tabs>
        <w:rPr>
          <w:rFonts w:ascii="Arial Narrow" w:hAnsi="Arial Narrow" w:cs="Tahoma"/>
          <w:b/>
          <w:sz w:val="22"/>
          <w:szCs w:val="22"/>
        </w:rPr>
      </w:pPr>
    </w:p>
    <w:p w:rsidR="001461AD" w:rsidRPr="001461AD" w:rsidRDefault="001461AD" w:rsidP="00AC40D6">
      <w:pPr>
        <w:tabs>
          <w:tab w:val="center" w:pos="4961"/>
        </w:tabs>
        <w:rPr>
          <w:rFonts w:ascii="Arial Narrow" w:hAnsi="Arial Narrow" w:cs="Tahoma"/>
          <w:b/>
          <w:sz w:val="22"/>
          <w:szCs w:val="22"/>
        </w:rPr>
      </w:pPr>
    </w:p>
    <w:p w:rsidR="003C7823" w:rsidRPr="001461AD" w:rsidRDefault="00B46FF1" w:rsidP="00AC40D6">
      <w:pPr>
        <w:tabs>
          <w:tab w:val="center" w:pos="4961"/>
        </w:tabs>
        <w:rPr>
          <w:rFonts w:ascii="Arial Narrow" w:hAnsi="Arial Narrow" w:cs="Tahoma"/>
          <w:b/>
          <w:sz w:val="22"/>
          <w:szCs w:val="22"/>
        </w:rPr>
      </w:pPr>
      <w:r w:rsidRPr="001461AD"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7B72639B" wp14:editId="7128F55E">
                <wp:simplePos x="0" y="0"/>
                <wp:positionH relativeFrom="page">
                  <wp:posOffset>6387465</wp:posOffset>
                </wp:positionH>
                <wp:positionV relativeFrom="page">
                  <wp:posOffset>2854960</wp:posOffset>
                </wp:positionV>
                <wp:extent cx="227965" cy="635"/>
                <wp:effectExtent l="15240" t="6985" r="13970" b="1143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14140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2.95pt,224.8pt" to="520.9pt,2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" o:allowincell="f" strokeweight="1pt">
                <w10:wrap anchorx="page" anchory="page"/>
                <w10:anchorlock/>
              </v:line>
            </w:pict>
          </mc:Fallback>
        </mc:AlternateContent>
      </w:r>
      <w:r w:rsidRPr="001461AD"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E642F09" wp14:editId="2C7F5234">
                <wp:simplePos x="0" y="0"/>
                <wp:positionH relativeFrom="page">
                  <wp:posOffset>3528695</wp:posOffset>
                </wp:positionH>
                <wp:positionV relativeFrom="page">
                  <wp:posOffset>2854960</wp:posOffset>
                </wp:positionV>
                <wp:extent cx="228600" cy="635"/>
                <wp:effectExtent l="13970" t="6985" r="14605" b="1143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1DD33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7.85pt,224.8pt" to="295.85pt,2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" strokeweight="1pt">
                <w10:wrap anchorx="page" anchory="page"/>
                <w10:anchorlock/>
              </v:line>
            </w:pict>
          </mc:Fallback>
        </mc:AlternateContent>
      </w:r>
    </w:p>
    <w:p w:rsidR="004F2E95" w:rsidRPr="00D85660" w:rsidRDefault="000B06D4" w:rsidP="006303D8">
      <w:pPr>
        <w:framePr w:w="4519" w:h="1701" w:hSpace="142" w:wrap="around" w:vAnchor="page" w:hAnchor="page" w:x="5709" w:y="2656" w:anchorLock="1"/>
        <w:rPr>
          <w:rFonts w:ascii="Arial Narrow" w:hAnsi="Arial Narrow" w:cs="Arial"/>
          <w:color w:val="000000"/>
          <w:shd w:val="clear" w:color="auto" w:fill="FFFFFF"/>
        </w:rPr>
      </w:pPr>
      <w:r>
        <w:rPr>
          <w:rFonts w:ascii="Arial Narrow" w:hAnsi="Arial Narrow" w:cs="Arial"/>
          <w:b/>
          <w:color w:val="000000"/>
          <w:shd w:val="clear" w:color="auto" w:fill="FFFFFF"/>
        </w:rPr>
        <w:t>VÝZVA ZADAVATELE</w:t>
      </w:r>
      <w:r w:rsidR="00C41C85">
        <w:rPr>
          <w:rFonts w:ascii="Arial Narrow" w:hAnsi="Arial Narrow" w:cs="Arial"/>
          <w:b/>
          <w:color w:val="000000"/>
          <w:shd w:val="clear" w:color="auto" w:fill="FFFFFF"/>
        </w:rPr>
        <w:t xml:space="preserve"> KE ZVEŘEJNĚNÍ</w:t>
      </w:r>
    </w:p>
    <w:p w:rsidR="003C7823" w:rsidRPr="001461AD" w:rsidRDefault="00B46FF1" w:rsidP="00AC40D6">
      <w:pPr>
        <w:tabs>
          <w:tab w:val="left" w:pos="1260"/>
          <w:tab w:val="left" w:pos="4860"/>
        </w:tabs>
        <w:rPr>
          <w:rFonts w:ascii="Arial Narrow" w:hAnsi="Arial Narrow" w:cs="Tahoma"/>
          <w:b/>
          <w:sz w:val="22"/>
          <w:szCs w:val="22"/>
        </w:rPr>
      </w:pPr>
      <w:r w:rsidRPr="001461AD">
        <w:rPr>
          <w:rFonts w:ascii="Arial Narrow" w:hAnsi="Arial Narrow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146D64AF" wp14:editId="3B92C57C">
                <wp:simplePos x="0" y="0"/>
                <wp:positionH relativeFrom="page">
                  <wp:posOffset>6388735</wp:posOffset>
                </wp:positionH>
                <wp:positionV relativeFrom="page">
                  <wp:posOffset>1597660</wp:posOffset>
                </wp:positionV>
                <wp:extent cx="227965" cy="635"/>
                <wp:effectExtent l="6985" t="6985" r="12700" b="1143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427C5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3.05pt,125.8pt" to="521pt,1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M0FAIAACo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" o:allowincell="f" strokeweight="1pt">
                <w10:wrap anchorx="page" anchory="page"/>
                <w10:anchorlock/>
              </v:line>
            </w:pict>
          </mc:Fallback>
        </mc:AlternateContent>
      </w:r>
      <w:r w:rsidRPr="001461AD">
        <w:rPr>
          <w:rFonts w:ascii="Arial Narrow" w:hAnsi="Arial Narrow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43BC3D27" wp14:editId="48B05F72">
                <wp:simplePos x="0" y="0"/>
                <wp:positionH relativeFrom="page">
                  <wp:posOffset>6612890</wp:posOffset>
                </wp:positionH>
                <wp:positionV relativeFrom="page">
                  <wp:posOffset>1598930</wp:posOffset>
                </wp:positionV>
                <wp:extent cx="1270" cy="228600"/>
                <wp:effectExtent l="12065" t="8255" r="15240" b="1079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C9EA6" id="Line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7pt,125.9pt" to="520.8pt,1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" o:allowincell="f" strokeweight="1pt">
                <w10:wrap anchorx="page" anchory="page"/>
                <w10:anchorlock/>
              </v:line>
            </w:pict>
          </mc:Fallback>
        </mc:AlternateContent>
      </w:r>
      <w:r w:rsidRPr="001461AD">
        <w:rPr>
          <w:rFonts w:ascii="Arial Narrow" w:hAnsi="Arial Narrow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2782E81F" wp14:editId="24CBADAF">
                <wp:simplePos x="0" y="0"/>
                <wp:positionH relativeFrom="page">
                  <wp:posOffset>3528695</wp:posOffset>
                </wp:positionH>
                <wp:positionV relativeFrom="page">
                  <wp:posOffset>1598295</wp:posOffset>
                </wp:positionV>
                <wp:extent cx="228600" cy="635"/>
                <wp:effectExtent l="13970" t="7620" r="14605" b="1079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6BA18" id="Line 4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7.85pt,125.85pt" to="295.85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" o:allowincell="f" strokeweight="1pt">
                <w10:wrap anchorx="page" anchory="page"/>
                <w10:anchorlock/>
              </v:line>
            </w:pict>
          </mc:Fallback>
        </mc:AlternateContent>
      </w:r>
      <w:r w:rsidRPr="001461AD">
        <w:rPr>
          <w:rFonts w:ascii="Arial Narrow" w:hAnsi="Arial Narrow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640FB6C4" wp14:editId="0BDD265D">
                <wp:simplePos x="0" y="0"/>
                <wp:positionH relativeFrom="page">
                  <wp:posOffset>3528695</wp:posOffset>
                </wp:positionH>
                <wp:positionV relativeFrom="page">
                  <wp:posOffset>1598930</wp:posOffset>
                </wp:positionV>
                <wp:extent cx="0" cy="228600"/>
                <wp:effectExtent l="13970" t="8255" r="14605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F0EF8" id="Line 3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7.85pt,125.9pt" to="277.85pt,1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rStyle w:val="FontStyle61"/>
          <w:rFonts w:ascii="Arial Narrow" w:hAnsi="Arial Narrow"/>
          <w:sz w:val="22"/>
          <w:szCs w:val="22"/>
        </w:rPr>
        <w:t>Praha 7</w:t>
      </w:r>
      <w:r w:rsidR="003C7823" w:rsidRPr="001461AD">
        <w:rPr>
          <w:rFonts w:ascii="Arial Narrow" w:hAnsi="Arial Narrow" w:cs="Tahoma"/>
          <w:sz w:val="22"/>
          <w:szCs w:val="22"/>
        </w:rPr>
        <w:t xml:space="preserve"> dne:</w:t>
      </w:r>
      <w:r w:rsidR="00F6061F">
        <w:rPr>
          <w:rFonts w:ascii="Arial Narrow" w:hAnsi="Arial Narrow" w:cs="Tahoma"/>
          <w:sz w:val="22"/>
          <w:szCs w:val="22"/>
        </w:rPr>
        <w:t xml:space="preserve"> </w:t>
      </w:r>
      <w:r w:rsidR="00A74BA7">
        <w:rPr>
          <w:rFonts w:ascii="Arial Narrow" w:hAnsi="Arial Narrow" w:cs="Tahoma"/>
          <w:sz w:val="22"/>
          <w:szCs w:val="22"/>
        </w:rPr>
        <w:t>05. 03</w:t>
      </w:r>
      <w:r>
        <w:rPr>
          <w:rFonts w:ascii="Arial Narrow" w:hAnsi="Arial Narrow" w:cs="Tahoma"/>
          <w:sz w:val="22"/>
          <w:szCs w:val="22"/>
        </w:rPr>
        <w:t>. 2018</w:t>
      </w:r>
      <w:r w:rsidR="00C23AEE" w:rsidRPr="001461AD">
        <w:rPr>
          <w:rFonts w:ascii="Arial Narrow" w:hAnsi="Arial Narrow" w:cs="Tahoma"/>
          <w:sz w:val="22"/>
          <w:szCs w:val="22"/>
        </w:rPr>
        <w:t xml:space="preserve"> </w:t>
      </w:r>
      <w:r w:rsidR="003C7823" w:rsidRPr="001461AD">
        <w:rPr>
          <w:rFonts w:ascii="Arial Narrow" w:hAnsi="Arial Narrow" w:cs="Tahoma"/>
          <w:sz w:val="22"/>
          <w:szCs w:val="22"/>
        </w:rPr>
        <w:tab/>
      </w:r>
      <w:bookmarkStart w:id="0" w:name="Text8"/>
      <w:r w:rsidR="003C7823" w:rsidRPr="001461AD">
        <w:rPr>
          <w:rFonts w:ascii="Arial Narrow" w:hAnsi="Arial Narrow" w:cs="Tahoma"/>
          <w:noProof/>
          <w:sz w:val="22"/>
          <w:szCs w:val="22"/>
        </w:rPr>
        <w:t xml:space="preserve">     </w:t>
      </w:r>
      <w:bookmarkEnd w:id="0"/>
    </w:p>
    <w:p w:rsidR="003C7823" w:rsidRPr="001461AD" w:rsidRDefault="003C7823" w:rsidP="00AC40D6">
      <w:pPr>
        <w:pStyle w:val="Zhlav"/>
        <w:tabs>
          <w:tab w:val="clear" w:pos="4536"/>
          <w:tab w:val="clear" w:pos="9072"/>
          <w:tab w:val="left" w:pos="1260"/>
        </w:tabs>
        <w:rPr>
          <w:rFonts w:ascii="Arial Narrow" w:hAnsi="Arial Narrow" w:cs="Tahoma"/>
          <w:sz w:val="22"/>
          <w:szCs w:val="22"/>
        </w:rPr>
      </w:pPr>
    </w:p>
    <w:p w:rsidR="00C23AEE" w:rsidRPr="001461AD" w:rsidRDefault="00C23AEE" w:rsidP="00AC40D6">
      <w:pPr>
        <w:tabs>
          <w:tab w:val="left" w:pos="1260"/>
        </w:tabs>
        <w:rPr>
          <w:rFonts w:ascii="Arial Narrow" w:hAnsi="Arial Narrow" w:cs="Tahoma"/>
          <w:sz w:val="22"/>
          <w:szCs w:val="22"/>
        </w:rPr>
      </w:pPr>
    </w:p>
    <w:p w:rsidR="00C23AEE" w:rsidRPr="001461AD" w:rsidRDefault="00C23AEE" w:rsidP="00AC40D6">
      <w:pPr>
        <w:tabs>
          <w:tab w:val="left" w:pos="1260"/>
        </w:tabs>
        <w:rPr>
          <w:rFonts w:ascii="Arial Narrow" w:hAnsi="Arial Narrow" w:cs="Tahoma"/>
          <w:sz w:val="22"/>
          <w:szCs w:val="22"/>
        </w:rPr>
      </w:pPr>
    </w:p>
    <w:p w:rsidR="003C7823" w:rsidRPr="001461AD" w:rsidRDefault="003C7823" w:rsidP="00AC40D6">
      <w:pPr>
        <w:tabs>
          <w:tab w:val="left" w:pos="1260"/>
        </w:tabs>
        <w:rPr>
          <w:rFonts w:ascii="Arial Narrow" w:hAnsi="Arial Narrow" w:cs="Tahoma"/>
          <w:sz w:val="22"/>
          <w:szCs w:val="22"/>
        </w:rPr>
      </w:pPr>
      <w:r w:rsidRPr="001461AD">
        <w:rPr>
          <w:rFonts w:ascii="Arial Narrow" w:hAnsi="Arial Narrow" w:cs="Tahoma"/>
          <w:sz w:val="22"/>
          <w:szCs w:val="22"/>
        </w:rPr>
        <w:tab/>
      </w:r>
      <w:bookmarkStart w:id="1" w:name="Text4"/>
      <w:r w:rsidRPr="001461AD">
        <w:rPr>
          <w:rFonts w:ascii="Arial Narrow" w:hAnsi="Arial Narrow" w:cs="Tahoma"/>
          <w:noProof/>
          <w:sz w:val="22"/>
          <w:szCs w:val="22"/>
        </w:rPr>
        <w:t xml:space="preserve">     </w:t>
      </w:r>
      <w:bookmarkEnd w:id="1"/>
    </w:p>
    <w:p w:rsidR="003C7823" w:rsidRPr="001461AD" w:rsidRDefault="003C7823" w:rsidP="00AC40D6">
      <w:pPr>
        <w:rPr>
          <w:rFonts w:ascii="Arial Narrow" w:hAnsi="Arial Narrow" w:cs="Tahoma"/>
          <w:sz w:val="22"/>
          <w:szCs w:val="22"/>
        </w:rPr>
      </w:pPr>
    </w:p>
    <w:p w:rsidR="003C7823" w:rsidRPr="001461AD" w:rsidRDefault="003C7823" w:rsidP="00AC40D6">
      <w:pPr>
        <w:rPr>
          <w:rFonts w:ascii="Arial Narrow" w:hAnsi="Arial Narrow" w:cs="Tahoma"/>
          <w:sz w:val="22"/>
          <w:szCs w:val="22"/>
        </w:rPr>
      </w:pPr>
    </w:p>
    <w:p w:rsidR="003C7823" w:rsidRDefault="003C7823" w:rsidP="00AC40D6">
      <w:pPr>
        <w:rPr>
          <w:rFonts w:ascii="Arial Narrow" w:hAnsi="Arial Narrow" w:cs="Tahoma"/>
          <w:sz w:val="22"/>
          <w:szCs w:val="22"/>
        </w:rPr>
      </w:pPr>
    </w:p>
    <w:p w:rsidR="002D250A" w:rsidRPr="001461AD" w:rsidRDefault="002D250A" w:rsidP="00AC40D6">
      <w:pPr>
        <w:rPr>
          <w:rFonts w:ascii="Arial Narrow" w:hAnsi="Arial Narrow" w:cs="Tahoma"/>
          <w:sz w:val="22"/>
          <w:szCs w:val="22"/>
        </w:rPr>
      </w:pPr>
    </w:p>
    <w:p w:rsidR="00D85660" w:rsidRPr="001461AD" w:rsidRDefault="00D85660" w:rsidP="00D85660">
      <w:pPr>
        <w:pStyle w:val="Nadpis1"/>
        <w:rPr>
          <w:rFonts w:ascii="Arial Narrow" w:hAnsi="Arial Narrow" w:cs="Tahoma"/>
          <w:sz w:val="22"/>
          <w:szCs w:val="22"/>
        </w:rPr>
      </w:pPr>
      <w:r w:rsidRPr="001461AD">
        <w:rPr>
          <w:rFonts w:ascii="Arial Narrow" w:hAnsi="Arial Narrow" w:cs="Tahoma"/>
          <w:sz w:val="22"/>
          <w:szCs w:val="22"/>
        </w:rPr>
        <w:t xml:space="preserve">Věc: Výzva k podání nabídky </w:t>
      </w:r>
      <w:r>
        <w:rPr>
          <w:rFonts w:ascii="Arial Narrow" w:hAnsi="Arial Narrow" w:cs="Tahoma"/>
          <w:sz w:val="22"/>
          <w:szCs w:val="22"/>
        </w:rPr>
        <w:t>v zakázce malého rozsahu (ZMR)</w:t>
      </w:r>
      <w:r w:rsidRPr="001461AD">
        <w:rPr>
          <w:rFonts w:ascii="Arial Narrow" w:hAnsi="Arial Narrow" w:cs="Tahoma"/>
          <w:sz w:val="22"/>
          <w:szCs w:val="22"/>
        </w:rPr>
        <w:t xml:space="preserve"> na realizaci </w:t>
      </w:r>
      <w:r>
        <w:rPr>
          <w:rFonts w:ascii="Arial Narrow" w:hAnsi="Arial Narrow" w:cs="Tahoma"/>
          <w:sz w:val="22"/>
          <w:szCs w:val="22"/>
        </w:rPr>
        <w:t xml:space="preserve">veřejné </w:t>
      </w:r>
      <w:r w:rsidRPr="001461AD">
        <w:rPr>
          <w:rFonts w:ascii="Arial Narrow" w:hAnsi="Arial Narrow" w:cs="Tahoma"/>
          <w:sz w:val="22"/>
          <w:szCs w:val="22"/>
        </w:rPr>
        <w:t xml:space="preserve">zakázky na </w:t>
      </w:r>
      <w:r>
        <w:rPr>
          <w:rFonts w:ascii="Arial Narrow" w:hAnsi="Arial Narrow" w:cs="Tahoma"/>
          <w:sz w:val="22"/>
          <w:szCs w:val="22"/>
        </w:rPr>
        <w:t>služby</w:t>
      </w:r>
      <w:r w:rsidRPr="001461AD">
        <w:rPr>
          <w:rFonts w:ascii="Arial Narrow" w:hAnsi="Arial Narrow" w:cs="Tahoma"/>
          <w:sz w:val="22"/>
          <w:szCs w:val="22"/>
        </w:rPr>
        <w:t xml:space="preserve"> „</w:t>
      </w:r>
      <w:r>
        <w:rPr>
          <w:rFonts w:ascii="Arial Narrow" w:hAnsi="Arial Narrow" w:cs="Tahoma"/>
          <w:sz w:val="22"/>
          <w:szCs w:val="22"/>
        </w:rPr>
        <w:t>Pořízení elektromobilů-Technické služby města Nového Jičína, příspěvková organizace</w:t>
      </w:r>
      <w:r w:rsidRPr="001461AD">
        <w:rPr>
          <w:rFonts w:ascii="Arial Narrow" w:hAnsi="Arial Narrow" w:cs="Tahoma"/>
          <w:sz w:val="22"/>
          <w:szCs w:val="22"/>
        </w:rPr>
        <w:t>“</w:t>
      </w:r>
    </w:p>
    <w:p w:rsidR="00D85660" w:rsidRPr="001461AD" w:rsidRDefault="00D85660" w:rsidP="00D85660">
      <w:pPr>
        <w:pStyle w:val="Zkladntext3"/>
        <w:jc w:val="both"/>
        <w:rPr>
          <w:rFonts w:ascii="Arial Narrow" w:hAnsi="Arial Narrow" w:cs="Tahoma"/>
          <w:sz w:val="22"/>
          <w:szCs w:val="22"/>
        </w:rPr>
      </w:pPr>
    </w:p>
    <w:p w:rsidR="00BF3727" w:rsidRPr="00BF3727" w:rsidRDefault="00BF3727" w:rsidP="00BF3727">
      <w:pPr>
        <w:pStyle w:val="Zkladntext3"/>
        <w:jc w:val="both"/>
        <w:rPr>
          <w:rFonts w:ascii="Arial Narrow" w:hAnsi="Arial Narrow" w:cs="Tahoma"/>
          <w:sz w:val="22"/>
          <w:szCs w:val="22"/>
        </w:rPr>
      </w:pPr>
      <w:r w:rsidRPr="00BF3727">
        <w:rPr>
          <w:rFonts w:ascii="Arial Narrow" w:hAnsi="Arial Narrow" w:cs="Tahoma"/>
          <w:sz w:val="22"/>
          <w:szCs w:val="22"/>
        </w:rPr>
        <w:t>Na zadání této zakázky se nevztahuje zákon č</w:t>
      </w:r>
      <w:r w:rsidRPr="00CD6C49">
        <w:rPr>
          <w:rFonts w:ascii="Arial Narrow" w:hAnsi="Arial Narrow" w:cs="Tahoma"/>
          <w:sz w:val="22"/>
          <w:szCs w:val="22"/>
        </w:rPr>
        <w:t xml:space="preserve">. </w:t>
      </w:r>
      <w:r w:rsidR="00CD6C49" w:rsidRPr="00CD6C49">
        <w:rPr>
          <w:rFonts w:ascii="Arial Narrow" w:hAnsi="Arial Narrow" w:cs="Tahoma"/>
          <w:sz w:val="22"/>
          <w:szCs w:val="22"/>
        </w:rPr>
        <w:t xml:space="preserve">134/2016 Sb., o </w:t>
      </w:r>
      <w:r w:rsidR="00CD6C49">
        <w:rPr>
          <w:rFonts w:ascii="Arial Narrow" w:hAnsi="Arial Narrow" w:cs="Tahoma"/>
          <w:sz w:val="22"/>
          <w:szCs w:val="22"/>
        </w:rPr>
        <w:t>zadávání veřejných zakázek</w:t>
      </w:r>
      <w:r w:rsidRPr="00BF3727">
        <w:rPr>
          <w:rFonts w:ascii="Arial Narrow" w:hAnsi="Arial Narrow" w:cs="Tahoma"/>
          <w:sz w:val="22"/>
          <w:szCs w:val="22"/>
        </w:rPr>
        <w:t xml:space="preserve">, v platném znění (dále jen „zákon“), neboť předpokládaná hodnota této zakázky nedosahuje zákonem požadované výše. </w:t>
      </w:r>
    </w:p>
    <w:p w:rsidR="00BF3727" w:rsidRDefault="009E1B7A" w:rsidP="00BF3727">
      <w:pPr>
        <w:pStyle w:val="Zkladntext3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Zadání veřejné zakázky malého rozsahu je v souladu s § 31 zákona vyjmuto z působnosti zákona, zadavatel je však povinen dodržet zásady uvedené v § 6 zákona.</w:t>
      </w:r>
      <w:r>
        <w:rPr>
          <w:rFonts w:ascii="Arial Narrow" w:hAnsi="Arial Narrow" w:cs="Tahoma"/>
          <w:sz w:val="22"/>
          <w:szCs w:val="22"/>
        </w:rPr>
        <w:br/>
      </w:r>
      <w:r>
        <w:rPr>
          <w:rFonts w:ascii="Arial Narrow" w:hAnsi="Arial Narrow" w:cs="Tahoma"/>
          <w:sz w:val="22"/>
          <w:szCs w:val="22"/>
        </w:rPr>
        <w:br/>
      </w:r>
      <w:r w:rsidR="00BF3727" w:rsidRPr="00BF3727">
        <w:rPr>
          <w:rFonts w:ascii="Arial Narrow" w:hAnsi="Arial Narrow" w:cs="Tahoma"/>
          <w:sz w:val="22"/>
          <w:szCs w:val="22"/>
        </w:rPr>
        <w:t>Pokud jsou v této výzvě uvedeny odkazy na ustanovení zákona, jedná se o aplikaci pouze takových výslovně uvedených ustanovení. Při výkladu pojmů obsažených v této výzvě se použije výklad těchto pojmů dle zákona.</w:t>
      </w:r>
      <w:r w:rsidR="00CD6C49" w:rsidRPr="00CD6C49">
        <w:rPr>
          <w:rFonts w:ascii="Arial Narrow" w:hAnsi="Arial Narrow" w:cs="Tahoma"/>
          <w:sz w:val="22"/>
          <w:szCs w:val="22"/>
        </w:rPr>
        <w:t xml:space="preserve"> </w:t>
      </w:r>
      <w:r w:rsidR="00CD6C49">
        <w:rPr>
          <w:rFonts w:ascii="Arial Narrow" w:hAnsi="Arial Narrow" w:cs="Tahoma"/>
          <w:sz w:val="22"/>
          <w:szCs w:val="22"/>
        </w:rPr>
        <w:t>Nejedná se ale o zadávací řízení podle zákona.</w:t>
      </w:r>
    </w:p>
    <w:p w:rsidR="00D85660" w:rsidRPr="001461AD" w:rsidRDefault="00D85660" w:rsidP="00D85660">
      <w:pPr>
        <w:ind w:firstLine="709"/>
        <w:jc w:val="both"/>
        <w:rPr>
          <w:rFonts w:ascii="Arial Narrow" w:hAnsi="Arial Narrow" w:cs="Tahoma"/>
          <w:b/>
          <w:sz w:val="22"/>
          <w:szCs w:val="22"/>
        </w:rPr>
      </w:pPr>
    </w:p>
    <w:p w:rsidR="00D85660" w:rsidRPr="00AA16ED" w:rsidRDefault="003842FB" w:rsidP="003842FB">
      <w:pPr>
        <w:pStyle w:val="Odstavecseseznamem"/>
        <w:ind w:left="0"/>
        <w:jc w:val="both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AA16ED">
        <w:rPr>
          <w:rFonts w:ascii="Arial Narrow" w:hAnsi="Arial Narrow" w:cs="Tahoma"/>
          <w:b/>
          <w:sz w:val="22"/>
          <w:szCs w:val="22"/>
          <w:u w:val="single"/>
        </w:rPr>
        <w:t>1. I</w:t>
      </w:r>
      <w:r w:rsidR="00D85660" w:rsidRPr="00AA16ED">
        <w:rPr>
          <w:rFonts w:ascii="Arial Narrow" w:hAnsi="Arial Narrow" w:cs="Tahoma"/>
          <w:b/>
          <w:sz w:val="22"/>
          <w:szCs w:val="22"/>
          <w:u w:val="single"/>
        </w:rPr>
        <w:t xml:space="preserve">dentifikace veřejného </w:t>
      </w:r>
      <w:r w:rsidR="007039C3" w:rsidRPr="00AA16ED">
        <w:rPr>
          <w:rFonts w:ascii="Arial Narrow" w:hAnsi="Arial Narrow" w:cs="Tahoma"/>
          <w:b/>
          <w:bCs/>
          <w:sz w:val="22"/>
          <w:szCs w:val="22"/>
          <w:u w:val="single"/>
        </w:rPr>
        <w:t>zadavatele</w:t>
      </w:r>
    </w:p>
    <w:p w:rsidR="00D85660" w:rsidRPr="001461AD" w:rsidRDefault="00D85660" w:rsidP="00D85660">
      <w:pPr>
        <w:ind w:firstLine="360"/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8221" w:type="dxa"/>
        <w:tblInd w:w="425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3"/>
        <w:gridCol w:w="5268"/>
      </w:tblGrid>
      <w:tr w:rsidR="00D85660" w:rsidRPr="001461AD" w:rsidTr="00264E98"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5660" w:rsidRPr="001461AD" w:rsidRDefault="00D85660" w:rsidP="00264E98">
            <w:pPr>
              <w:pStyle w:val="Style15"/>
              <w:widowControl/>
              <w:spacing w:line="276" w:lineRule="auto"/>
              <w:ind w:left="102" w:right="220"/>
              <w:jc w:val="both"/>
              <w:rPr>
                <w:rStyle w:val="FontStyle61"/>
                <w:rFonts w:ascii="Arial Narrow" w:hAnsi="Arial Narrow"/>
                <w:b/>
                <w:color w:val="4F81BD"/>
                <w:sz w:val="22"/>
                <w:szCs w:val="22"/>
              </w:rPr>
            </w:pPr>
            <w:r w:rsidRPr="001461AD">
              <w:rPr>
                <w:rStyle w:val="FontStyle61"/>
                <w:rFonts w:ascii="Arial Narrow" w:hAnsi="Arial Narrow"/>
                <w:b/>
                <w:color w:val="4F81BD"/>
                <w:sz w:val="22"/>
                <w:szCs w:val="22"/>
              </w:rPr>
              <w:t>Název zadavatele: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60" w:rsidRPr="001461AD" w:rsidRDefault="00E652E5" w:rsidP="009C3CA4">
            <w:pPr>
              <w:pStyle w:val="Style15"/>
              <w:widowControl/>
              <w:spacing w:line="276" w:lineRule="auto"/>
              <w:ind w:left="102" w:right="220"/>
              <w:jc w:val="both"/>
              <w:rPr>
                <w:rStyle w:val="FontStyle61"/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Technické služby města Nového Jičína, příspěvková organizace</w:t>
            </w:r>
          </w:p>
        </w:tc>
      </w:tr>
      <w:tr w:rsidR="00D85660" w:rsidRPr="001461AD" w:rsidTr="00264E98"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5660" w:rsidRPr="001461AD" w:rsidRDefault="00D85660" w:rsidP="00264E98">
            <w:pPr>
              <w:pStyle w:val="Style15"/>
              <w:widowControl/>
              <w:spacing w:line="276" w:lineRule="auto"/>
              <w:ind w:left="102" w:right="220"/>
              <w:jc w:val="both"/>
              <w:rPr>
                <w:rStyle w:val="FontStyle61"/>
                <w:rFonts w:ascii="Arial Narrow" w:hAnsi="Arial Narrow"/>
                <w:b/>
                <w:color w:val="4F81BD"/>
                <w:sz w:val="22"/>
                <w:szCs w:val="22"/>
              </w:rPr>
            </w:pPr>
            <w:r w:rsidRPr="001461AD">
              <w:rPr>
                <w:rStyle w:val="FontStyle61"/>
                <w:rFonts w:ascii="Arial Narrow" w:hAnsi="Arial Narrow"/>
                <w:b/>
                <w:color w:val="4F81BD"/>
                <w:sz w:val="22"/>
                <w:szCs w:val="22"/>
              </w:rPr>
              <w:t>Sídlo zadavatele: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60" w:rsidRPr="00AA6EEF" w:rsidRDefault="00E652E5" w:rsidP="009C3CA4">
            <w:pPr>
              <w:pStyle w:val="Style15"/>
              <w:widowControl/>
              <w:spacing w:line="276" w:lineRule="auto"/>
              <w:ind w:left="102" w:right="220"/>
              <w:jc w:val="both"/>
              <w:rPr>
                <w:rStyle w:val="FontStyle61"/>
                <w:rFonts w:ascii="Arial Narrow" w:hAnsi="Arial Narrow"/>
                <w:sz w:val="22"/>
                <w:szCs w:val="22"/>
                <w:highlight w:val="cyan"/>
              </w:rPr>
            </w:pPr>
            <w:r>
              <w:rPr>
                <w:rStyle w:val="FontStyle61"/>
                <w:rFonts w:ascii="Arial Narrow" w:hAnsi="Arial Narrow"/>
                <w:sz w:val="22"/>
                <w:szCs w:val="22"/>
              </w:rPr>
              <w:t>Suvorovova 909/114, 74101  Nový Jičín</w:t>
            </w:r>
          </w:p>
        </w:tc>
      </w:tr>
      <w:tr w:rsidR="00D85660" w:rsidRPr="001461AD" w:rsidTr="00264E98"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5660" w:rsidRPr="001461AD" w:rsidRDefault="00D85660" w:rsidP="00264E98">
            <w:pPr>
              <w:pStyle w:val="Style15"/>
              <w:widowControl/>
              <w:spacing w:line="276" w:lineRule="auto"/>
              <w:ind w:left="102" w:right="220"/>
              <w:jc w:val="both"/>
              <w:rPr>
                <w:rStyle w:val="FontStyle61"/>
                <w:rFonts w:ascii="Arial Narrow" w:hAnsi="Arial Narrow"/>
                <w:b/>
                <w:color w:val="4F81BD"/>
                <w:sz w:val="22"/>
                <w:szCs w:val="22"/>
              </w:rPr>
            </w:pPr>
            <w:r w:rsidRPr="001461AD">
              <w:rPr>
                <w:rStyle w:val="FontStyle61"/>
                <w:rFonts w:ascii="Arial Narrow" w:hAnsi="Arial Narrow"/>
                <w:b/>
                <w:color w:val="4F81BD"/>
                <w:sz w:val="22"/>
                <w:szCs w:val="22"/>
              </w:rPr>
              <w:t>IČO: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60" w:rsidRPr="00AA6EEF" w:rsidRDefault="00E652E5" w:rsidP="009C3CA4">
            <w:pPr>
              <w:pStyle w:val="Style15"/>
              <w:widowControl/>
              <w:spacing w:line="276" w:lineRule="auto"/>
              <w:ind w:left="102" w:right="220"/>
              <w:jc w:val="both"/>
              <w:rPr>
                <w:rStyle w:val="FontStyle61"/>
                <w:rFonts w:ascii="Arial Narrow" w:hAnsi="Arial Narrow"/>
                <w:bCs/>
                <w:sz w:val="22"/>
                <w:szCs w:val="22"/>
                <w:highlight w:val="cyan"/>
              </w:rPr>
            </w:pPr>
            <w:r>
              <w:rPr>
                <w:rStyle w:val="FontStyle61"/>
                <w:rFonts w:ascii="Arial Narrow" w:hAnsi="Arial Narrow"/>
                <w:sz w:val="22"/>
                <w:szCs w:val="22"/>
              </w:rPr>
              <w:t>00417688</w:t>
            </w:r>
          </w:p>
        </w:tc>
      </w:tr>
      <w:tr w:rsidR="00D85660" w:rsidRPr="001461AD" w:rsidTr="00264E98"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5660" w:rsidRPr="001461AD" w:rsidRDefault="00D85660" w:rsidP="00264E98">
            <w:pPr>
              <w:pStyle w:val="Style15"/>
              <w:widowControl/>
              <w:spacing w:line="276" w:lineRule="auto"/>
              <w:ind w:left="102" w:right="220"/>
              <w:jc w:val="both"/>
              <w:rPr>
                <w:rStyle w:val="FontStyle61"/>
                <w:rFonts w:ascii="Arial Narrow" w:hAnsi="Arial Narrow"/>
                <w:b/>
                <w:color w:val="4F81BD"/>
                <w:sz w:val="22"/>
                <w:szCs w:val="22"/>
              </w:rPr>
            </w:pPr>
            <w:r w:rsidRPr="001461AD">
              <w:rPr>
                <w:rStyle w:val="FontStyle61"/>
                <w:rFonts w:ascii="Arial Narrow" w:hAnsi="Arial Narrow"/>
                <w:b/>
                <w:color w:val="4F81BD"/>
                <w:sz w:val="22"/>
                <w:szCs w:val="22"/>
              </w:rPr>
              <w:t>Osoba oprávněná jednat ve věcech smluvních: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60" w:rsidRPr="00A74BA7" w:rsidRDefault="00E82D2B" w:rsidP="005443A9">
            <w:pPr>
              <w:pStyle w:val="Style15"/>
              <w:widowControl/>
              <w:spacing w:line="276" w:lineRule="auto"/>
              <w:ind w:left="102" w:right="220"/>
              <w:jc w:val="both"/>
              <w:rPr>
                <w:rStyle w:val="FontStyle61"/>
                <w:rFonts w:ascii="Arial Narrow" w:hAnsi="Arial Narrow"/>
                <w:color w:val="000000" w:themeColor="text1"/>
                <w:sz w:val="22"/>
                <w:szCs w:val="22"/>
                <w:highlight w:val="cyan"/>
              </w:rPr>
            </w:pPr>
            <w:r w:rsidRPr="00A74BA7">
              <w:rPr>
                <w:rStyle w:val="FontStyle61"/>
                <w:rFonts w:ascii="Arial Narrow" w:hAnsi="Arial Narrow"/>
                <w:color w:val="000000" w:themeColor="text1"/>
                <w:sz w:val="22"/>
                <w:szCs w:val="22"/>
              </w:rPr>
              <w:t>Ing. Václav Bukovský</w:t>
            </w:r>
          </w:p>
        </w:tc>
      </w:tr>
      <w:tr w:rsidR="00323355" w:rsidRPr="001461AD" w:rsidTr="00264E98"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3355" w:rsidRPr="001461AD" w:rsidRDefault="00323355" w:rsidP="00323355">
            <w:pPr>
              <w:pStyle w:val="Style15"/>
              <w:widowControl/>
              <w:spacing w:line="276" w:lineRule="auto"/>
              <w:ind w:left="102" w:right="220"/>
              <w:jc w:val="both"/>
              <w:rPr>
                <w:rStyle w:val="FontStyle61"/>
                <w:rFonts w:ascii="Arial Narrow" w:hAnsi="Arial Narrow"/>
                <w:b/>
                <w:color w:val="4F81BD"/>
                <w:sz w:val="22"/>
                <w:szCs w:val="22"/>
              </w:rPr>
            </w:pPr>
            <w:r w:rsidRPr="001461AD">
              <w:rPr>
                <w:rStyle w:val="FontStyle61"/>
                <w:rFonts w:ascii="Arial Narrow" w:hAnsi="Arial Narrow"/>
                <w:b/>
                <w:color w:val="4F81BD"/>
                <w:sz w:val="22"/>
                <w:szCs w:val="22"/>
              </w:rPr>
              <w:t>Telefon/</w:t>
            </w:r>
            <w:r>
              <w:rPr>
                <w:rStyle w:val="FontStyle61"/>
                <w:rFonts w:ascii="Arial Narrow" w:hAnsi="Arial Narrow"/>
                <w:b/>
                <w:color w:val="4F81BD"/>
                <w:sz w:val="22"/>
                <w:szCs w:val="22"/>
              </w:rPr>
              <w:t>mobil</w:t>
            </w:r>
            <w:r w:rsidRPr="001461AD">
              <w:rPr>
                <w:rStyle w:val="FontStyle61"/>
                <w:rFonts w:ascii="Arial Narrow" w:hAnsi="Arial Narrow"/>
                <w:b/>
                <w:color w:val="4F81BD"/>
                <w:sz w:val="22"/>
                <w:szCs w:val="22"/>
              </w:rPr>
              <w:t>: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355" w:rsidRPr="00A74BA7" w:rsidRDefault="00323355" w:rsidP="00323355">
            <w:pPr>
              <w:pStyle w:val="Style15"/>
              <w:ind w:right="220"/>
              <w:rPr>
                <w:rStyle w:val="FontStyle61"/>
                <w:rFonts w:ascii="Arial Narrow" w:hAnsi="Arial Narrow"/>
                <w:color w:val="000000" w:themeColor="text1"/>
                <w:sz w:val="22"/>
                <w:szCs w:val="22"/>
                <w:lang w:val="en-US"/>
              </w:rPr>
            </w:pPr>
            <w:r w:rsidRPr="00A74BA7"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  <w:t>(+420) </w:t>
            </w:r>
            <w:r w:rsidRPr="00A74BA7">
              <w:rPr>
                <w:rFonts w:ascii="Arial Narrow" w:hAnsi="Arial Narrow"/>
                <w:color w:val="000000" w:themeColor="text1"/>
                <w:sz w:val="22"/>
                <w:szCs w:val="22"/>
              </w:rPr>
              <w:t>602 845 752</w:t>
            </w:r>
          </w:p>
        </w:tc>
      </w:tr>
      <w:tr w:rsidR="00323355" w:rsidRPr="001461AD" w:rsidTr="00264E98"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3355" w:rsidRPr="001461AD" w:rsidRDefault="00323355" w:rsidP="00323355">
            <w:pPr>
              <w:pStyle w:val="Style15"/>
              <w:widowControl/>
              <w:spacing w:line="276" w:lineRule="auto"/>
              <w:ind w:left="102" w:right="220"/>
              <w:jc w:val="both"/>
              <w:rPr>
                <w:rStyle w:val="FontStyle61"/>
                <w:rFonts w:ascii="Arial Narrow" w:hAnsi="Arial Narrow"/>
                <w:b/>
                <w:color w:val="4F81BD"/>
                <w:sz w:val="22"/>
                <w:szCs w:val="22"/>
              </w:rPr>
            </w:pPr>
            <w:r w:rsidRPr="001461AD">
              <w:rPr>
                <w:rStyle w:val="FontStyle61"/>
                <w:rFonts w:ascii="Arial Narrow" w:hAnsi="Arial Narrow"/>
                <w:b/>
                <w:color w:val="4F81BD"/>
                <w:sz w:val="22"/>
                <w:szCs w:val="22"/>
              </w:rPr>
              <w:t>E-mail: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355" w:rsidRPr="007638B3" w:rsidRDefault="00894C42" w:rsidP="00323355">
            <w:pPr>
              <w:jc w:val="both"/>
              <w:rPr>
                <w:rStyle w:val="FontStyle61"/>
                <w:rFonts w:ascii="Arial Narrow" w:hAnsi="Arial Narrow"/>
                <w:sz w:val="22"/>
                <w:szCs w:val="22"/>
              </w:rPr>
            </w:pPr>
            <w:hyperlink r:id="rId7" w:history="1">
              <w:r w:rsidR="00323355" w:rsidRPr="007638B3">
                <w:rPr>
                  <w:rStyle w:val="Hypertextovodkaz"/>
                  <w:rFonts w:ascii="Arial Narrow" w:hAnsi="Arial Narrow" w:cs="Arial"/>
                  <w:color w:val="000000"/>
                  <w:sz w:val="22"/>
                  <w:szCs w:val="22"/>
                </w:rPr>
                <w:t>reditel@tsnj.cz</w:t>
              </w:r>
            </w:hyperlink>
          </w:p>
        </w:tc>
      </w:tr>
      <w:tr w:rsidR="00D85660" w:rsidRPr="001461AD" w:rsidTr="00264E98"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5660" w:rsidRPr="001461AD" w:rsidRDefault="00D85660" w:rsidP="00264E98">
            <w:pPr>
              <w:pStyle w:val="Style15"/>
              <w:widowControl/>
              <w:spacing w:line="276" w:lineRule="auto"/>
              <w:ind w:left="102" w:right="220"/>
              <w:jc w:val="both"/>
              <w:rPr>
                <w:rStyle w:val="FontStyle61"/>
                <w:rFonts w:ascii="Arial Narrow" w:hAnsi="Arial Narrow"/>
                <w:b/>
                <w:color w:val="4F81BD"/>
                <w:sz w:val="22"/>
                <w:szCs w:val="22"/>
              </w:rPr>
            </w:pPr>
            <w:r w:rsidRPr="001461AD">
              <w:rPr>
                <w:rStyle w:val="FontStyle61"/>
                <w:rFonts w:ascii="Arial Narrow" w:hAnsi="Arial Narrow"/>
                <w:b/>
                <w:color w:val="4F81BD"/>
                <w:sz w:val="22"/>
                <w:szCs w:val="22"/>
              </w:rPr>
              <w:t>Administrátor zadávacího řízení: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60" w:rsidRPr="00AA6EEF" w:rsidRDefault="009C3CA4" w:rsidP="009C3CA4">
            <w:pPr>
              <w:pStyle w:val="Style15"/>
              <w:widowControl/>
              <w:spacing w:line="276" w:lineRule="auto"/>
              <w:ind w:left="102" w:right="220"/>
              <w:jc w:val="both"/>
              <w:rPr>
                <w:rStyle w:val="FontStyle61"/>
                <w:rFonts w:ascii="Arial Narrow" w:hAnsi="Arial Narrow"/>
                <w:b/>
                <w:sz w:val="22"/>
                <w:szCs w:val="22"/>
                <w:highlight w:val="cyan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BlueFort s.r.o.</w:t>
            </w:r>
          </w:p>
        </w:tc>
      </w:tr>
      <w:tr w:rsidR="00D85660" w:rsidRPr="001461AD" w:rsidTr="00264E98"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5660" w:rsidRPr="001461AD" w:rsidRDefault="00D85660" w:rsidP="00264E98">
            <w:pPr>
              <w:pStyle w:val="Style15"/>
              <w:widowControl/>
              <w:spacing w:line="276" w:lineRule="auto"/>
              <w:ind w:left="102" w:right="220"/>
              <w:jc w:val="both"/>
              <w:rPr>
                <w:rStyle w:val="FontStyle61"/>
                <w:rFonts w:ascii="Arial Narrow" w:hAnsi="Arial Narrow"/>
                <w:b/>
                <w:color w:val="4F81BD"/>
                <w:sz w:val="22"/>
                <w:szCs w:val="22"/>
              </w:rPr>
            </w:pPr>
            <w:r w:rsidRPr="001461AD">
              <w:rPr>
                <w:rStyle w:val="FontStyle61"/>
                <w:rFonts w:ascii="Arial Narrow" w:hAnsi="Arial Narrow"/>
                <w:b/>
                <w:color w:val="4F81BD"/>
                <w:sz w:val="22"/>
                <w:szCs w:val="22"/>
              </w:rPr>
              <w:t>Kontaktní osoba: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60" w:rsidRPr="00AA6EEF" w:rsidRDefault="00E82D2B" w:rsidP="00E82D2B">
            <w:pPr>
              <w:pStyle w:val="Style15"/>
              <w:widowControl/>
              <w:spacing w:line="276" w:lineRule="auto"/>
              <w:ind w:left="102" w:right="220"/>
              <w:jc w:val="both"/>
              <w:rPr>
                <w:rFonts w:ascii="Arial Narrow" w:hAnsi="Arial Narrow"/>
                <w:b/>
                <w:sz w:val="22"/>
                <w:szCs w:val="22"/>
                <w:highlight w:val="cyan"/>
              </w:rPr>
            </w:pPr>
            <w:r>
              <w:rPr>
                <w:rStyle w:val="FontStyle61"/>
                <w:rFonts w:ascii="Arial Narrow" w:hAnsi="Arial Narrow"/>
                <w:sz w:val="22"/>
                <w:szCs w:val="22"/>
              </w:rPr>
              <w:t>Alena Dušková</w:t>
            </w:r>
          </w:p>
        </w:tc>
      </w:tr>
      <w:tr w:rsidR="00D85660" w:rsidRPr="001461AD" w:rsidTr="00264E98"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5660" w:rsidRPr="001461AD" w:rsidRDefault="00D85660" w:rsidP="00264E98">
            <w:pPr>
              <w:pStyle w:val="Style15"/>
              <w:widowControl/>
              <w:spacing w:line="276" w:lineRule="auto"/>
              <w:ind w:left="102" w:right="220"/>
              <w:jc w:val="both"/>
              <w:rPr>
                <w:rStyle w:val="FontStyle61"/>
                <w:rFonts w:ascii="Arial Narrow" w:hAnsi="Arial Narrow"/>
                <w:b/>
                <w:color w:val="4F81BD"/>
                <w:sz w:val="22"/>
                <w:szCs w:val="22"/>
              </w:rPr>
            </w:pPr>
            <w:r w:rsidRPr="001461AD">
              <w:rPr>
                <w:rStyle w:val="FontStyle61"/>
                <w:rFonts w:ascii="Arial Narrow" w:hAnsi="Arial Narrow"/>
                <w:b/>
                <w:color w:val="4F81BD"/>
                <w:sz w:val="22"/>
                <w:szCs w:val="22"/>
              </w:rPr>
              <w:t>Adresa: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60" w:rsidRPr="00AA6EEF" w:rsidRDefault="009C3CA4" w:rsidP="009C3CA4">
            <w:pPr>
              <w:pStyle w:val="Style15"/>
              <w:widowControl/>
              <w:spacing w:line="276" w:lineRule="auto"/>
              <w:ind w:left="102" w:right="220"/>
              <w:jc w:val="both"/>
              <w:rPr>
                <w:rStyle w:val="FontStyle61"/>
                <w:rFonts w:ascii="Arial Narrow" w:hAnsi="Arial Narrow"/>
                <w:sz w:val="22"/>
                <w:szCs w:val="22"/>
                <w:highlight w:val="cyan"/>
              </w:rPr>
            </w:pPr>
            <w:r>
              <w:rPr>
                <w:rStyle w:val="FontStyle61"/>
                <w:rFonts w:ascii="Arial Narrow" w:hAnsi="Arial Narrow"/>
                <w:sz w:val="22"/>
                <w:szCs w:val="22"/>
              </w:rPr>
              <w:t>Bubenská 421/3, 17000  Praha 7</w:t>
            </w:r>
          </w:p>
        </w:tc>
      </w:tr>
      <w:tr w:rsidR="00D85660" w:rsidRPr="001461AD" w:rsidTr="00264E98"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5660" w:rsidRPr="001461AD" w:rsidRDefault="00D85660" w:rsidP="00A47D00">
            <w:pPr>
              <w:pStyle w:val="Style15"/>
              <w:widowControl/>
              <w:spacing w:line="276" w:lineRule="auto"/>
              <w:ind w:left="102" w:right="220"/>
              <w:jc w:val="both"/>
              <w:rPr>
                <w:rStyle w:val="FontStyle61"/>
                <w:rFonts w:ascii="Arial Narrow" w:hAnsi="Arial Narrow"/>
                <w:b/>
                <w:color w:val="4F81BD"/>
                <w:sz w:val="22"/>
                <w:szCs w:val="22"/>
              </w:rPr>
            </w:pPr>
            <w:r w:rsidRPr="001461AD">
              <w:rPr>
                <w:rStyle w:val="FontStyle61"/>
                <w:rFonts w:ascii="Arial Narrow" w:hAnsi="Arial Narrow"/>
                <w:b/>
                <w:color w:val="4F81BD"/>
                <w:sz w:val="22"/>
                <w:szCs w:val="22"/>
              </w:rPr>
              <w:t>T</w:t>
            </w:r>
            <w:r w:rsidR="00AA6EEF">
              <w:rPr>
                <w:rStyle w:val="FontStyle61"/>
                <w:rFonts w:ascii="Arial Narrow" w:hAnsi="Arial Narrow"/>
                <w:b/>
                <w:color w:val="4F81BD"/>
                <w:sz w:val="22"/>
                <w:szCs w:val="22"/>
              </w:rPr>
              <w:t>e</w:t>
            </w:r>
            <w:r w:rsidRPr="001461AD">
              <w:rPr>
                <w:rStyle w:val="FontStyle61"/>
                <w:rFonts w:ascii="Arial Narrow" w:hAnsi="Arial Narrow"/>
                <w:b/>
                <w:color w:val="4F81BD"/>
                <w:sz w:val="22"/>
                <w:szCs w:val="22"/>
              </w:rPr>
              <w:t>lefon/</w:t>
            </w:r>
            <w:r w:rsidR="00A47D00">
              <w:rPr>
                <w:rStyle w:val="FontStyle61"/>
                <w:rFonts w:ascii="Arial Narrow" w:hAnsi="Arial Narrow"/>
                <w:b/>
                <w:color w:val="4F81BD"/>
                <w:sz w:val="22"/>
                <w:szCs w:val="22"/>
              </w:rPr>
              <w:t>mobil</w:t>
            </w:r>
            <w:r w:rsidRPr="001461AD">
              <w:rPr>
                <w:rStyle w:val="FontStyle61"/>
                <w:rFonts w:ascii="Arial Narrow" w:hAnsi="Arial Narrow"/>
                <w:b/>
                <w:color w:val="4F81BD"/>
                <w:sz w:val="22"/>
                <w:szCs w:val="22"/>
              </w:rPr>
              <w:t>: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60" w:rsidRPr="00AA6EEF" w:rsidRDefault="009C3CA4" w:rsidP="00A47D00">
            <w:pPr>
              <w:pStyle w:val="Style15"/>
              <w:widowControl/>
              <w:spacing w:line="276" w:lineRule="auto"/>
              <w:ind w:left="102" w:right="220"/>
              <w:jc w:val="both"/>
              <w:rPr>
                <w:rStyle w:val="FontStyle61"/>
                <w:rFonts w:ascii="Arial Narrow" w:hAnsi="Arial Narrow"/>
                <w:sz w:val="22"/>
                <w:szCs w:val="22"/>
                <w:highlight w:val="cyan"/>
              </w:rPr>
            </w:pPr>
            <w:r>
              <w:rPr>
                <w:rStyle w:val="FontStyle61"/>
                <w:rFonts w:ascii="Arial Narrow" w:hAnsi="Arial Narrow"/>
                <w:sz w:val="22"/>
                <w:szCs w:val="22"/>
              </w:rPr>
              <w:t>+420 774075452</w:t>
            </w:r>
          </w:p>
        </w:tc>
      </w:tr>
      <w:tr w:rsidR="00D85660" w:rsidRPr="001461AD" w:rsidTr="00264E98">
        <w:trPr>
          <w:trHeight w:val="159"/>
        </w:trPr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5660" w:rsidRPr="001461AD" w:rsidRDefault="00D85660" w:rsidP="00264E98">
            <w:pPr>
              <w:pStyle w:val="Style15"/>
              <w:widowControl/>
              <w:spacing w:line="276" w:lineRule="auto"/>
              <w:ind w:left="102" w:right="220"/>
              <w:jc w:val="both"/>
              <w:rPr>
                <w:rStyle w:val="FontStyle61"/>
                <w:rFonts w:ascii="Arial Narrow" w:hAnsi="Arial Narrow"/>
                <w:b/>
                <w:color w:val="4F81BD"/>
                <w:sz w:val="22"/>
                <w:szCs w:val="22"/>
              </w:rPr>
            </w:pPr>
            <w:r w:rsidRPr="001461AD">
              <w:rPr>
                <w:rStyle w:val="FontStyle61"/>
                <w:rFonts w:ascii="Arial Narrow" w:hAnsi="Arial Narrow"/>
                <w:b/>
                <w:color w:val="4F81BD"/>
                <w:sz w:val="22"/>
                <w:szCs w:val="22"/>
              </w:rPr>
              <w:t>E-mail: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60" w:rsidRPr="00AA6EEF" w:rsidRDefault="009C3CA4" w:rsidP="009C3CA4">
            <w:pPr>
              <w:pStyle w:val="Style15"/>
              <w:widowControl/>
              <w:spacing w:line="276" w:lineRule="auto"/>
              <w:ind w:left="102" w:right="220"/>
              <w:jc w:val="both"/>
              <w:rPr>
                <w:rStyle w:val="FontStyle61"/>
                <w:rFonts w:ascii="Arial Narrow" w:hAnsi="Arial Narrow"/>
                <w:sz w:val="22"/>
                <w:szCs w:val="22"/>
                <w:highlight w:val="cyan"/>
              </w:rPr>
            </w:pPr>
            <w:r>
              <w:rPr>
                <w:rStyle w:val="FontStyle61"/>
                <w:rFonts w:ascii="Arial Narrow" w:hAnsi="Arial Narrow"/>
                <w:sz w:val="22"/>
                <w:szCs w:val="22"/>
              </w:rPr>
              <w:t>duskova@dlc.cz</w:t>
            </w:r>
          </w:p>
        </w:tc>
      </w:tr>
    </w:tbl>
    <w:p w:rsidR="00D85660" w:rsidRPr="001461AD" w:rsidRDefault="00D85660" w:rsidP="00D85660">
      <w:pPr>
        <w:ind w:firstLine="360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070AE7" w:rsidRDefault="00094FBF">
      <w:r>
        <w:rPr>
          <w:rFonts w:ascii="Arial Narrow" w:hAnsi="Arial Narrow" w:cs="Arial Narrow"/>
          <w:b/>
          <w:sz w:val="22"/>
          <w:szCs w:val="22"/>
          <w:u w:val="single"/>
        </w:rPr>
        <w:t>2. Informace o druhu a předmětu veřejné zakázky, předpokládané hodnotě a době plnění.</w:t>
      </w:r>
      <w:r>
        <w:rPr>
          <w:rFonts w:ascii="Arial Narrow" w:hAnsi="Arial Narrow" w:cs="Arial Narrow"/>
          <w:b/>
          <w:sz w:val="22"/>
          <w:szCs w:val="22"/>
          <w:u w:val="single"/>
        </w:rPr>
        <w:br/>
      </w:r>
    </w:p>
    <w:p w:rsidR="00070AE7" w:rsidRDefault="00094FBF">
      <w:r>
        <w:rPr>
          <w:rFonts w:ascii="Arial Narrow" w:hAnsi="Arial Narrow" w:cs="Arial Narrow"/>
          <w:sz w:val="22"/>
          <w:szCs w:val="22"/>
        </w:rPr>
        <w:t>Veřejná zakázka na služby</w:t>
      </w:r>
      <w:r>
        <w:rPr>
          <w:rFonts w:ascii="Arial Narrow" w:hAnsi="Arial Narrow" w:cs="Arial Narrow"/>
          <w:sz w:val="22"/>
          <w:szCs w:val="22"/>
        </w:rPr>
        <w:br/>
      </w:r>
      <w:r>
        <w:rPr>
          <w:rFonts w:ascii="Arial Narrow" w:hAnsi="Arial Narrow" w:cs="Arial Narrow"/>
          <w:sz w:val="22"/>
          <w:szCs w:val="22"/>
        </w:rPr>
        <w:br/>
        <w:t>Předmětem plnění této veřejné zakázky jsou:</w:t>
      </w:r>
      <w:r>
        <w:rPr>
          <w:rFonts w:ascii="Arial Narrow" w:hAnsi="Arial Narrow" w:cs="Arial Narrow"/>
          <w:sz w:val="22"/>
          <w:szCs w:val="22"/>
        </w:rPr>
        <w:br/>
      </w:r>
      <w:r>
        <w:rPr>
          <w:rFonts w:ascii="Arial Narrow" w:hAnsi="Arial Narrow" w:cs="Arial Narrow"/>
          <w:sz w:val="22"/>
          <w:szCs w:val="22"/>
        </w:rPr>
        <w:lastRenderedPageBreak/>
        <w:br/>
        <w:t>Předmětem projektu je pořízení dvou vozidel kategorie N1 (nákladní menší do 2,5t) formou operativního leasingu žadatelem Technické služby města Nového Jičína, příspěvková organizace.</w:t>
      </w:r>
      <w:r>
        <w:rPr>
          <w:rFonts w:ascii="Arial Narrow" w:hAnsi="Arial Narrow" w:cs="Arial Narrow"/>
          <w:sz w:val="22"/>
          <w:szCs w:val="22"/>
        </w:rPr>
        <w:br/>
      </w:r>
    </w:p>
    <w:p w:rsidR="00070AE7" w:rsidRDefault="00094FBF">
      <w:r>
        <w:rPr>
          <w:rFonts w:ascii="Arial Narrow" w:hAnsi="Arial Narrow" w:cs="Arial Narrow"/>
          <w:sz w:val="22"/>
          <w:szCs w:val="22"/>
        </w:rPr>
        <w:t xml:space="preserve">Místo plnění:Technické služby města Nového Jičína, příspěvková organizace, Suvorovova 909/114, </w:t>
      </w:r>
      <w:proofErr w:type="gramStart"/>
      <w:r>
        <w:rPr>
          <w:rFonts w:ascii="Arial Narrow" w:hAnsi="Arial Narrow" w:cs="Arial Narrow"/>
          <w:sz w:val="22"/>
          <w:szCs w:val="22"/>
        </w:rPr>
        <w:t>74101  Nový</w:t>
      </w:r>
      <w:proofErr w:type="gramEnd"/>
      <w:r>
        <w:rPr>
          <w:rFonts w:ascii="Arial Narrow" w:hAnsi="Arial Narrow" w:cs="Arial Narrow"/>
          <w:sz w:val="22"/>
          <w:szCs w:val="22"/>
        </w:rPr>
        <w:t xml:space="preserve"> Jičín</w:t>
      </w:r>
      <w:r>
        <w:rPr>
          <w:rFonts w:ascii="Arial Narrow" w:hAnsi="Arial Narrow" w:cs="Arial Narrow"/>
          <w:sz w:val="22"/>
          <w:szCs w:val="22"/>
        </w:rPr>
        <w:br/>
      </w:r>
      <w:r>
        <w:rPr>
          <w:rFonts w:ascii="Arial Narrow" w:hAnsi="Arial Narrow" w:cs="Arial Narrow"/>
          <w:sz w:val="22"/>
          <w:szCs w:val="22"/>
        </w:rPr>
        <w:br/>
        <w:t>Předpokládaná hodnota zakázky činí 1.079.784 Kč bez DPH</w:t>
      </w:r>
      <w:r>
        <w:rPr>
          <w:rFonts w:ascii="Arial Narrow" w:hAnsi="Arial Narrow" w:cs="Arial Narrow"/>
          <w:sz w:val="22"/>
          <w:szCs w:val="22"/>
        </w:rPr>
        <w:br/>
      </w:r>
      <w:r>
        <w:rPr>
          <w:rFonts w:ascii="Arial Narrow" w:hAnsi="Arial Narrow" w:cs="Arial Narrow"/>
          <w:sz w:val="22"/>
          <w:szCs w:val="22"/>
        </w:rPr>
        <w:br/>
        <w:t>Předpokládaný termín zahájení plnění předmětu této zakázky je 3/2018, ve lhůtě uvedené vybraným účastníkem v nabídce po podpisu kupní smlouvy.</w:t>
      </w:r>
      <w:r>
        <w:rPr>
          <w:rFonts w:ascii="Arial Narrow" w:hAnsi="Arial Narrow" w:cs="Arial Narrow"/>
          <w:sz w:val="22"/>
          <w:szCs w:val="22"/>
        </w:rPr>
        <w:br/>
      </w:r>
    </w:p>
    <w:p w:rsidR="00070AE7" w:rsidRDefault="00094FBF">
      <w:r>
        <w:rPr>
          <w:rFonts w:ascii="Arial Narrow" w:hAnsi="Arial Narrow" w:cs="Arial Narrow"/>
          <w:b/>
          <w:sz w:val="22"/>
          <w:szCs w:val="22"/>
          <w:u w:val="single"/>
        </w:rPr>
        <w:t>3. Lhůta a místo pro podání nabídek</w:t>
      </w:r>
      <w:r>
        <w:rPr>
          <w:rFonts w:ascii="Arial Narrow" w:hAnsi="Arial Narrow" w:cs="Arial Narrow"/>
          <w:b/>
          <w:sz w:val="22"/>
          <w:szCs w:val="22"/>
          <w:u w:val="single"/>
        </w:rPr>
        <w:br/>
      </w:r>
      <w:r>
        <w:rPr>
          <w:rFonts w:ascii="Arial Narrow" w:hAnsi="Arial Narrow" w:cs="Arial Narrow"/>
          <w:b/>
          <w:sz w:val="22"/>
          <w:szCs w:val="22"/>
          <w:u w:val="single"/>
        </w:rPr>
        <w:br/>
      </w:r>
      <w:r>
        <w:rPr>
          <w:rFonts w:ascii="Arial Narrow" w:hAnsi="Arial Narrow" w:cs="Arial Narrow"/>
          <w:sz w:val="22"/>
          <w:szCs w:val="22"/>
        </w:rPr>
        <w:t>Nabídky lze podat nejpozději do 1</w:t>
      </w:r>
      <w:r w:rsidR="00A74BA7">
        <w:rPr>
          <w:rFonts w:ascii="Arial Narrow" w:hAnsi="Arial Narrow" w:cs="Arial Narrow"/>
          <w:sz w:val="22"/>
          <w:szCs w:val="22"/>
        </w:rPr>
        <w:t>9. 3. 2018 12:3</w:t>
      </w:r>
      <w:r>
        <w:rPr>
          <w:rFonts w:ascii="Arial Narrow" w:hAnsi="Arial Narrow" w:cs="Arial Narrow"/>
          <w:sz w:val="22"/>
          <w:szCs w:val="22"/>
        </w:rPr>
        <w:t>0</w:t>
      </w:r>
      <w:r>
        <w:rPr>
          <w:rFonts w:ascii="Arial Narrow" w:hAnsi="Arial Narrow" w:cs="Arial Narrow"/>
          <w:sz w:val="22"/>
          <w:szCs w:val="22"/>
        </w:rPr>
        <w:br/>
      </w:r>
      <w:r w:rsidR="00A74BA7">
        <w:rPr>
          <w:rFonts w:ascii="Arial Narrow" w:hAnsi="Arial Narrow" w:cs="Arial Narrow"/>
          <w:sz w:val="22"/>
          <w:szCs w:val="22"/>
        </w:rPr>
        <w:br/>
        <w:t>Otevírání obálek se koná dne 19</w:t>
      </w:r>
      <w:r>
        <w:rPr>
          <w:rFonts w:ascii="Arial Narrow" w:hAnsi="Arial Narrow" w:cs="Arial Narrow"/>
          <w:sz w:val="22"/>
          <w:szCs w:val="22"/>
        </w:rPr>
        <w:t>. 3. 2018 12:</w:t>
      </w:r>
      <w:r w:rsidR="00A74BA7">
        <w:rPr>
          <w:rFonts w:ascii="Arial Narrow" w:hAnsi="Arial Narrow" w:cs="Arial Narrow"/>
          <w:sz w:val="22"/>
          <w:szCs w:val="22"/>
        </w:rPr>
        <w:t>3</w:t>
      </w:r>
      <w:r>
        <w:rPr>
          <w:rFonts w:ascii="Arial Narrow" w:hAnsi="Arial Narrow" w:cs="Arial Narrow"/>
          <w:sz w:val="22"/>
          <w:szCs w:val="22"/>
        </w:rPr>
        <w:t xml:space="preserve">5 na adrese </w:t>
      </w:r>
      <w:proofErr w:type="spellStart"/>
      <w:r>
        <w:rPr>
          <w:rFonts w:ascii="Arial Narrow" w:hAnsi="Arial Narrow" w:cs="Arial Narrow"/>
          <w:sz w:val="22"/>
          <w:szCs w:val="22"/>
        </w:rPr>
        <w:t>BlueFort</w:t>
      </w:r>
      <w:proofErr w:type="spellEnd"/>
      <w:r w:rsidR="00A74BA7">
        <w:rPr>
          <w:rFonts w:ascii="Arial Narrow" w:hAnsi="Arial Narrow" w:cs="Arial Narrow"/>
          <w:sz w:val="22"/>
          <w:szCs w:val="22"/>
        </w:rPr>
        <w:t xml:space="preserve"> s.r.o., Bubenská 421/3, 17000 </w:t>
      </w:r>
      <w:r>
        <w:rPr>
          <w:rFonts w:ascii="Arial Narrow" w:hAnsi="Arial Narrow" w:cs="Arial Narrow"/>
          <w:sz w:val="22"/>
          <w:szCs w:val="22"/>
        </w:rPr>
        <w:t>Praha 7.</w:t>
      </w:r>
      <w:r>
        <w:rPr>
          <w:rFonts w:ascii="Arial Narrow" w:hAnsi="Arial Narrow" w:cs="Arial Narrow"/>
          <w:sz w:val="22"/>
          <w:szCs w:val="22"/>
        </w:rPr>
        <w:br/>
      </w:r>
      <w:r>
        <w:rPr>
          <w:rFonts w:ascii="Arial Narrow" w:hAnsi="Arial Narrow" w:cs="Arial Narrow"/>
          <w:sz w:val="22"/>
          <w:szCs w:val="22"/>
        </w:rPr>
        <w:br/>
        <w:t>Nabídky lze zaslat poštou na adresu: BlueFort</w:t>
      </w:r>
      <w:r w:rsidR="00A74BA7">
        <w:rPr>
          <w:rFonts w:ascii="Arial Narrow" w:hAnsi="Arial Narrow" w:cs="Arial Narrow"/>
          <w:sz w:val="22"/>
          <w:szCs w:val="22"/>
        </w:rPr>
        <w:t xml:space="preserve"> s.r.o., Bubenská 421/3, 17000 </w:t>
      </w:r>
      <w:r>
        <w:rPr>
          <w:rFonts w:ascii="Arial Narrow" w:hAnsi="Arial Narrow" w:cs="Arial Narrow"/>
          <w:sz w:val="22"/>
          <w:szCs w:val="22"/>
        </w:rPr>
        <w:t xml:space="preserve">Praha 7 </w:t>
      </w:r>
      <w:r>
        <w:rPr>
          <w:rFonts w:ascii="Arial Narrow" w:hAnsi="Arial Narrow" w:cs="Arial Narrow"/>
          <w:sz w:val="22"/>
          <w:szCs w:val="22"/>
        </w:rPr>
        <w:br/>
      </w:r>
      <w:r>
        <w:rPr>
          <w:rFonts w:ascii="Arial Narrow" w:hAnsi="Arial Narrow" w:cs="Arial Narrow"/>
          <w:sz w:val="22"/>
          <w:szCs w:val="22"/>
        </w:rPr>
        <w:br/>
        <w:t xml:space="preserve">nebo je lze doručit osobně, a to v pracovních dnech, vždy 9:00 do </w:t>
      </w:r>
      <w:proofErr w:type="gramStart"/>
      <w:r>
        <w:rPr>
          <w:rFonts w:ascii="Arial Narrow" w:hAnsi="Arial Narrow" w:cs="Arial Narrow"/>
          <w:sz w:val="22"/>
          <w:szCs w:val="22"/>
        </w:rPr>
        <w:t>14:00  na</w:t>
      </w:r>
      <w:proofErr w:type="gramEnd"/>
      <w:r>
        <w:rPr>
          <w:rFonts w:ascii="Arial Narrow" w:hAnsi="Arial Narrow" w:cs="Arial Narrow"/>
          <w:sz w:val="22"/>
          <w:szCs w:val="22"/>
        </w:rPr>
        <w:t xml:space="preserve"> adrese: BlueFort s.r.o., Bubenská 421/3, </w:t>
      </w:r>
      <w:proofErr w:type="gramStart"/>
      <w:r>
        <w:rPr>
          <w:rFonts w:ascii="Arial Narrow" w:hAnsi="Arial Narrow" w:cs="Arial Narrow"/>
          <w:sz w:val="22"/>
          <w:szCs w:val="22"/>
        </w:rPr>
        <w:t>17000  Praha</w:t>
      </w:r>
      <w:proofErr w:type="gramEnd"/>
      <w:r>
        <w:rPr>
          <w:rFonts w:ascii="Arial Narrow" w:hAnsi="Arial Narrow" w:cs="Arial Narrow"/>
          <w:sz w:val="22"/>
          <w:szCs w:val="22"/>
        </w:rPr>
        <w:t xml:space="preserve"> 7</w:t>
      </w:r>
      <w:r>
        <w:rPr>
          <w:rFonts w:ascii="Arial Narrow" w:hAnsi="Arial Narrow" w:cs="Arial Narrow"/>
          <w:sz w:val="22"/>
          <w:szCs w:val="22"/>
        </w:rPr>
        <w:br/>
      </w:r>
      <w:r>
        <w:rPr>
          <w:rFonts w:ascii="Arial Narrow" w:hAnsi="Arial Narrow" w:cs="Arial Narrow"/>
          <w:sz w:val="22"/>
          <w:szCs w:val="22"/>
        </w:rPr>
        <w:br/>
        <w:t>Nabídka musí být doručena v zalepené obálce s označením „NEOTVÍRAT – Pořízení elektromobilů-Technické služby města Nového Jičína, příspěvková organizace“. Na obálce musí být uvedena obchodní firma a adresa sídla nebo místa podnikání účastníka.</w:t>
      </w:r>
      <w:r>
        <w:rPr>
          <w:rFonts w:ascii="Arial Narrow" w:hAnsi="Arial Narrow" w:cs="Arial Narrow"/>
          <w:sz w:val="22"/>
          <w:szCs w:val="22"/>
        </w:rPr>
        <w:br/>
      </w:r>
      <w:r>
        <w:rPr>
          <w:rFonts w:ascii="Arial Narrow" w:hAnsi="Arial Narrow" w:cs="Arial Narrow"/>
          <w:sz w:val="22"/>
          <w:szCs w:val="22"/>
        </w:rPr>
        <w:br/>
        <w:t>Podání nabídky pouze písemnou formou, elektronickou formou není možné.</w:t>
      </w:r>
      <w:r>
        <w:rPr>
          <w:rFonts w:ascii="Arial Narrow" w:hAnsi="Arial Narrow" w:cs="Arial Narrow"/>
          <w:sz w:val="22"/>
          <w:szCs w:val="22"/>
        </w:rPr>
        <w:br/>
      </w:r>
      <w:r>
        <w:rPr>
          <w:rFonts w:ascii="Arial Narrow" w:hAnsi="Arial Narrow" w:cs="Arial Narrow"/>
          <w:sz w:val="22"/>
          <w:szCs w:val="22"/>
        </w:rPr>
        <w:br/>
        <w:t>Nabídky mohou být podány pouze v českém jazyce.</w:t>
      </w:r>
      <w:r>
        <w:rPr>
          <w:rFonts w:ascii="Arial Narrow" w:hAnsi="Arial Narrow" w:cs="Arial Narrow"/>
          <w:sz w:val="22"/>
          <w:szCs w:val="22"/>
        </w:rPr>
        <w:br/>
      </w:r>
    </w:p>
    <w:p w:rsidR="00070AE7" w:rsidRDefault="00094FBF">
      <w:r>
        <w:rPr>
          <w:rFonts w:ascii="Arial Narrow" w:hAnsi="Arial Narrow" w:cs="Arial Narrow"/>
          <w:b/>
          <w:sz w:val="22"/>
          <w:szCs w:val="22"/>
          <w:u w:val="single"/>
        </w:rPr>
        <w:t>4. Kvalifikační předpoklady</w:t>
      </w:r>
      <w:r>
        <w:rPr>
          <w:rFonts w:ascii="Arial Narrow" w:hAnsi="Arial Narrow" w:cs="Arial Narrow"/>
          <w:b/>
          <w:sz w:val="22"/>
          <w:szCs w:val="22"/>
          <w:u w:val="single"/>
        </w:rPr>
        <w:br/>
      </w:r>
    </w:p>
    <w:p w:rsidR="00070AE7" w:rsidRDefault="00094FBF">
      <w:r>
        <w:rPr>
          <w:rFonts w:ascii="Arial Narrow" w:hAnsi="Arial Narrow" w:cs="Arial Narrow"/>
          <w:sz w:val="22"/>
          <w:szCs w:val="22"/>
        </w:rPr>
        <w:t>Relevantní doklady postačí doložit v prosté kopii. Požadované dokumenty je také možné nahradit čestným prohlášením, které obsahuje vše níže požadované a je podepsané oprávněnou osobou, která může jednat za účastníka.</w:t>
      </w:r>
      <w:r>
        <w:rPr>
          <w:rFonts w:ascii="Arial Narrow" w:hAnsi="Arial Narrow" w:cs="Arial Narrow"/>
          <w:sz w:val="22"/>
          <w:szCs w:val="22"/>
        </w:rPr>
        <w:br/>
      </w:r>
    </w:p>
    <w:p w:rsidR="00070AE7" w:rsidRDefault="00094FBF">
      <w:r>
        <w:rPr>
          <w:rFonts w:ascii="Arial Narrow" w:hAnsi="Arial Narrow" w:cs="Arial Narrow"/>
          <w:sz w:val="22"/>
          <w:szCs w:val="22"/>
        </w:rPr>
        <w:t>a.</w:t>
      </w:r>
      <w:r>
        <w:rPr>
          <w:rFonts w:ascii="Arial Narrow" w:hAnsi="Arial Narrow" w:cs="Arial Narrow"/>
          <w:sz w:val="22"/>
          <w:szCs w:val="22"/>
        </w:rPr>
        <w:tab/>
        <w:t>splnění základní způsobilosti podle § 74;</w:t>
      </w:r>
      <w:r>
        <w:rPr>
          <w:rFonts w:ascii="Arial Narrow" w:hAnsi="Arial Narrow" w:cs="Arial Narrow"/>
          <w:sz w:val="22"/>
          <w:szCs w:val="22"/>
        </w:rPr>
        <w:br/>
      </w:r>
      <w:r>
        <w:rPr>
          <w:rFonts w:ascii="Arial Narrow" w:hAnsi="Arial Narrow" w:cs="Arial Narrow"/>
          <w:sz w:val="22"/>
          <w:szCs w:val="22"/>
        </w:rPr>
        <w:br/>
        <w:t>b.</w:t>
      </w:r>
      <w:r>
        <w:rPr>
          <w:rFonts w:ascii="Arial Narrow" w:hAnsi="Arial Narrow" w:cs="Arial Narrow"/>
          <w:sz w:val="22"/>
          <w:szCs w:val="22"/>
        </w:rPr>
        <w:tab/>
        <w:t>splnění profesní způsobilosti podle § 77;</w:t>
      </w:r>
      <w:r>
        <w:rPr>
          <w:rFonts w:ascii="Arial Narrow" w:hAnsi="Arial Narrow" w:cs="Arial Narrow"/>
          <w:sz w:val="22"/>
          <w:szCs w:val="22"/>
        </w:rPr>
        <w:br/>
      </w:r>
      <w:r>
        <w:rPr>
          <w:rFonts w:ascii="Arial Narrow" w:hAnsi="Arial Narrow" w:cs="Arial Narrow"/>
          <w:sz w:val="22"/>
          <w:szCs w:val="22"/>
        </w:rPr>
        <w:br/>
      </w:r>
      <w:r>
        <w:rPr>
          <w:rFonts w:ascii="Arial Narrow" w:hAnsi="Arial Narrow" w:cs="Arial Narrow"/>
          <w:b/>
          <w:sz w:val="22"/>
          <w:szCs w:val="22"/>
          <w:u w:val="single"/>
        </w:rPr>
        <w:t>5. Zadávací lhůta</w:t>
      </w:r>
      <w:r>
        <w:rPr>
          <w:rFonts w:ascii="Arial Narrow" w:hAnsi="Arial Narrow" w:cs="Arial Narrow"/>
          <w:b/>
          <w:sz w:val="22"/>
          <w:szCs w:val="22"/>
          <w:u w:val="single"/>
        </w:rPr>
        <w:br/>
      </w:r>
    </w:p>
    <w:p w:rsidR="00070AE7" w:rsidRDefault="00094FBF">
      <w:r>
        <w:rPr>
          <w:rFonts w:ascii="Arial Narrow" w:hAnsi="Arial Narrow" w:cs="Arial Narrow"/>
          <w:sz w:val="22"/>
          <w:szCs w:val="22"/>
        </w:rPr>
        <w:t>Lhůta, po kterou jsou účastníci vázáni svými nabídkami, činí 90 kalendářních dnů a začíná běžet okamžikem skončení lhůty pro podání nabídek.</w:t>
      </w:r>
      <w:r>
        <w:rPr>
          <w:rFonts w:ascii="Arial Narrow" w:hAnsi="Arial Narrow" w:cs="Arial Narrow"/>
          <w:sz w:val="22"/>
          <w:szCs w:val="22"/>
        </w:rPr>
        <w:br/>
      </w:r>
      <w:r>
        <w:rPr>
          <w:rFonts w:ascii="Arial Narrow" w:hAnsi="Arial Narrow" w:cs="Arial Narrow"/>
          <w:sz w:val="22"/>
          <w:szCs w:val="22"/>
        </w:rPr>
        <w:br/>
      </w:r>
      <w:r w:rsidR="005B3DD5">
        <w:rPr>
          <w:rFonts w:ascii="Arial Narrow" w:hAnsi="Arial Narrow" w:cs="Arial Narrow"/>
          <w:b/>
          <w:sz w:val="22"/>
          <w:szCs w:val="22"/>
          <w:u w:val="single"/>
        </w:rPr>
        <w:t>6</w:t>
      </w:r>
      <w:r>
        <w:rPr>
          <w:rFonts w:ascii="Arial Narrow" w:hAnsi="Arial Narrow" w:cs="Arial Narrow"/>
          <w:b/>
          <w:sz w:val="22"/>
          <w:szCs w:val="22"/>
          <w:u w:val="single"/>
        </w:rPr>
        <w:t>. Technická specifikace předmětu veřejné zakázky</w:t>
      </w:r>
      <w:r>
        <w:rPr>
          <w:rFonts w:ascii="Arial Narrow" w:hAnsi="Arial Narrow" w:cs="Arial Narrow"/>
          <w:b/>
          <w:sz w:val="22"/>
          <w:szCs w:val="22"/>
          <w:u w:val="single"/>
        </w:rPr>
        <w:br/>
      </w:r>
      <w:r>
        <w:rPr>
          <w:rFonts w:ascii="Arial Narrow" w:hAnsi="Arial Narrow" w:cs="Arial Narrow"/>
          <w:b/>
          <w:sz w:val="22"/>
          <w:szCs w:val="22"/>
          <w:u w:val="single"/>
        </w:rPr>
        <w:br/>
      </w:r>
      <w:r>
        <w:rPr>
          <w:rFonts w:ascii="Arial Narrow" w:hAnsi="Arial Narrow" w:cs="Arial Narrow"/>
          <w:sz w:val="22"/>
          <w:szCs w:val="22"/>
        </w:rPr>
        <w:t>Viz přílohu č. 1 této Výzvy.</w:t>
      </w:r>
      <w:r>
        <w:rPr>
          <w:rFonts w:ascii="Arial Narrow" w:hAnsi="Arial Narrow" w:cs="Arial Narrow"/>
          <w:sz w:val="22"/>
          <w:szCs w:val="22"/>
        </w:rPr>
        <w:br/>
      </w:r>
    </w:p>
    <w:p w:rsidR="002D250A" w:rsidRDefault="002D250A">
      <w:pPr>
        <w:rPr>
          <w:rFonts w:ascii="Arial Narrow" w:hAnsi="Arial Narrow" w:cs="Arial Narrow"/>
          <w:b/>
          <w:sz w:val="22"/>
          <w:szCs w:val="22"/>
          <w:u w:val="single"/>
        </w:rPr>
      </w:pPr>
    </w:p>
    <w:p w:rsidR="00AF28B6" w:rsidRDefault="005B3DD5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  <w:u w:val="single"/>
        </w:rPr>
        <w:lastRenderedPageBreak/>
        <w:t>7</w:t>
      </w:r>
      <w:r w:rsidR="00094FBF">
        <w:rPr>
          <w:rFonts w:ascii="Arial Narrow" w:hAnsi="Arial Narrow" w:cs="Arial Narrow"/>
          <w:b/>
          <w:sz w:val="22"/>
          <w:szCs w:val="22"/>
          <w:u w:val="single"/>
        </w:rPr>
        <w:t>. Smluvní podmínky</w:t>
      </w:r>
      <w:r w:rsidR="00094FBF">
        <w:rPr>
          <w:rFonts w:ascii="Arial Narrow" w:hAnsi="Arial Narrow" w:cs="Arial Narrow"/>
          <w:b/>
          <w:sz w:val="22"/>
          <w:szCs w:val="22"/>
          <w:u w:val="single"/>
        </w:rPr>
        <w:br/>
      </w:r>
      <w:r w:rsidR="00094FBF">
        <w:rPr>
          <w:rFonts w:ascii="Arial Narrow" w:hAnsi="Arial Narrow" w:cs="Arial Narrow"/>
          <w:b/>
          <w:sz w:val="22"/>
          <w:szCs w:val="22"/>
          <w:u w:val="single"/>
        </w:rPr>
        <w:br/>
      </w:r>
      <w:r w:rsidR="00A74BA7" w:rsidRPr="00081A52">
        <w:rPr>
          <w:rFonts w:ascii="Arial Narrow" w:hAnsi="Arial Narrow" w:cs="Arial Narrow"/>
          <w:sz w:val="22"/>
          <w:szCs w:val="22"/>
        </w:rPr>
        <w:t>Smluvní podmínky stanovené Zadavatelem pro toto zadávací řízení jsou pro účastníky řízení závazné a nemohou být žádným způsobem měněny, vyjma částí zadavatelem k doplnění výslovně označených</w:t>
      </w:r>
      <w:r w:rsidR="00A74BA7">
        <w:rPr>
          <w:rFonts w:ascii="Arial Narrow" w:hAnsi="Arial Narrow" w:cs="Arial Narrow"/>
          <w:sz w:val="22"/>
          <w:szCs w:val="22"/>
        </w:rPr>
        <w:t>.</w:t>
      </w:r>
    </w:p>
    <w:p w:rsidR="00AF28B6" w:rsidRPr="00AF28B6" w:rsidRDefault="00AF28B6">
      <w:pPr>
        <w:rPr>
          <w:rFonts w:ascii="Arial Narrow" w:hAnsi="Arial Narrow" w:cs="Arial Narrow"/>
          <w:sz w:val="22"/>
          <w:szCs w:val="22"/>
          <w:u w:val="single"/>
        </w:rPr>
      </w:pPr>
      <w:r w:rsidRPr="00AF28B6">
        <w:rPr>
          <w:rFonts w:ascii="Arial Narrow" w:hAnsi="Arial Narrow" w:cs="Arial Narrow"/>
          <w:sz w:val="22"/>
          <w:szCs w:val="22"/>
          <w:u w:val="single"/>
        </w:rPr>
        <w:t xml:space="preserve">Jsou stanoveny tyto závazné </w:t>
      </w:r>
      <w:r>
        <w:rPr>
          <w:rFonts w:ascii="Arial Narrow" w:hAnsi="Arial Narrow" w:cs="Arial Narrow"/>
          <w:sz w:val="22"/>
          <w:szCs w:val="22"/>
          <w:u w:val="single"/>
        </w:rPr>
        <w:t>smluvní</w:t>
      </w:r>
      <w:r w:rsidRPr="00AF28B6">
        <w:rPr>
          <w:rFonts w:ascii="Arial Narrow" w:hAnsi="Arial Narrow" w:cs="Arial Narrow"/>
          <w:sz w:val="22"/>
          <w:szCs w:val="22"/>
          <w:u w:val="single"/>
        </w:rPr>
        <w:t xml:space="preserve"> podmínky:</w:t>
      </w:r>
    </w:p>
    <w:p w:rsidR="00AF28B6" w:rsidRDefault="00AF28B6" w:rsidP="00AF28B6">
      <w:pPr>
        <w:pStyle w:val="Odstavecseseznamem"/>
        <w:numPr>
          <w:ilvl w:val="0"/>
          <w:numId w:val="13"/>
        </w:num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Termín dodání – jedno vozidlo do konce března 2018, druhé vozidlo do konce května 2018</w:t>
      </w:r>
    </w:p>
    <w:p w:rsidR="00AF28B6" w:rsidRDefault="00AF28B6" w:rsidP="00AF28B6">
      <w:pPr>
        <w:pStyle w:val="Odstavecseseznamem"/>
        <w:numPr>
          <w:ilvl w:val="0"/>
          <w:numId w:val="13"/>
        </w:num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Záruka –</w:t>
      </w:r>
      <w:r w:rsidR="004C14F3">
        <w:rPr>
          <w:rFonts w:ascii="Arial Narrow" w:hAnsi="Arial Narrow" w:cs="Arial Narrow"/>
          <w:sz w:val="22"/>
          <w:szCs w:val="22"/>
        </w:rPr>
        <w:t xml:space="preserve"> min. 24</w:t>
      </w:r>
      <w:r>
        <w:rPr>
          <w:rFonts w:ascii="Arial Narrow" w:hAnsi="Arial Narrow" w:cs="Arial Narrow"/>
          <w:sz w:val="22"/>
          <w:szCs w:val="22"/>
        </w:rPr>
        <w:t xml:space="preserve"> měsíců</w:t>
      </w:r>
      <w:r w:rsidR="004C14F3">
        <w:rPr>
          <w:rFonts w:ascii="Arial Narrow" w:hAnsi="Arial Narrow" w:cs="Arial Narrow"/>
          <w:sz w:val="22"/>
          <w:szCs w:val="22"/>
        </w:rPr>
        <w:t xml:space="preserve"> na vozidlo, min.</w:t>
      </w:r>
      <w:bookmarkStart w:id="2" w:name="_GoBack"/>
      <w:bookmarkEnd w:id="2"/>
      <w:r w:rsidR="004C14F3">
        <w:rPr>
          <w:rFonts w:ascii="Arial Narrow" w:hAnsi="Arial Narrow" w:cs="Arial Narrow"/>
          <w:sz w:val="22"/>
          <w:szCs w:val="22"/>
        </w:rPr>
        <w:t xml:space="preserve"> 60 měsíců / 10 000 km na baterii</w:t>
      </w:r>
    </w:p>
    <w:p w:rsidR="00AF28B6" w:rsidRPr="00FA35EF" w:rsidRDefault="00AF28B6" w:rsidP="00FA35EF">
      <w:pPr>
        <w:pStyle w:val="Odstavecseseznamem"/>
        <w:numPr>
          <w:ilvl w:val="0"/>
          <w:numId w:val="13"/>
        </w:num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Náležitosti faktury - </w:t>
      </w:r>
      <w:bookmarkStart w:id="3" w:name="_Ref269288217"/>
      <w:r w:rsidRPr="00786898">
        <w:rPr>
          <w:rFonts w:ascii="Arial Narrow" w:hAnsi="Arial Narrow"/>
          <w:color w:val="000000"/>
          <w:sz w:val="22"/>
          <w:szCs w:val="22"/>
        </w:rPr>
        <w:t>Faktur</w:t>
      </w:r>
      <w:r>
        <w:rPr>
          <w:rFonts w:ascii="Arial Narrow" w:hAnsi="Arial Narrow"/>
          <w:color w:val="000000"/>
          <w:sz w:val="22"/>
          <w:szCs w:val="22"/>
        </w:rPr>
        <w:t>a</w:t>
      </w:r>
      <w:r w:rsidRPr="00786898">
        <w:rPr>
          <w:rFonts w:ascii="Arial Narrow" w:hAnsi="Arial Narrow"/>
          <w:color w:val="000000"/>
          <w:sz w:val="22"/>
          <w:szCs w:val="22"/>
        </w:rPr>
        <w:t xml:space="preserve"> Prodávajícího musí splňovat veškeré náležitosti daňového dokladu ve smyslu příslušných právních předpisů platných na území České republiky a musí obsahovat ve vztahu k příslušnému Zboží věcně správné a dostatečně podrobné údaje.</w:t>
      </w:r>
      <w:bookmarkEnd w:id="3"/>
      <w:r>
        <w:rPr>
          <w:rFonts w:ascii="Arial Narrow" w:hAnsi="Arial Narrow"/>
          <w:color w:val="000000"/>
          <w:sz w:val="22"/>
          <w:szCs w:val="22"/>
        </w:rPr>
        <w:t xml:space="preserve"> Faktura je též Zúčtovacím daňovým dokladem </w:t>
      </w:r>
      <w:r>
        <w:rPr>
          <w:rFonts w:ascii="Arial Narrow" w:hAnsi="Arial Narrow"/>
          <w:sz w:val="22"/>
          <w:szCs w:val="22"/>
        </w:rPr>
        <w:t xml:space="preserve">(Konečnou </w:t>
      </w:r>
      <w:r w:rsidRPr="002525A4">
        <w:rPr>
          <w:rFonts w:ascii="Arial Narrow" w:hAnsi="Arial Narrow"/>
          <w:sz w:val="22"/>
          <w:szCs w:val="22"/>
        </w:rPr>
        <w:t>Faktur</w:t>
      </w:r>
      <w:r>
        <w:rPr>
          <w:rFonts w:ascii="Arial Narrow" w:hAnsi="Arial Narrow"/>
          <w:sz w:val="22"/>
          <w:szCs w:val="22"/>
        </w:rPr>
        <w:t>o</w:t>
      </w:r>
      <w:r w:rsidRPr="002525A4">
        <w:rPr>
          <w:rFonts w:ascii="Arial Narrow" w:hAnsi="Arial Narrow"/>
          <w:sz w:val="22"/>
          <w:szCs w:val="22"/>
        </w:rPr>
        <w:t>u</w:t>
      </w:r>
      <w:r>
        <w:rPr>
          <w:rFonts w:ascii="Arial Narrow" w:hAnsi="Arial Narrow"/>
          <w:sz w:val="22"/>
          <w:szCs w:val="22"/>
        </w:rPr>
        <w:t>)</w:t>
      </w:r>
      <w:r w:rsidRPr="002525A4">
        <w:rPr>
          <w:rFonts w:ascii="Arial Narrow" w:hAnsi="Arial Narrow"/>
          <w:sz w:val="22"/>
          <w:szCs w:val="22"/>
        </w:rPr>
        <w:t xml:space="preserve"> za </w:t>
      </w:r>
      <w:r>
        <w:rPr>
          <w:rFonts w:ascii="Arial Narrow" w:hAnsi="Arial Narrow"/>
          <w:sz w:val="22"/>
          <w:szCs w:val="22"/>
        </w:rPr>
        <w:t>dodané</w:t>
      </w:r>
      <w:r w:rsidRPr="002525A4">
        <w:rPr>
          <w:rFonts w:ascii="Arial Narrow" w:hAnsi="Arial Narrow"/>
          <w:sz w:val="22"/>
          <w:szCs w:val="22"/>
        </w:rPr>
        <w:t xml:space="preserve"> Zboží</w:t>
      </w:r>
      <w:r>
        <w:rPr>
          <w:rFonts w:ascii="Arial Narrow" w:hAnsi="Arial Narrow"/>
          <w:sz w:val="22"/>
          <w:szCs w:val="22"/>
        </w:rPr>
        <w:t xml:space="preserve"> a </w:t>
      </w:r>
      <w:r w:rsidRPr="00786898">
        <w:rPr>
          <w:rFonts w:ascii="Arial Narrow" w:hAnsi="Arial Narrow"/>
          <w:color w:val="000000"/>
          <w:sz w:val="22"/>
          <w:szCs w:val="22"/>
        </w:rPr>
        <w:t>musí splňovat veškeré náležitosti daňového dokladu ve smyslu příslušných právních předpisů platných na území České republiky</w:t>
      </w:r>
      <w:r>
        <w:rPr>
          <w:rFonts w:ascii="Arial Narrow" w:hAnsi="Arial Narrow"/>
          <w:sz w:val="22"/>
          <w:szCs w:val="22"/>
        </w:rPr>
        <w:t>.</w:t>
      </w:r>
      <w:r w:rsidRPr="00B5728F">
        <w:t xml:space="preserve"> </w:t>
      </w:r>
      <w:r w:rsidRPr="00AF28B6">
        <w:rPr>
          <w:rFonts w:ascii="Arial Narrow" w:hAnsi="Arial Narrow"/>
          <w:sz w:val="22"/>
          <w:szCs w:val="22"/>
        </w:rPr>
        <w:t xml:space="preserve">Na faktuře musí být uveden název projektu: </w:t>
      </w:r>
      <w:r w:rsidRPr="00AF28B6">
        <w:rPr>
          <w:rFonts w:ascii="Arial Narrow" w:hAnsi="Arial Narrow" w:cs="Tahoma"/>
          <w:sz w:val="22"/>
          <w:szCs w:val="22"/>
        </w:rPr>
        <w:t>Pořízení elektromobilů-Technické služby města Nového Jičína, příspěvková organizace</w:t>
      </w:r>
    </w:p>
    <w:p w:rsidR="00070AE7" w:rsidRDefault="00094FBF">
      <w:r>
        <w:rPr>
          <w:rFonts w:ascii="Arial Narrow" w:hAnsi="Arial Narrow" w:cs="Arial Narrow"/>
          <w:sz w:val="22"/>
          <w:szCs w:val="22"/>
        </w:rPr>
        <w:br/>
      </w:r>
      <w:r w:rsidR="005B3DD5">
        <w:rPr>
          <w:rFonts w:ascii="Arial Narrow" w:hAnsi="Arial Narrow" w:cs="Arial Narrow"/>
          <w:b/>
          <w:sz w:val="22"/>
          <w:szCs w:val="22"/>
          <w:u w:val="single"/>
        </w:rPr>
        <w:t>8</w:t>
      </w:r>
      <w:r>
        <w:rPr>
          <w:rFonts w:ascii="Arial Narrow" w:hAnsi="Arial Narrow" w:cs="Arial Narrow"/>
          <w:b/>
          <w:sz w:val="22"/>
          <w:szCs w:val="22"/>
          <w:u w:val="single"/>
        </w:rPr>
        <w:t>. Způsob zpracování nabídkové ceny</w:t>
      </w:r>
      <w:r>
        <w:rPr>
          <w:rFonts w:ascii="Arial Narrow" w:hAnsi="Arial Narrow" w:cs="Arial Narrow"/>
          <w:b/>
          <w:sz w:val="22"/>
          <w:szCs w:val="22"/>
          <w:u w:val="single"/>
        </w:rPr>
        <w:br/>
      </w:r>
    </w:p>
    <w:p w:rsidR="00A74BA7" w:rsidRPr="005859CC" w:rsidRDefault="00A74BA7" w:rsidP="00A74BA7">
      <w:pPr>
        <w:jc w:val="both"/>
        <w:rPr>
          <w:rFonts w:ascii="Arial Narrow" w:hAnsi="Arial Narrow" w:cs="Arial Narrow"/>
          <w:sz w:val="22"/>
          <w:szCs w:val="22"/>
        </w:rPr>
      </w:pPr>
      <w:r w:rsidRPr="005859CC">
        <w:rPr>
          <w:rFonts w:ascii="Arial Narrow" w:hAnsi="Arial Narrow" w:cs="Arial Narrow"/>
          <w:sz w:val="22"/>
          <w:szCs w:val="22"/>
        </w:rPr>
        <w:t xml:space="preserve">Účastník stanoví nabídkovou cenu jako celkovou cenu za celé plnění zakázky včetně všech souvisejících činností. V této ceně musí být zahrnuty veškeré náklady nezbytné k řádnému, úplnému a kvalitnímu plnění zakázky včetně všech rizik a vlivů souvisejících s plněním předmětu zakázky. Nabídková cena musí rovněž zahrnovat pojištění, garance, daně, cla, poplatky, inflační vlivy a jakékoliv další výdaje nutné pro realizaci zakázky. </w:t>
      </w:r>
    </w:p>
    <w:p w:rsidR="00A74BA7" w:rsidRPr="005859CC" w:rsidRDefault="00A74BA7" w:rsidP="00A74BA7">
      <w:pPr>
        <w:jc w:val="both"/>
        <w:rPr>
          <w:rFonts w:ascii="Arial Narrow" w:hAnsi="Arial Narrow" w:cs="Arial Narrow"/>
          <w:sz w:val="22"/>
          <w:szCs w:val="22"/>
        </w:rPr>
      </w:pPr>
      <w:r w:rsidRPr="005859CC">
        <w:rPr>
          <w:rFonts w:ascii="Arial Narrow" w:hAnsi="Arial Narrow" w:cs="Arial Narrow"/>
          <w:sz w:val="22"/>
          <w:szCs w:val="22"/>
        </w:rPr>
        <w:t>Nabídková cena je konečná a není přípustné ji v průběhu realizace zakázky navyšovat (možné navýšení pouze při zákonné změně sazby DPH).</w:t>
      </w:r>
    </w:p>
    <w:p w:rsidR="00694B66" w:rsidRDefault="00A74BA7" w:rsidP="00694B66">
      <w:pPr>
        <w:jc w:val="both"/>
        <w:rPr>
          <w:rFonts w:ascii="Arial Narrow" w:hAnsi="Arial Narrow" w:cs="Arial Narrow"/>
          <w:sz w:val="22"/>
          <w:szCs w:val="22"/>
        </w:rPr>
      </w:pPr>
      <w:r w:rsidRPr="005859CC">
        <w:rPr>
          <w:rFonts w:ascii="Arial Narrow" w:hAnsi="Arial Narrow" w:cs="Arial Narrow"/>
          <w:sz w:val="22"/>
          <w:szCs w:val="22"/>
        </w:rPr>
        <w:t>Účastník odpovídá za úplnost specifikace veškerých činností souvisejících s plněním předmětu této zakázky při zpracování nabídkové ceny.</w:t>
      </w:r>
    </w:p>
    <w:p w:rsidR="00694B66" w:rsidRDefault="00694B66" w:rsidP="00694B66">
      <w:pPr>
        <w:jc w:val="both"/>
        <w:rPr>
          <w:rFonts w:ascii="Arial Narrow" w:hAnsi="Arial Narrow" w:cs="Arial Narrow"/>
          <w:sz w:val="22"/>
          <w:szCs w:val="22"/>
        </w:rPr>
      </w:pPr>
    </w:p>
    <w:p w:rsidR="00070AE7" w:rsidRDefault="00694B66" w:rsidP="00694B66">
      <w:pPr>
        <w:jc w:val="both"/>
      </w:pPr>
      <w:r>
        <w:rPr>
          <w:rFonts w:ascii="Arial Narrow" w:hAnsi="Arial Narrow" w:cs="Arial Narrow"/>
          <w:sz w:val="22"/>
          <w:szCs w:val="22"/>
        </w:rPr>
        <w:t>Nabídková cena je stanovena jako cena za 36 měsíců operativního leasingu na obě poptávaná vozidla dle technické specifikace v příloze č. 1 této výzvy.</w:t>
      </w:r>
      <w:r w:rsidR="00094FBF">
        <w:rPr>
          <w:rFonts w:ascii="Arial Narrow" w:hAnsi="Arial Narrow" w:cs="Arial Narrow"/>
          <w:sz w:val="22"/>
          <w:szCs w:val="22"/>
        </w:rPr>
        <w:br/>
      </w:r>
    </w:p>
    <w:p w:rsidR="00070AE7" w:rsidRDefault="005B3DD5">
      <w:r>
        <w:rPr>
          <w:rFonts w:ascii="Arial Narrow" w:hAnsi="Arial Narrow" w:cs="Arial Narrow"/>
          <w:b/>
          <w:sz w:val="22"/>
          <w:szCs w:val="22"/>
          <w:u w:val="single"/>
        </w:rPr>
        <w:t>9</w:t>
      </w:r>
      <w:r w:rsidR="00094FBF">
        <w:rPr>
          <w:rFonts w:ascii="Arial Narrow" w:hAnsi="Arial Narrow" w:cs="Arial Narrow"/>
          <w:b/>
          <w:sz w:val="22"/>
          <w:szCs w:val="22"/>
          <w:u w:val="single"/>
        </w:rPr>
        <w:t>. Hodnocení nabídek</w:t>
      </w:r>
      <w:r w:rsidR="00094FBF">
        <w:rPr>
          <w:rFonts w:ascii="Arial Narrow" w:hAnsi="Arial Narrow" w:cs="Arial Narrow"/>
          <w:b/>
          <w:sz w:val="22"/>
          <w:szCs w:val="22"/>
          <w:u w:val="single"/>
        </w:rPr>
        <w:br/>
      </w:r>
      <w:r w:rsidR="00094FBF">
        <w:rPr>
          <w:rFonts w:ascii="Arial Narrow" w:hAnsi="Arial Narrow" w:cs="Arial Narrow"/>
          <w:b/>
          <w:sz w:val="22"/>
          <w:szCs w:val="22"/>
          <w:u w:val="single"/>
        </w:rPr>
        <w:br/>
      </w:r>
      <w:r w:rsidR="00094FBF">
        <w:rPr>
          <w:rFonts w:ascii="Arial Narrow" w:hAnsi="Arial Narrow" w:cs="Arial Narrow"/>
          <w:b/>
          <w:sz w:val="22"/>
          <w:szCs w:val="22"/>
        </w:rPr>
        <w:t>Nejnižší nabídková cena nebo náklady na životní cyklus:</w:t>
      </w:r>
      <w:r w:rsidR="00094FBF">
        <w:rPr>
          <w:rFonts w:ascii="Arial Narrow" w:hAnsi="Arial Narrow" w:cs="Arial Narrow"/>
          <w:b/>
          <w:sz w:val="22"/>
          <w:szCs w:val="22"/>
        </w:rPr>
        <w:br/>
      </w:r>
    </w:p>
    <w:tbl>
      <w:tblPr>
        <w:tblStyle w:val="Mkatabulky"/>
        <w:tblW w:w="5000" w:type="auto"/>
        <w:jc w:val="center"/>
        <w:tblLook w:val="04A0" w:firstRow="1" w:lastRow="0" w:firstColumn="1" w:lastColumn="0" w:noHBand="0" w:noVBand="1"/>
      </w:tblPr>
      <w:tblGrid>
        <w:gridCol w:w="3427"/>
        <w:gridCol w:w="2235"/>
        <w:gridCol w:w="1770"/>
        <w:gridCol w:w="1308"/>
        <w:gridCol w:w="1113"/>
      </w:tblGrid>
      <w:tr w:rsidR="00070AE7">
        <w:trPr>
          <w:jc w:val="center"/>
        </w:trPr>
        <w:tc>
          <w:tcPr>
            <w:tcW w:w="300" w:type="auto"/>
            <w:vAlign w:val="center"/>
          </w:tcPr>
          <w:p w:rsidR="00070AE7" w:rsidRDefault="00094FBF">
            <w:r>
              <w:rPr>
                <w:rFonts w:ascii="Calibri" w:hAnsi="Calibri" w:cs="Calibri"/>
                <w:b/>
                <w:sz w:val="22"/>
                <w:szCs w:val="22"/>
              </w:rPr>
              <w:t>Dílčí kritérium               </w:t>
            </w:r>
          </w:p>
        </w:tc>
        <w:tc>
          <w:tcPr>
            <w:tcW w:w="150" w:type="auto"/>
          </w:tcPr>
          <w:p w:rsidR="00070AE7" w:rsidRDefault="00094FBF">
            <w:r>
              <w:rPr>
                <w:rFonts w:ascii="Calibri" w:hAnsi="Calibri" w:cs="Calibri"/>
                <w:b/>
                <w:sz w:val="22"/>
                <w:szCs w:val="22"/>
              </w:rPr>
              <w:t>hodnota                         </w:t>
            </w:r>
          </w:p>
        </w:tc>
        <w:tc>
          <w:tcPr>
            <w:tcW w:w="150" w:type="auto"/>
          </w:tcPr>
          <w:p w:rsidR="00070AE7" w:rsidRDefault="00094FBF">
            <w:r>
              <w:rPr>
                <w:rFonts w:ascii="Calibri" w:hAnsi="Calibri" w:cs="Calibri"/>
                <w:b/>
                <w:sz w:val="22"/>
                <w:szCs w:val="22"/>
              </w:rPr>
              <w:t>jednotky               </w:t>
            </w:r>
          </w:p>
        </w:tc>
        <w:tc>
          <w:tcPr>
            <w:tcW w:w="150" w:type="auto"/>
          </w:tcPr>
          <w:p w:rsidR="00070AE7" w:rsidRDefault="00094FBF">
            <w:r>
              <w:rPr>
                <w:rFonts w:ascii="Calibri" w:hAnsi="Calibri" w:cs="Calibri"/>
                <w:b/>
                <w:sz w:val="22"/>
                <w:szCs w:val="22"/>
              </w:rPr>
              <w:t>úměra          </w:t>
            </w:r>
          </w:p>
        </w:tc>
        <w:tc>
          <w:tcPr>
            <w:tcW w:w="150" w:type="auto"/>
          </w:tcPr>
          <w:p w:rsidR="00070AE7" w:rsidRDefault="00094FBF">
            <w:r>
              <w:rPr>
                <w:rFonts w:ascii="Calibri" w:hAnsi="Calibri" w:cs="Calibri"/>
                <w:b/>
                <w:sz w:val="22"/>
                <w:szCs w:val="22"/>
              </w:rPr>
              <w:t>váha v %          </w:t>
            </w:r>
          </w:p>
        </w:tc>
      </w:tr>
      <w:tr w:rsidR="00070AE7">
        <w:trPr>
          <w:jc w:val="center"/>
        </w:trPr>
        <w:tc>
          <w:tcPr>
            <w:tcW w:w="2310" w:type="auto"/>
          </w:tcPr>
          <w:p w:rsidR="00070AE7" w:rsidRDefault="00094FBF" w:rsidP="002D250A">
            <w:r>
              <w:rPr>
                <w:rFonts w:ascii="Calibri" w:hAnsi="Calibri" w:cs="Calibri"/>
                <w:sz w:val="22"/>
                <w:szCs w:val="22"/>
              </w:rPr>
              <w:t>Cena</w:t>
            </w:r>
            <w:r w:rsidR="00694B66">
              <w:rPr>
                <w:rFonts w:ascii="Calibri" w:hAnsi="Calibri" w:cs="Calibri"/>
                <w:sz w:val="22"/>
                <w:szCs w:val="22"/>
              </w:rPr>
              <w:t xml:space="preserve"> za 36 měsíců operativního leasingu </w:t>
            </w:r>
            <w:r w:rsidR="002D250A">
              <w:rPr>
                <w:rFonts w:ascii="Calibri" w:hAnsi="Calibri" w:cs="Calibri"/>
                <w:sz w:val="22"/>
                <w:szCs w:val="22"/>
              </w:rPr>
              <w:t>z</w:t>
            </w:r>
            <w:r w:rsidR="00694B66">
              <w:rPr>
                <w:rFonts w:ascii="Calibri" w:hAnsi="Calibri" w:cs="Calibri"/>
                <w:sz w:val="22"/>
                <w:szCs w:val="22"/>
              </w:rPr>
              <w:t xml:space="preserve">a obě </w:t>
            </w:r>
            <w:r w:rsidR="002D250A">
              <w:rPr>
                <w:rFonts w:ascii="Calibri" w:hAnsi="Calibri" w:cs="Calibri"/>
                <w:sz w:val="22"/>
                <w:szCs w:val="22"/>
              </w:rPr>
              <w:t xml:space="preserve">poptávaná </w:t>
            </w:r>
            <w:r w:rsidR="00694B66">
              <w:rPr>
                <w:rFonts w:ascii="Calibri" w:hAnsi="Calibri" w:cs="Calibri"/>
                <w:sz w:val="22"/>
                <w:szCs w:val="22"/>
              </w:rPr>
              <w:t>vozidla</w:t>
            </w:r>
          </w:p>
        </w:tc>
        <w:tc>
          <w:tcPr>
            <w:tcW w:w="2310" w:type="auto"/>
          </w:tcPr>
          <w:p w:rsidR="00070AE7" w:rsidRDefault="00070AE7"/>
        </w:tc>
        <w:tc>
          <w:tcPr>
            <w:tcW w:w="2310" w:type="auto"/>
          </w:tcPr>
          <w:p w:rsidR="00070AE7" w:rsidRDefault="00094FBF">
            <w:r>
              <w:rPr>
                <w:rFonts w:ascii="Calibri" w:hAnsi="Calibri" w:cs="Calibri"/>
                <w:sz w:val="22"/>
                <w:szCs w:val="22"/>
              </w:rPr>
              <w:t>Kč vč. DPH</w:t>
            </w:r>
          </w:p>
        </w:tc>
        <w:tc>
          <w:tcPr>
            <w:tcW w:w="2310" w:type="auto"/>
          </w:tcPr>
          <w:p w:rsidR="00070AE7" w:rsidRDefault="00094FBF">
            <w:r>
              <w:rPr>
                <w:rFonts w:ascii="Calibri" w:hAnsi="Calibri" w:cs="Calibri"/>
                <w:sz w:val="22"/>
                <w:szCs w:val="22"/>
              </w:rPr>
              <w:t>↓</w:t>
            </w:r>
          </w:p>
        </w:tc>
        <w:tc>
          <w:tcPr>
            <w:tcW w:w="2310" w:type="auto"/>
          </w:tcPr>
          <w:p w:rsidR="00070AE7" w:rsidRDefault="00094FBF"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</w:tr>
    </w:tbl>
    <w:p w:rsidR="00070AE7" w:rsidRDefault="00070AE7"/>
    <w:p w:rsidR="00070AE7" w:rsidRDefault="00094FBF">
      <w:r>
        <w:rPr>
          <w:rFonts w:ascii="Arial Narrow" w:hAnsi="Arial Narrow" w:cs="Arial Narrow"/>
          <w:sz w:val="22"/>
          <w:szCs w:val="22"/>
        </w:rPr>
        <w:t>Nabídky budou hodnoceny podle ekonomické výhodnosti. Ekonomická výhodnost bude hodnocena podle nejnižší nabídkové ceny ve smyslu ustanovení § 114 odst. 2 věta druhá Zákona. Zadavatel vzájemně porovná předložené nabídky podle nabídkových cen. Nabídka s nižší cenou je považována za výhodnější než nabídka s cenou vyšší.</w:t>
      </w:r>
      <w:r>
        <w:rPr>
          <w:rFonts w:ascii="Arial Narrow" w:hAnsi="Arial Narrow" w:cs="Arial Narrow"/>
          <w:sz w:val="22"/>
          <w:szCs w:val="22"/>
        </w:rPr>
        <w:br/>
        <w:t>Jediným kritériem hodnocení nabídek je nejnižší nabídková cena vč. DPH. Jako ekonomicky nejvýhodnější bude vyhodnocena nabídka účastníka s nejnižší celkovou nabídkovou cenou.</w:t>
      </w:r>
      <w:r>
        <w:rPr>
          <w:rFonts w:ascii="Arial Narrow" w:hAnsi="Arial Narrow" w:cs="Arial Narrow"/>
          <w:sz w:val="22"/>
          <w:szCs w:val="22"/>
        </w:rPr>
        <w:br/>
      </w:r>
    </w:p>
    <w:p w:rsidR="00694B66" w:rsidRDefault="005B3DD5" w:rsidP="00694B66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  <w:u w:val="single"/>
        </w:rPr>
        <w:t>10</w:t>
      </w:r>
      <w:r w:rsidR="00094FBF">
        <w:rPr>
          <w:rFonts w:ascii="Arial Narrow" w:hAnsi="Arial Narrow" w:cs="Arial Narrow"/>
          <w:b/>
          <w:sz w:val="22"/>
          <w:szCs w:val="22"/>
          <w:u w:val="single"/>
        </w:rPr>
        <w:t>. Způsob zpracování nabídky</w:t>
      </w:r>
      <w:r w:rsidR="00094FBF">
        <w:rPr>
          <w:rFonts w:ascii="Arial Narrow" w:hAnsi="Arial Narrow" w:cs="Arial Narrow"/>
          <w:b/>
          <w:sz w:val="22"/>
          <w:szCs w:val="22"/>
          <w:u w:val="single"/>
        </w:rPr>
        <w:br/>
      </w:r>
      <w:r w:rsidR="00094FBF">
        <w:rPr>
          <w:rFonts w:ascii="Arial Narrow" w:hAnsi="Arial Narrow" w:cs="Arial Narrow"/>
          <w:b/>
          <w:sz w:val="22"/>
          <w:szCs w:val="22"/>
          <w:u w:val="single"/>
        </w:rPr>
        <w:br/>
      </w:r>
      <w:r w:rsidR="00694B66" w:rsidRPr="00236955">
        <w:rPr>
          <w:rFonts w:ascii="Arial Narrow" w:hAnsi="Arial Narrow" w:cs="Arial Narrow"/>
          <w:sz w:val="22"/>
          <w:szCs w:val="22"/>
        </w:rPr>
        <w:t>Nabídku i doklady a informace k proká</w:t>
      </w:r>
      <w:r w:rsidR="00694B66">
        <w:rPr>
          <w:rFonts w:ascii="Arial Narrow" w:hAnsi="Arial Narrow" w:cs="Arial Narrow"/>
          <w:sz w:val="22"/>
          <w:szCs w:val="22"/>
        </w:rPr>
        <w:t>zání splnění kvalifikace předloží účastník</w:t>
      </w:r>
      <w:r w:rsidR="00694B66" w:rsidRPr="00236955">
        <w:rPr>
          <w:rFonts w:ascii="Arial Narrow" w:hAnsi="Arial Narrow" w:cs="Arial Narrow"/>
          <w:sz w:val="22"/>
          <w:szCs w:val="22"/>
        </w:rPr>
        <w:t xml:space="preserve"> písemně v 1 originále</w:t>
      </w:r>
      <w:r w:rsidR="00694B66">
        <w:rPr>
          <w:rFonts w:ascii="Arial Narrow" w:hAnsi="Arial Narrow" w:cs="Arial Narrow"/>
          <w:sz w:val="22"/>
          <w:szCs w:val="22"/>
        </w:rPr>
        <w:t xml:space="preserve">. Zadavatel doporučuje nabídku předložit také 1 v elektronické verzi na CD </w:t>
      </w:r>
      <w:r w:rsidR="00694B66" w:rsidRPr="00236955">
        <w:rPr>
          <w:rFonts w:ascii="Arial Narrow" w:hAnsi="Arial Narrow" w:cs="Arial Narrow"/>
          <w:sz w:val="22"/>
          <w:szCs w:val="22"/>
        </w:rPr>
        <w:t>(veškeré dokumenty budou naskenovány i s podpisy)</w:t>
      </w:r>
      <w:r w:rsidR="00694B66">
        <w:rPr>
          <w:rFonts w:ascii="Arial Narrow" w:hAnsi="Arial Narrow" w:cs="Arial Narrow"/>
          <w:sz w:val="22"/>
          <w:szCs w:val="22"/>
        </w:rPr>
        <w:t>.</w:t>
      </w:r>
      <w:r w:rsidR="00694B66" w:rsidRPr="00236955">
        <w:rPr>
          <w:rFonts w:ascii="Arial Narrow" w:hAnsi="Arial Narrow" w:cs="Arial Narrow"/>
          <w:sz w:val="22"/>
          <w:szCs w:val="22"/>
        </w:rPr>
        <w:t xml:space="preserve"> </w:t>
      </w:r>
      <w:r w:rsidR="00694B66">
        <w:rPr>
          <w:rFonts w:ascii="Arial Narrow" w:hAnsi="Arial Narrow" w:cs="Arial Narrow"/>
          <w:sz w:val="22"/>
          <w:szCs w:val="22"/>
        </w:rPr>
        <w:t>Všechny listy nabídky je účastník povinen pevně spojit do jednoho celku.</w:t>
      </w:r>
      <w:r w:rsidR="00694B66">
        <w:rPr>
          <w:rFonts w:ascii="Arial Narrow" w:hAnsi="Arial Narrow" w:cs="Arial Narrow"/>
          <w:sz w:val="22"/>
          <w:szCs w:val="22"/>
        </w:rPr>
        <w:br/>
      </w:r>
    </w:p>
    <w:p w:rsidR="00694B66" w:rsidRDefault="00694B66" w:rsidP="00694B66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Nabídka účastníka musí být členěna do těchto částí:  </w:t>
      </w:r>
    </w:p>
    <w:p w:rsidR="00694B66" w:rsidRDefault="00694B66" w:rsidP="00694B66">
      <w:pPr>
        <w:rPr>
          <w:rFonts w:ascii="Arial Narrow" w:hAnsi="Arial Narrow" w:cs="Arial Narrow"/>
          <w:sz w:val="22"/>
          <w:szCs w:val="22"/>
        </w:rPr>
      </w:pPr>
    </w:p>
    <w:p w:rsidR="00694B66" w:rsidRPr="00236955" w:rsidRDefault="00694B66" w:rsidP="00694B66">
      <w:pPr>
        <w:rPr>
          <w:rFonts w:ascii="Arial Narrow" w:hAnsi="Arial Narrow" w:cs="Arial Narrow"/>
          <w:sz w:val="22"/>
          <w:szCs w:val="22"/>
        </w:rPr>
      </w:pPr>
      <w:proofErr w:type="gramStart"/>
      <w:r>
        <w:rPr>
          <w:rFonts w:ascii="Arial Narrow" w:hAnsi="Arial Narrow" w:cs="Arial Narrow"/>
          <w:sz w:val="22"/>
          <w:szCs w:val="22"/>
        </w:rPr>
        <w:t xml:space="preserve">a)    </w:t>
      </w:r>
      <w:r w:rsidRPr="00236955">
        <w:rPr>
          <w:rFonts w:ascii="Arial Narrow" w:hAnsi="Arial Narrow" w:cs="Arial Narrow"/>
          <w:sz w:val="22"/>
          <w:szCs w:val="22"/>
        </w:rPr>
        <w:t>krycí</w:t>
      </w:r>
      <w:proofErr w:type="gramEnd"/>
      <w:r w:rsidRPr="00236955">
        <w:rPr>
          <w:rFonts w:ascii="Arial Narrow" w:hAnsi="Arial Narrow" w:cs="Arial Narrow"/>
          <w:sz w:val="22"/>
          <w:szCs w:val="22"/>
        </w:rPr>
        <w:t xml:space="preserve"> list nabídky dle přílohy č. 4</w:t>
      </w:r>
    </w:p>
    <w:p w:rsidR="00694B66" w:rsidRPr="00236955" w:rsidRDefault="00694B66" w:rsidP="00694B66">
      <w:pPr>
        <w:rPr>
          <w:rFonts w:ascii="Arial Narrow" w:hAnsi="Arial Narrow" w:cs="Arial Narrow"/>
          <w:sz w:val="22"/>
          <w:szCs w:val="22"/>
        </w:rPr>
      </w:pPr>
      <w:proofErr w:type="gramStart"/>
      <w:r w:rsidRPr="00236955">
        <w:rPr>
          <w:rFonts w:ascii="Arial Narrow" w:hAnsi="Arial Narrow" w:cs="Arial Narrow"/>
          <w:sz w:val="22"/>
          <w:szCs w:val="22"/>
        </w:rPr>
        <w:t xml:space="preserve">b)   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236955">
        <w:rPr>
          <w:rFonts w:ascii="Arial Narrow" w:hAnsi="Arial Narrow" w:cs="Arial Narrow"/>
          <w:sz w:val="22"/>
          <w:szCs w:val="22"/>
        </w:rPr>
        <w:t>doklady</w:t>
      </w:r>
      <w:proofErr w:type="gramEnd"/>
      <w:r w:rsidRPr="00236955">
        <w:rPr>
          <w:rFonts w:ascii="Arial Narrow" w:hAnsi="Arial Narrow" w:cs="Arial Narrow"/>
          <w:sz w:val="22"/>
          <w:szCs w:val="22"/>
        </w:rPr>
        <w:t xml:space="preserve"> k prokázání základních</w:t>
      </w:r>
      <w:r>
        <w:rPr>
          <w:rFonts w:ascii="Arial Narrow" w:hAnsi="Arial Narrow" w:cs="Arial Narrow"/>
          <w:sz w:val="22"/>
          <w:szCs w:val="22"/>
        </w:rPr>
        <w:t xml:space="preserve"> a profesních</w:t>
      </w:r>
      <w:r w:rsidRPr="00236955">
        <w:rPr>
          <w:rFonts w:ascii="Arial Narrow" w:hAnsi="Arial Narrow" w:cs="Arial Narrow"/>
          <w:sz w:val="22"/>
          <w:szCs w:val="22"/>
        </w:rPr>
        <w:t xml:space="preserve"> kvalifikačních předpokladů dle přílohy č. 2</w:t>
      </w:r>
    </w:p>
    <w:p w:rsidR="00694B66" w:rsidRPr="00236955" w:rsidRDefault="00694B66" w:rsidP="00694B66">
      <w:pPr>
        <w:numPr>
          <w:ilvl w:val="0"/>
          <w:numId w:val="12"/>
        </w:num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nabídka účastníka se jmenovitou specifikací předmětu plnění zakázky</w:t>
      </w:r>
    </w:p>
    <w:p w:rsidR="00694B66" w:rsidRPr="00236955" w:rsidRDefault="00694B66" w:rsidP="00694B66">
      <w:pPr>
        <w:numPr>
          <w:ilvl w:val="0"/>
          <w:numId w:val="12"/>
        </w:numPr>
        <w:rPr>
          <w:rFonts w:ascii="Arial Narrow" w:hAnsi="Arial Narrow" w:cs="Arial Narrow"/>
          <w:sz w:val="22"/>
          <w:szCs w:val="22"/>
        </w:rPr>
      </w:pPr>
      <w:r w:rsidRPr="00236955">
        <w:rPr>
          <w:rFonts w:ascii="Arial Narrow" w:hAnsi="Arial Narrow" w:cs="Arial Narrow"/>
          <w:bCs/>
          <w:sz w:val="22"/>
          <w:szCs w:val="22"/>
        </w:rPr>
        <w:t>seznam poddodavatelů spolu s doklady vztahujícími se k poddodavatelům, dle závazného vzoru, který tvoří přílohu č. 3</w:t>
      </w:r>
      <w:r>
        <w:rPr>
          <w:rFonts w:ascii="Arial Narrow" w:hAnsi="Arial Narrow" w:cs="Arial Narrow"/>
          <w:bCs/>
          <w:sz w:val="22"/>
          <w:szCs w:val="22"/>
        </w:rPr>
        <w:t xml:space="preserve"> </w:t>
      </w:r>
    </w:p>
    <w:p w:rsidR="00694B66" w:rsidRDefault="00694B66" w:rsidP="00694B66">
      <w:pPr>
        <w:numPr>
          <w:ilvl w:val="0"/>
          <w:numId w:val="12"/>
        </w:numPr>
        <w:rPr>
          <w:rFonts w:ascii="Arial Narrow" w:hAnsi="Arial Narrow" w:cs="Arial Narrow"/>
          <w:sz w:val="22"/>
          <w:szCs w:val="22"/>
        </w:rPr>
      </w:pPr>
      <w:r w:rsidRPr="00236955">
        <w:rPr>
          <w:rFonts w:ascii="Arial Narrow" w:hAnsi="Arial Narrow" w:cs="Arial Narrow"/>
          <w:sz w:val="22"/>
          <w:szCs w:val="22"/>
        </w:rPr>
        <w:t>návrh smlouvy</w:t>
      </w:r>
    </w:p>
    <w:p w:rsidR="00694B66" w:rsidRPr="00236955" w:rsidRDefault="00694B66" w:rsidP="00694B66">
      <w:pPr>
        <w:numPr>
          <w:ilvl w:val="0"/>
          <w:numId w:val="12"/>
        </w:num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vyplněná Technická specifikace vozidel, která je přílohou č. 1 této Výzvy </w:t>
      </w:r>
    </w:p>
    <w:p w:rsidR="00694B66" w:rsidRPr="00236955" w:rsidRDefault="00694B66" w:rsidP="00694B66">
      <w:pPr>
        <w:numPr>
          <w:ilvl w:val="0"/>
          <w:numId w:val="12"/>
        </w:numPr>
        <w:rPr>
          <w:rFonts w:ascii="Arial Narrow" w:hAnsi="Arial Narrow" w:cs="Arial Narrow"/>
          <w:sz w:val="22"/>
          <w:szCs w:val="22"/>
        </w:rPr>
      </w:pPr>
      <w:r w:rsidRPr="00236955">
        <w:rPr>
          <w:rFonts w:ascii="Arial Narrow" w:hAnsi="Arial Narrow" w:cs="Arial Narrow"/>
          <w:sz w:val="22"/>
          <w:szCs w:val="22"/>
        </w:rPr>
        <w:t>případné další d</w:t>
      </w:r>
      <w:r>
        <w:rPr>
          <w:rFonts w:ascii="Arial Narrow" w:hAnsi="Arial Narrow" w:cs="Arial Narrow"/>
          <w:sz w:val="22"/>
          <w:szCs w:val="22"/>
        </w:rPr>
        <w:t>okumenty dle výzvy</w:t>
      </w:r>
    </w:p>
    <w:p w:rsidR="00070AE7" w:rsidRDefault="00694B66">
      <w:r w:rsidRPr="00236955">
        <w:rPr>
          <w:rFonts w:ascii="Arial Narrow" w:hAnsi="Arial Narrow" w:cs="Arial Narrow"/>
          <w:b/>
          <w:sz w:val="22"/>
          <w:szCs w:val="22"/>
        </w:rPr>
        <w:t>Krycí list nabídky, čestná prohlášení a návrh smlouvy</w:t>
      </w:r>
      <w:r w:rsidRPr="00236955">
        <w:rPr>
          <w:rFonts w:ascii="Arial Narrow" w:hAnsi="Arial Narrow" w:cs="Arial Narrow"/>
          <w:b/>
          <w:sz w:val="22"/>
          <w:szCs w:val="22"/>
          <w:lang w:val="x-none"/>
        </w:rPr>
        <w:t xml:space="preserve"> musí být podepsána osobou oprávněnou jednat jménem či za účastníka.</w:t>
      </w:r>
      <w:r w:rsidR="00094FBF">
        <w:rPr>
          <w:rFonts w:ascii="Arial Narrow" w:hAnsi="Arial Narrow" w:cs="Arial Narrow"/>
          <w:sz w:val="22"/>
          <w:szCs w:val="22"/>
        </w:rPr>
        <w:br/>
      </w:r>
    </w:p>
    <w:p w:rsidR="00694B66" w:rsidRDefault="005B3DD5" w:rsidP="00694B66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  <w:u w:val="single"/>
        </w:rPr>
        <w:t>11</w:t>
      </w:r>
      <w:r w:rsidR="00094FBF">
        <w:rPr>
          <w:rFonts w:ascii="Arial Narrow" w:hAnsi="Arial Narrow" w:cs="Arial Narrow"/>
          <w:b/>
          <w:sz w:val="22"/>
          <w:szCs w:val="22"/>
          <w:u w:val="single"/>
        </w:rPr>
        <w:t>. Ostatní ustanovení</w:t>
      </w:r>
      <w:r w:rsidR="00094FBF">
        <w:rPr>
          <w:rFonts w:ascii="Arial Narrow" w:hAnsi="Arial Narrow" w:cs="Arial Narrow"/>
          <w:b/>
          <w:sz w:val="22"/>
          <w:szCs w:val="22"/>
          <w:u w:val="single"/>
        </w:rPr>
        <w:br/>
      </w:r>
      <w:r w:rsidR="00094FBF">
        <w:rPr>
          <w:rFonts w:ascii="Arial Narrow" w:hAnsi="Arial Narrow" w:cs="Arial Narrow"/>
          <w:b/>
          <w:sz w:val="22"/>
          <w:szCs w:val="22"/>
          <w:u w:val="single"/>
        </w:rPr>
        <w:br/>
      </w:r>
      <w:r w:rsidR="00694B66">
        <w:rPr>
          <w:rFonts w:ascii="Arial Narrow" w:hAnsi="Arial Narrow" w:cs="Arial Narrow"/>
          <w:sz w:val="22"/>
          <w:szCs w:val="22"/>
        </w:rPr>
        <w:t>Zadavatel nepřipouští variantní řešení. Zadavatel si vyhrazuje právo kdykoliv i bez udání důvodů řízení zrušit, odmítnout všechny nabídky a neuzavřít smlouvu na zakázku s žádným účastníkem, a to bez jakýchkoliv závazků vůči účastníkům.</w:t>
      </w:r>
      <w:r w:rsidR="00694B66">
        <w:rPr>
          <w:rFonts w:ascii="Arial Narrow" w:hAnsi="Arial Narrow" w:cs="Arial Narrow"/>
          <w:sz w:val="22"/>
          <w:szCs w:val="22"/>
        </w:rPr>
        <w:br/>
      </w:r>
      <w:r w:rsidR="00694B66">
        <w:rPr>
          <w:rFonts w:ascii="Arial Narrow" w:hAnsi="Arial Narrow" w:cs="Arial Narrow"/>
          <w:sz w:val="22"/>
          <w:szCs w:val="22"/>
        </w:rPr>
        <w:br/>
        <w:t>Zadavatel si vyhrazuje právo změnit, upřesnit, nebo doplnit podmínky této výzvy formou vysvětlení zadávacích podmínek, a to stejně vůči všem zájemcům. Dodavatel je oprávněn po zadavateli požadovat písemně vysvětlení zadávacích podmínek. Písemná žádost musí být zadavateli doručena nejpozději 4 pracovní dny před uplynutím lhůty pro podání nabídek. Zadavatel je povinen odeslat vysvětlení zadávacích podmínek, případně související dokumenty, včetně přesného znění požadavku dodavatele, nejpozději do 2 pracovních dnů po doručení písemné žádosti o vysvětlení zadávacích podmínek.</w:t>
      </w:r>
    </w:p>
    <w:p w:rsidR="00694B66" w:rsidRDefault="00694B66" w:rsidP="00694B66">
      <w:pPr>
        <w:jc w:val="both"/>
        <w:rPr>
          <w:rFonts w:ascii="Arial Narrow" w:hAnsi="Arial Narrow" w:cs="Arial Narrow"/>
          <w:sz w:val="22"/>
          <w:szCs w:val="22"/>
        </w:rPr>
      </w:pPr>
    </w:p>
    <w:p w:rsidR="00694B66" w:rsidRPr="00D6182C" w:rsidRDefault="00694B66" w:rsidP="00694B66">
      <w:pPr>
        <w:jc w:val="both"/>
        <w:rPr>
          <w:rFonts w:ascii="Arial Narrow" w:hAnsi="Arial Narrow" w:cs="Arial Narrow"/>
          <w:sz w:val="22"/>
          <w:szCs w:val="22"/>
        </w:rPr>
      </w:pPr>
      <w:r w:rsidRPr="00236955">
        <w:rPr>
          <w:rFonts w:ascii="Arial Narrow" w:hAnsi="Arial Narrow" w:cs="Arial Narrow"/>
          <w:sz w:val="22"/>
          <w:szCs w:val="22"/>
        </w:rPr>
        <w:t>Účastník je povinen ve své nabídce konkrétně specifikovat části veřejné zakázky, které má v úmyslu zadat jednomu či více poddodavatelům a je povinen uvést identifikační údaje všech těchto poddodavatelů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br/>
      </w:r>
      <w:r>
        <w:rPr>
          <w:rFonts w:ascii="Arial Narrow" w:hAnsi="Arial Narrow" w:cs="Arial Narrow"/>
          <w:sz w:val="22"/>
          <w:szCs w:val="22"/>
        </w:rPr>
        <w:br/>
        <w:t>Za každého účastníka</w:t>
      </w:r>
      <w:r w:rsidRPr="00D6182C">
        <w:rPr>
          <w:rFonts w:ascii="Arial Narrow" w:hAnsi="Arial Narrow" w:cs="Arial Narrow"/>
          <w:sz w:val="22"/>
          <w:szCs w:val="22"/>
        </w:rPr>
        <w:t>, který podal nabídku ve lhůtě pro podání nabídek, je oprávněn být přítomen na otevírání obálek s n</w:t>
      </w:r>
      <w:r>
        <w:rPr>
          <w:rFonts w:ascii="Arial Narrow" w:hAnsi="Arial Narrow" w:cs="Arial Narrow"/>
          <w:sz w:val="22"/>
          <w:szCs w:val="22"/>
        </w:rPr>
        <w:t>abídkami jeden zástupce; účastník či zástupce účastníka</w:t>
      </w:r>
      <w:r w:rsidRPr="00D6182C">
        <w:rPr>
          <w:rFonts w:ascii="Arial Narrow" w:hAnsi="Arial Narrow" w:cs="Arial Narrow"/>
          <w:sz w:val="22"/>
          <w:szCs w:val="22"/>
        </w:rPr>
        <w:t xml:space="preserve"> je povinen prokázat svoji totožnost, případně doložit oprávnění jednat jménem uchazeče (plná moc).</w:t>
      </w:r>
    </w:p>
    <w:p w:rsidR="00D85660" w:rsidRDefault="00694B66" w:rsidP="00694B66">
      <w:pPr>
        <w:rPr>
          <w:rStyle w:val="FontStyle59"/>
          <w:rFonts w:ascii="Arial Narrow" w:hAnsi="Arial Narrow" w:cs="Tahoma"/>
        </w:rPr>
      </w:pPr>
      <w:r>
        <w:rPr>
          <w:rFonts w:ascii="Arial Narrow" w:hAnsi="Arial Narrow" w:cs="Arial Narrow"/>
          <w:sz w:val="22"/>
          <w:szCs w:val="22"/>
        </w:rPr>
        <w:br/>
        <w:t xml:space="preserve">Zadavatel si vyhrazuje právo ověřit a prověřit údaje uvedené jednotlivými účastníky v nabídkách. </w:t>
      </w:r>
      <w:r>
        <w:rPr>
          <w:rFonts w:ascii="Arial Narrow" w:hAnsi="Arial Narrow" w:cs="Arial Narrow"/>
          <w:sz w:val="22"/>
          <w:szCs w:val="22"/>
        </w:rPr>
        <w:br/>
      </w:r>
      <w:r>
        <w:rPr>
          <w:rFonts w:ascii="Arial Narrow" w:hAnsi="Arial Narrow" w:cs="Arial Narrow"/>
          <w:sz w:val="22"/>
          <w:szCs w:val="22"/>
        </w:rPr>
        <w:br/>
        <w:t>Účastníkovi nepřísluší náhrada za výdaje spojené s vypracováním a podáním nabídky.</w:t>
      </w:r>
      <w:r>
        <w:rPr>
          <w:rFonts w:ascii="Arial Narrow" w:hAnsi="Arial Narrow" w:cs="Arial Narrow"/>
          <w:sz w:val="22"/>
          <w:szCs w:val="22"/>
        </w:rPr>
        <w:br/>
      </w:r>
      <w:r>
        <w:rPr>
          <w:rFonts w:ascii="Arial Narrow" w:hAnsi="Arial Narrow" w:cs="Arial Narrow"/>
          <w:sz w:val="22"/>
          <w:szCs w:val="22"/>
        </w:rPr>
        <w:br/>
        <w:t>Pokud nabídka účastníka nebude obsahovat veškeré požadavky uvedené v této výzvě nebo v ní budou uvedeny nepravdivé údaje, bude vyřazena z řízení.</w:t>
      </w:r>
      <w:r>
        <w:rPr>
          <w:rFonts w:ascii="Arial Narrow" w:hAnsi="Arial Narrow" w:cs="Arial Narrow"/>
          <w:sz w:val="22"/>
          <w:szCs w:val="22"/>
        </w:rPr>
        <w:br/>
      </w:r>
      <w:r>
        <w:rPr>
          <w:rFonts w:ascii="Arial Narrow" w:hAnsi="Arial Narrow" w:cs="Arial Narrow"/>
          <w:sz w:val="22"/>
          <w:szCs w:val="22"/>
        </w:rPr>
        <w:br/>
        <w:t>Zadavatel si vyhrazuje právo uveřejnit plný výsledek řízení a poskytnout informace podle zákona č. 106/1999 Sb., o svobodném přístupu k informacím, v platném znění a ve smyslu zákona č. 340/2015 Sb., Zákon o zvláštních podmínkách účinnosti některých smluv, uveřejňování těchto smluv a o registru smluv (zákon o registru smluv).</w:t>
      </w:r>
      <w:r w:rsidR="00094FBF">
        <w:rPr>
          <w:rFonts w:ascii="Arial Narrow" w:hAnsi="Arial Narrow" w:cs="Arial Narrow"/>
          <w:sz w:val="22"/>
          <w:szCs w:val="22"/>
        </w:rPr>
        <w:br/>
      </w:r>
      <w:r w:rsidR="00094FBF">
        <w:rPr>
          <w:rFonts w:ascii="Arial Narrow" w:hAnsi="Arial Narrow" w:cs="Arial Narrow"/>
          <w:sz w:val="22"/>
          <w:szCs w:val="22"/>
        </w:rPr>
        <w:br/>
      </w:r>
    </w:p>
    <w:p w:rsidR="00D85660" w:rsidRDefault="00D85660" w:rsidP="00D85660">
      <w:pPr>
        <w:spacing w:after="240"/>
        <w:contextualSpacing/>
        <w:jc w:val="center"/>
        <w:rPr>
          <w:rStyle w:val="FontStyle59"/>
          <w:rFonts w:ascii="Arial Narrow" w:hAnsi="Arial Narrow" w:cs="Tahoma"/>
        </w:rPr>
      </w:pPr>
    </w:p>
    <w:p w:rsidR="00200DEF" w:rsidRDefault="00200DEF" w:rsidP="00D85660">
      <w:pPr>
        <w:spacing w:after="240"/>
        <w:contextualSpacing/>
        <w:jc w:val="center"/>
        <w:rPr>
          <w:rStyle w:val="FontStyle59"/>
          <w:rFonts w:ascii="Arial Narrow" w:hAnsi="Arial Narrow" w:cs="Tahoma"/>
        </w:rPr>
      </w:pPr>
    </w:p>
    <w:p w:rsidR="00D85660" w:rsidRDefault="00D85660" w:rsidP="00D85660">
      <w:pPr>
        <w:spacing w:after="240"/>
        <w:contextualSpacing/>
        <w:jc w:val="center"/>
        <w:rPr>
          <w:rStyle w:val="FontStyle59"/>
          <w:rFonts w:ascii="Arial Narrow" w:hAnsi="Arial Narrow" w:cs="Tahoma"/>
        </w:rPr>
      </w:pPr>
      <w:r>
        <w:rPr>
          <w:rStyle w:val="FontStyle59"/>
          <w:rFonts w:ascii="Arial Narrow" w:hAnsi="Arial Narrow" w:cs="Tahoma"/>
        </w:rPr>
        <w:t>____________________________________</w:t>
      </w:r>
    </w:p>
    <w:p w:rsidR="004832A8" w:rsidRDefault="004832A8" w:rsidP="00D85660">
      <w:pPr>
        <w:spacing w:after="240"/>
        <w:contextualSpacing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Technické služby města Nového Jičína, příspěvková organizace</w:t>
      </w:r>
    </w:p>
    <w:p w:rsidR="00D85660" w:rsidRDefault="00D85660" w:rsidP="00D85660">
      <w:pPr>
        <w:spacing w:after="240"/>
        <w:contextualSpacing/>
        <w:jc w:val="center"/>
        <w:rPr>
          <w:rStyle w:val="FontStyle59"/>
          <w:rFonts w:ascii="Arial Narrow" w:hAnsi="Arial Narrow" w:cs="Tahoma"/>
          <w:b w:val="0"/>
          <w:i/>
        </w:rPr>
      </w:pPr>
      <w:r>
        <w:rPr>
          <w:rStyle w:val="FontStyle59"/>
          <w:rFonts w:ascii="Arial Narrow" w:hAnsi="Arial Narrow" w:cs="Tahoma"/>
          <w:b w:val="0"/>
          <w:i/>
        </w:rPr>
        <w:t>zastoupené společností</w:t>
      </w:r>
      <w:r w:rsidRPr="001461AD">
        <w:rPr>
          <w:rStyle w:val="FontStyle59"/>
          <w:rFonts w:ascii="Arial Narrow" w:hAnsi="Arial Narrow" w:cs="Tahoma"/>
          <w:b w:val="0"/>
          <w:i/>
        </w:rPr>
        <w:t xml:space="preserve"> </w:t>
      </w:r>
      <w:r>
        <w:rPr>
          <w:rStyle w:val="FontStyle59"/>
          <w:rFonts w:ascii="Arial Narrow" w:hAnsi="Arial Narrow" w:cs="Tahoma"/>
          <w:b w:val="0"/>
          <w:i/>
        </w:rPr>
        <w:t>BlueFort s.r.o.,</w:t>
      </w:r>
    </w:p>
    <w:p w:rsidR="003C7823" w:rsidRDefault="00D85660" w:rsidP="00AE097B">
      <w:pPr>
        <w:spacing w:after="240"/>
        <w:contextualSpacing/>
        <w:jc w:val="center"/>
        <w:rPr>
          <w:rStyle w:val="FontStyle59"/>
          <w:rFonts w:ascii="Arial Narrow" w:hAnsi="Arial Narrow" w:cs="Tahoma"/>
          <w:b w:val="0"/>
          <w:i/>
        </w:rPr>
      </w:pPr>
      <w:r>
        <w:rPr>
          <w:rStyle w:val="FontStyle59"/>
          <w:rFonts w:ascii="Arial Narrow" w:hAnsi="Arial Narrow" w:cs="Tahoma"/>
          <w:b w:val="0"/>
          <w:i/>
        </w:rPr>
        <w:t xml:space="preserve">administrátorem řízení </w:t>
      </w:r>
    </w:p>
    <w:p w:rsidR="002B48FE" w:rsidRDefault="002B48FE" w:rsidP="002B48FE">
      <w:pPr>
        <w:pStyle w:val="Nadpis1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lastRenderedPageBreak/>
        <w:t>Přílohy:</w:t>
      </w:r>
    </w:p>
    <w:p w:rsidR="00094FBF" w:rsidRPr="00094FBF" w:rsidRDefault="00094FBF" w:rsidP="00094FBF"/>
    <w:p w:rsidR="00094FBF" w:rsidRPr="00236955" w:rsidRDefault="00694B66" w:rsidP="00094FBF">
      <w:pPr>
        <w:numPr>
          <w:ilvl w:val="0"/>
          <w:numId w:val="11"/>
        </w:numPr>
        <w:tabs>
          <w:tab w:val="left" w:pos="1276"/>
        </w:tabs>
        <w:spacing w:after="240" w:line="276" w:lineRule="auto"/>
        <w:ind w:left="1276" w:hanging="1276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technická specifikace</w:t>
      </w:r>
      <w:r w:rsidR="00094FBF" w:rsidRPr="00236955">
        <w:rPr>
          <w:rFonts w:ascii="Arial Narrow" w:hAnsi="Arial Narrow" w:cs="Arial"/>
          <w:bCs/>
          <w:sz w:val="22"/>
          <w:szCs w:val="22"/>
        </w:rPr>
        <w:t>;</w:t>
      </w:r>
    </w:p>
    <w:p w:rsidR="00094FBF" w:rsidRPr="00236955" w:rsidRDefault="00094FBF" w:rsidP="00094FBF">
      <w:pPr>
        <w:numPr>
          <w:ilvl w:val="0"/>
          <w:numId w:val="11"/>
        </w:numPr>
        <w:tabs>
          <w:tab w:val="left" w:pos="1276"/>
        </w:tabs>
        <w:spacing w:after="240" w:line="276" w:lineRule="auto"/>
        <w:ind w:left="1276" w:hanging="1276"/>
        <w:jc w:val="both"/>
        <w:rPr>
          <w:rFonts w:ascii="Arial Narrow" w:hAnsi="Arial Narrow" w:cs="Arial"/>
          <w:bCs/>
          <w:sz w:val="22"/>
          <w:szCs w:val="22"/>
        </w:rPr>
      </w:pPr>
      <w:r w:rsidRPr="00236955">
        <w:rPr>
          <w:rFonts w:ascii="Arial Narrow" w:hAnsi="Arial Narrow" w:cs="Arial"/>
          <w:bCs/>
          <w:sz w:val="22"/>
          <w:szCs w:val="22"/>
        </w:rPr>
        <w:t>závazný vzor čestného prohlášení;</w:t>
      </w:r>
    </w:p>
    <w:p w:rsidR="00094FBF" w:rsidRPr="00236955" w:rsidRDefault="00094FBF" w:rsidP="00094FBF">
      <w:pPr>
        <w:numPr>
          <w:ilvl w:val="0"/>
          <w:numId w:val="11"/>
        </w:numPr>
        <w:tabs>
          <w:tab w:val="left" w:pos="1276"/>
        </w:tabs>
        <w:spacing w:after="240" w:line="276" w:lineRule="auto"/>
        <w:ind w:left="1276" w:hanging="1276"/>
        <w:jc w:val="both"/>
        <w:rPr>
          <w:rFonts w:ascii="Arial Narrow" w:hAnsi="Arial Narrow" w:cs="Arial"/>
          <w:bCs/>
          <w:sz w:val="22"/>
          <w:szCs w:val="22"/>
        </w:rPr>
      </w:pPr>
      <w:r w:rsidRPr="00236955">
        <w:rPr>
          <w:rFonts w:ascii="Arial Narrow" w:hAnsi="Arial Narrow" w:cs="Arial"/>
          <w:bCs/>
          <w:sz w:val="22"/>
          <w:szCs w:val="22"/>
        </w:rPr>
        <w:t>závazný vzor – seznam poddodavatelů;</w:t>
      </w:r>
    </w:p>
    <w:p w:rsidR="002B48FE" w:rsidRPr="00694B66" w:rsidRDefault="00094FBF" w:rsidP="00694B66">
      <w:pPr>
        <w:numPr>
          <w:ilvl w:val="0"/>
          <w:numId w:val="11"/>
        </w:numPr>
        <w:tabs>
          <w:tab w:val="left" w:pos="1276"/>
        </w:tabs>
        <w:spacing w:after="240" w:line="276" w:lineRule="auto"/>
        <w:ind w:left="1276" w:hanging="1276"/>
        <w:jc w:val="both"/>
        <w:rPr>
          <w:rFonts w:ascii="Arial Narrow" w:hAnsi="Arial Narrow" w:cs="Arial"/>
          <w:bCs/>
          <w:sz w:val="22"/>
          <w:szCs w:val="22"/>
        </w:rPr>
      </w:pPr>
      <w:r w:rsidRPr="00236955">
        <w:rPr>
          <w:rFonts w:ascii="Arial Narrow" w:hAnsi="Arial Narrow" w:cs="Arial"/>
          <w:bCs/>
          <w:sz w:val="22"/>
          <w:szCs w:val="22"/>
        </w:rPr>
        <w:t>závazný vzor - krycí list nabídky.</w:t>
      </w:r>
    </w:p>
    <w:sectPr w:rsidR="002B48FE" w:rsidRPr="00694B66" w:rsidSect="008F73D6">
      <w:headerReference w:type="default" r:id="rId8"/>
      <w:headerReference w:type="first" r:id="rId9"/>
      <w:pgSz w:w="11906" w:h="16838" w:code="9"/>
      <w:pgMar w:top="1977" w:right="851" w:bottom="1979" w:left="1418" w:header="181" w:footer="153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C42" w:rsidRDefault="00894C42">
      <w:r>
        <w:separator/>
      </w:r>
    </w:p>
  </w:endnote>
  <w:endnote w:type="continuationSeparator" w:id="0">
    <w:p w:rsidR="00894C42" w:rsidRDefault="0089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C42" w:rsidRDefault="00894C42">
      <w:r>
        <w:separator/>
      </w:r>
    </w:p>
  </w:footnote>
  <w:footnote w:type="continuationSeparator" w:id="0">
    <w:p w:rsidR="00894C42" w:rsidRDefault="00894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BA7" w:rsidRDefault="00AE6A0B">
    <w:pPr>
      <w:pStyle w:val="Zhlav"/>
      <w:rPr>
        <w:noProof/>
      </w:rPr>
    </w:pPr>
    <w:r w:rsidRPr="00583F57">
      <w:rPr>
        <w:sz w:val="2"/>
        <w:szCs w:val="2"/>
        <w:lang w:val="cs-CZ"/>
      </w:rPr>
      <w:t xml:space="preserve"> </w:t>
    </w:r>
  </w:p>
  <w:p w:rsidR="008E505F" w:rsidRPr="00583F57" w:rsidRDefault="00A74BA7">
    <w:pPr>
      <w:pStyle w:val="Zhlav"/>
      <w:rPr>
        <w:sz w:val="2"/>
        <w:szCs w:val="2"/>
        <w:lang w:val="cs-CZ"/>
      </w:rPr>
    </w:pPr>
    <w:r>
      <w:rPr>
        <w:noProof/>
        <w:lang w:val="cs-CZ" w:eastAsia="cs-CZ"/>
      </w:rPr>
      <w:drawing>
        <wp:inline distT="0" distB="0" distL="0" distR="0" wp14:anchorId="448E99AA" wp14:editId="157AA4FD">
          <wp:extent cx="6334125" cy="723600"/>
          <wp:effectExtent l="0" t="0" r="0" b="63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736" t="14112" r="2252" b="66796"/>
                  <a:stretch/>
                </pic:blipFill>
                <pic:spPr bwMode="auto">
                  <a:xfrm>
                    <a:off x="0" y="0"/>
                    <a:ext cx="6368700" cy="727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3D6" w:rsidRDefault="008F73D6" w:rsidP="008F73D6">
    <w:pPr>
      <w:pStyle w:val="Zhlav"/>
      <w:jc w:val="both"/>
      <w:rPr>
        <w:rFonts w:ascii="Tahoma" w:hAnsi="Tahoma" w:cs="Tahoma"/>
        <w:sz w:val="20"/>
        <w:szCs w:val="20"/>
      </w:rPr>
    </w:pPr>
  </w:p>
  <w:p w:rsidR="008F73D6" w:rsidRDefault="008F73D6" w:rsidP="008F73D6">
    <w:pPr>
      <w:pStyle w:val="Zhlav"/>
      <w:jc w:val="both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V</w:t>
    </w:r>
    <w:r w:rsidRPr="004F6FD5">
      <w:rPr>
        <w:rFonts w:ascii="Tahoma" w:hAnsi="Tahoma" w:cs="Tahoma"/>
        <w:sz w:val="20"/>
        <w:szCs w:val="20"/>
      </w:rPr>
      <w:t>eřejná zakázka na dodávky</w:t>
    </w:r>
    <w:r>
      <w:rPr>
        <w:rFonts w:ascii="Tahoma" w:hAnsi="Tahoma" w:cs="Tahoma"/>
        <w:sz w:val="20"/>
        <w:szCs w:val="20"/>
      </w:rPr>
      <w:t>:</w:t>
    </w:r>
    <w:r w:rsidRPr="004F6FD5">
      <w:rPr>
        <w:rFonts w:ascii="Tahoma" w:hAnsi="Tahoma" w:cs="Tahoma"/>
        <w:sz w:val="20"/>
        <w:szCs w:val="20"/>
      </w:rPr>
      <w:t xml:space="preserve"> Pořízení zařízení ke zpracování kulatiny a k výrobě truhlářského a stavebního řeziva a k výrobě materiálu pro pokrývání střech</w:t>
    </w:r>
  </w:p>
  <w:p w:rsidR="008F73D6" w:rsidRDefault="008F73D6" w:rsidP="008F73D6">
    <w:pPr>
      <w:pStyle w:val="Zhlav"/>
      <w:pBdr>
        <w:bottom w:val="single" w:sz="6" w:space="1" w:color="auto"/>
      </w:pBdr>
      <w:jc w:val="both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Pila O.K. Okřínek, s.r.o.</w:t>
    </w:r>
  </w:p>
  <w:p w:rsidR="008F73D6" w:rsidRDefault="008F73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BE3"/>
    <w:multiLevelType w:val="multilevel"/>
    <w:tmpl w:val="07023BE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52739"/>
    <w:multiLevelType w:val="hybridMultilevel"/>
    <w:tmpl w:val="DBAE4F4C"/>
    <w:lvl w:ilvl="0" w:tplc="0FE40BD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61209"/>
    <w:multiLevelType w:val="hybridMultilevel"/>
    <w:tmpl w:val="CF9AEC1E"/>
    <w:lvl w:ilvl="0" w:tplc="AF224A10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244D2"/>
    <w:multiLevelType w:val="hybridMultilevel"/>
    <w:tmpl w:val="852C5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9393E"/>
    <w:multiLevelType w:val="hybridMultilevel"/>
    <w:tmpl w:val="FB3E36CE"/>
    <w:lvl w:ilvl="0" w:tplc="66BA5E5A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732F18"/>
    <w:multiLevelType w:val="multilevel"/>
    <w:tmpl w:val="098CBE0A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A386103"/>
    <w:multiLevelType w:val="multilevel"/>
    <w:tmpl w:val="63506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8F7B4D"/>
    <w:multiLevelType w:val="hybridMultilevel"/>
    <w:tmpl w:val="5E08C8D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A57D8E"/>
    <w:multiLevelType w:val="multilevel"/>
    <w:tmpl w:val="E5883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3B6C02"/>
    <w:multiLevelType w:val="hybridMultilevel"/>
    <w:tmpl w:val="EF74D48C"/>
    <w:lvl w:ilvl="0" w:tplc="0EDEB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793780"/>
    <w:multiLevelType w:val="multilevel"/>
    <w:tmpl w:val="5E08C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504EB8"/>
    <w:multiLevelType w:val="hybridMultilevel"/>
    <w:tmpl w:val="09929F2A"/>
    <w:lvl w:ilvl="0" w:tplc="251C2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C9359A"/>
    <w:multiLevelType w:val="hybridMultilevel"/>
    <w:tmpl w:val="E1F4F1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7C11BA"/>
    <w:multiLevelType w:val="hybridMultilevel"/>
    <w:tmpl w:val="F52E6C8A"/>
    <w:lvl w:ilvl="0" w:tplc="E5128014">
      <w:start w:val="1"/>
      <w:numFmt w:val="decimal"/>
      <w:lvlText w:val="Příloha č. %1 -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10"/>
  </w:num>
  <w:num w:numId="7">
    <w:abstractNumId w:val="1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4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22"/>
    <w:rsid w:val="000059D8"/>
    <w:rsid w:val="00017EA9"/>
    <w:rsid w:val="00037F35"/>
    <w:rsid w:val="00061E54"/>
    <w:rsid w:val="00065BAB"/>
    <w:rsid w:val="00070AE7"/>
    <w:rsid w:val="00084D14"/>
    <w:rsid w:val="00087F84"/>
    <w:rsid w:val="000900AF"/>
    <w:rsid w:val="00090DBD"/>
    <w:rsid w:val="00092BAA"/>
    <w:rsid w:val="00094FBF"/>
    <w:rsid w:val="000B06D4"/>
    <w:rsid w:val="000D5F77"/>
    <w:rsid w:val="00102DF3"/>
    <w:rsid w:val="00137706"/>
    <w:rsid w:val="00142404"/>
    <w:rsid w:val="001461AD"/>
    <w:rsid w:val="00154F5E"/>
    <w:rsid w:val="00157A06"/>
    <w:rsid w:val="00162628"/>
    <w:rsid w:val="00175450"/>
    <w:rsid w:val="001856D7"/>
    <w:rsid w:val="0019594C"/>
    <w:rsid w:val="001A479D"/>
    <w:rsid w:val="001A58BE"/>
    <w:rsid w:val="001C68DE"/>
    <w:rsid w:val="001D7289"/>
    <w:rsid w:val="001D7D87"/>
    <w:rsid w:val="001F6EB3"/>
    <w:rsid w:val="00200DEF"/>
    <w:rsid w:val="00203333"/>
    <w:rsid w:val="00210FE9"/>
    <w:rsid w:val="00221DF9"/>
    <w:rsid w:val="0022475A"/>
    <w:rsid w:val="00235053"/>
    <w:rsid w:val="00243EA4"/>
    <w:rsid w:val="00250B35"/>
    <w:rsid w:val="00255F77"/>
    <w:rsid w:val="00264108"/>
    <w:rsid w:val="00264E98"/>
    <w:rsid w:val="0028067F"/>
    <w:rsid w:val="00284643"/>
    <w:rsid w:val="00287721"/>
    <w:rsid w:val="002A2470"/>
    <w:rsid w:val="002B0C82"/>
    <w:rsid w:val="002B48FE"/>
    <w:rsid w:val="002D250A"/>
    <w:rsid w:val="002D37AF"/>
    <w:rsid w:val="002E625A"/>
    <w:rsid w:val="002F695F"/>
    <w:rsid w:val="002F6BAD"/>
    <w:rsid w:val="003118C0"/>
    <w:rsid w:val="003228DD"/>
    <w:rsid w:val="00323355"/>
    <w:rsid w:val="0033426F"/>
    <w:rsid w:val="0034288A"/>
    <w:rsid w:val="00354E55"/>
    <w:rsid w:val="0036234E"/>
    <w:rsid w:val="00362B6F"/>
    <w:rsid w:val="00372497"/>
    <w:rsid w:val="00376A3F"/>
    <w:rsid w:val="00382CC9"/>
    <w:rsid w:val="0038326D"/>
    <w:rsid w:val="00383C3D"/>
    <w:rsid w:val="003842FB"/>
    <w:rsid w:val="003B5697"/>
    <w:rsid w:val="003B72C3"/>
    <w:rsid w:val="003C38EA"/>
    <w:rsid w:val="003C7823"/>
    <w:rsid w:val="003D1AF2"/>
    <w:rsid w:val="003D7AA0"/>
    <w:rsid w:val="003D7E26"/>
    <w:rsid w:val="003F0AFE"/>
    <w:rsid w:val="003F44BF"/>
    <w:rsid w:val="004055DB"/>
    <w:rsid w:val="00412BDE"/>
    <w:rsid w:val="00422EAA"/>
    <w:rsid w:val="0042440D"/>
    <w:rsid w:val="00424526"/>
    <w:rsid w:val="004338AF"/>
    <w:rsid w:val="00445CCC"/>
    <w:rsid w:val="00451E98"/>
    <w:rsid w:val="004665E9"/>
    <w:rsid w:val="004832A8"/>
    <w:rsid w:val="0048358B"/>
    <w:rsid w:val="00493E74"/>
    <w:rsid w:val="004C14F3"/>
    <w:rsid w:val="004F2E95"/>
    <w:rsid w:val="00507A7C"/>
    <w:rsid w:val="0051491B"/>
    <w:rsid w:val="005443A9"/>
    <w:rsid w:val="00551313"/>
    <w:rsid w:val="00553FB7"/>
    <w:rsid w:val="00561530"/>
    <w:rsid w:val="0057093A"/>
    <w:rsid w:val="00575D05"/>
    <w:rsid w:val="00581100"/>
    <w:rsid w:val="00583F57"/>
    <w:rsid w:val="00590EF0"/>
    <w:rsid w:val="005B3DD5"/>
    <w:rsid w:val="005B3FDA"/>
    <w:rsid w:val="005C32CD"/>
    <w:rsid w:val="005D6573"/>
    <w:rsid w:val="005D72B4"/>
    <w:rsid w:val="005E37D4"/>
    <w:rsid w:val="005E6680"/>
    <w:rsid w:val="005E7707"/>
    <w:rsid w:val="005F5F50"/>
    <w:rsid w:val="006052E8"/>
    <w:rsid w:val="00617E7A"/>
    <w:rsid w:val="00620CED"/>
    <w:rsid w:val="006303D8"/>
    <w:rsid w:val="00645A7E"/>
    <w:rsid w:val="00657CF2"/>
    <w:rsid w:val="00666868"/>
    <w:rsid w:val="0067403A"/>
    <w:rsid w:val="00681C31"/>
    <w:rsid w:val="006909CE"/>
    <w:rsid w:val="00693BCF"/>
    <w:rsid w:val="00694B66"/>
    <w:rsid w:val="0069712D"/>
    <w:rsid w:val="006A296F"/>
    <w:rsid w:val="006A5038"/>
    <w:rsid w:val="006B382E"/>
    <w:rsid w:val="006E164A"/>
    <w:rsid w:val="006E3BA1"/>
    <w:rsid w:val="006E44FF"/>
    <w:rsid w:val="007039C3"/>
    <w:rsid w:val="0073275D"/>
    <w:rsid w:val="00745818"/>
    <w:rsid w:val="00747491"/>
    <w:rsid w:val="00763A0B"/>
    <w:rsid w:val="00783198"/>
    <w:rsid w:val="00784591"/>
    <w:rsid w:val="007929AA"/>
    <w:rsid w:val="0079349A"/>
    <w:rsid w:val="00794C7F"/>
    <w:rsid w:val="007B0970"/>
    <w:rsid w:val="007B42DF"/>
    <w:rsid w:val="007B7294"/>
    <w:rsid w:val="007C7D3F"/>
    <w:rsid w:val="007D724D"/>
    <w:rsid w:val="007F0196"/>
    <w:rsid w:val="007F408F"/>
    <w:rsid w:val="00824881"/>
    <w:rsid w:val="008318AD"/>
    <w:rsid w:val="008408D9"/>
    <w:rsid w:val="00840FA1"/>
    <w:rsid w:val="0084163D"/>
    <w:rsid w:val="00842D66"/>
    <w:rsid w:val="00846F3B"/>
    <w:rsid w:val="00853F16"/>
    <w:rsid w:val="00865E22"/>
    <w:rsid w:val="00866FC6"/>
    <w:rsid w:val="00871F5D"/>
    <w:rsid w:val="00874C83"/>
    <w:rsid w:val="0088720D"/>
    <w:rsid w:val="00894C42"/>
    <w:rsid w:val="008A5E0E"/>
    <w:rsid w:val="008B7D06"/>
    <w:rsid w:val="008C0A30"/>
    <w:rsid w:val="008E505F"/>
    <w:rsid w:val="008F73D6"/>
    <w:rsid w:val="0090420E"/>
    <w:rsid w:val="00905502"/>
    <w:rsid w:val="00916199"/>
    <w:rsid w:val="009222C0"/>
    <w:rsid w:val="00936B88"/>
    <w:rsid w:val="00936F49"/>
    <w:rsid w:val="00943B6B"/>
    <w:rsid w:val="00944C32"/>
    <w:rsid w:val="00955145"/>
    <w:rsid w:val="009614B8"/>
    <w:rsid w:val="009632BA"/>
    <w:rsid w:val="009633E1"/>
    <w:rsid w:val="009658F7"/>
    <w:rsid w:val="0097188B"/>
    <w:rsid w:val="009917E4"/>
    <w:rsid w:val="00991FB3"/>
    <w:rsid w:val="00992613"/>
    <w:rsid w:val="00994D6E"/>
    <w:rsid w:val="009B5E43"/>
    <w:rsid w:val="009B656F"/>
    <w:rsid w:val="009C08CF"/>
    <w:rsid w:val="009C3CA4"/>
    <w:rsid w:val="009C77B2"/>
    <w:rsid w:val="009D274C"/>
    <w:rsid w:val="009E1B7A"/>
    <w:rsid w:val="009F0C7F"/>
    <w:rsid w:val="00A11D32"/>
    <w:rsid w:val="00A12E21"/>
    <w:rsid w:val="00A1340F"/>
    <w:rsid w:val="00A147D9"/>
    <w:rsid w:val="00A22A37"/>
    <w:rsid w:val="00A311CC"/>
    <w:rsid w:val="00A3759B"/>
    <w:rsid w:val="00A47CC2"/>
    <w:rsid w:val="00A47D00"/>
    <w:rsid w:val="00A53CAD"/>
    <w:rsid w:val="00A540EF"/>
    <w:rsid w:val="00A5792F"/>
    <w:rsid w:val="00A63DD0"/>
    <w:rsid w:val="00A64A63"/>
    <w:rsid w:val="00A65C5F"/>
    <w:rsid w:val="00A72B94"/>
    <w:rsid w:val="00A74BA7"/>
    <w:rsid w:val="00A81B57"/>
    <w:rsid w:val="00A87502"/>
    <w:rsid w:val="00AA16ED"/>
    <w:rsid w:val="00AA6EEF"/>
    <w:rsid w:val="00AB3BE7"/>
    <w:rsid w:val="00AB40F5"/>
    <w:rsid w:val="00AB5348"/>
    <w:rsid w:val="00AC3158"/>
    <w:rsid w:val="00AC40D6"/>
    <w:rsid w:val="00AD3BDF"/>
    <w:rsid w:val="00AE097B"/>
    <w:rsid w:val="00AE6A0B"/>
    <w:rsid w:val="00AF28B6"/>
    <w:rsid w:val="00AF726F"/>
    <w:rsid w:val="00B06140"/>
    <w:rsid w:val="00B07BAF"/>
    <w:rsid w:val="00B15A93"/>
    <w:rsid w:val="00B17A8E"/>
    <w:rsid w:val="00B22798"/>
    <w:rsid w:val="00B23CC8"/>
    <w:rsid w:val="00B2665F"/>
    <w:rsid w:val="00B334B8"/>
    <w:rsid w:val="00B46FF1"/>
    <w:rsid w:val="00B47010"/>
    <w:rsid w:val="00B73B3A"/>
    <w:rsid w:val="00B75DB6"/>
    <w:rsid w:val="00B80A42"/>
    <w:rsid w:val="00B8259E"/>
    <w:rsid w:val="00B851B1"/>
    <w:rsid w:val="00B9176B"/>
    <w:rsid w:val="00B9747B"/>
    <w:rsid w:val="00BA6DC1"/>
    <w:rsid w:val="00BD245F"/>
    <w:rsid w:val="00BD6CBD"/>
    <w:rsid w:val="00BE33AB"/>
    <w:rsid w:val="00BE3A6F"/>
    <w:rsid w:val="00BF3727"/>
    <w:rsid w:val="00C01331"/>
    <w:rsid w:val="00C041A0"/>
    <w:rsid w:val="00C069E3"/>
    <w:rsid w:val="00C23AEE"/>
    <w:rsid w:val="00C25A41"/>
    <w:rsid w:val="00C41C85"/>
    <w:rsid w:val="00C50A55"/>
    <w:rsid w:val="00C54695"/>
    <w:rsid w:val="00C55929"/>
    <w:rsid w:val="00C75684"/>
    <w:rsid w:val="00C8247C"/>
    <w:rsid w:val="00C86D0B"/>
    <w:rsid w:val="00C94E3F"/>
    <w:rsid w:val="00CA146E"/>
    <w:rsid w:val="00CC0CCF"/>
    <w:rsid w:val="00CC2E4B"/>
    <w:rsid w:val="00CD5044"/>
    <w:rsid w:val="00CD6C49"/>
    <w:rsid w:val="00CF4BE2"/>
    <w:rsid w:val="00D01A73"/>
    <w:rsid w:val="00D02B65"/>
    <w:rsid w:val="00D0481C"/>
    <w:rsid w:val="00D0683B"/>
    <w:rsid w:val="00D20466"/>
    <w:rsid w:val="00D26B1C"/>
    <w:rsid w:val="00D365A6"/>
    <w:rsid w:val="00D41489"/>
    <w:rsid w:val="00D51969"/>
    <w:rsid w:val="00D549F5"/>
    <w:rsid w:val="00D63F04"/>
    <w:rsid w:val="00D85660"/>
    <w:rsid w:val="00D85980"/>
    <w:rsid w:val="00D912EB"/>
    <w:rsid w:val="00DB307B"/>
    <w:rsid w:val="00DC10AC"/>
    <w:rsid w:val="00DC58F2"/>
    <w:rsid w:val="00DD0663"/>
    <w:rsid w:val="00DD071E"/>
    <w:rsid w:val="00DD0A40"/>
    <w:rsid w:val="00DD18BC"/>
    <w:rsid w:val="00DD1EF9"/>
    <w:rsid w:val="00DD7E83"/>
    <w:rsid w:val="00E04D00"/>
    <w:rsid w:val="00E16A51"/>
    <w:rsid w:val="00E272B8"/>
    <w:rsid w:val="00E5196C"/>
    <w:rsid w:val="00E652E5"/>
    <w:rsid w:val="00E66C7D"/>
    <w:rsid w:val="00E82D2B"/>
    <w:rsid w:val="00EB5582"/>
    <w:rsid w:val="00EB671B"/>
    <w:rsid w:val="00EC0789"/>
    <w:rsid w:val="00EC533E"/>
    <w:rsid w:val="00EC651D"/>
    <w:rsid w:val="00EF170E"/>
    <w:rsid w:val="00EF5FD8"/>
    <w:rsid w:val="00EF70EF"/>
    <w:rsid w:val="00F12785"/>
    <w:rsid w:val="00F23239"/>
    <w:rsid w:val="00F24BAA"/>
    <w:rsid w:val="00F3433B"/>
    <w:rsid w:val="00F34B01"/>
    <w:rsid w:val="00F34BAE"/>
    <w:rsid w:val="00F4091F"/>
    <w:rsid w:val="00F6061F"/>
    <w:rsid w:val="00F700DC"/>
    <w:rsid w:val="00F9503C"/>
    <w:rsid w:val="00FA35EF"/>
    <w:rsid w:val="00FA3F8C"/>
    <w:rsid w:val="00FB2736"/>
    <w:rsid w:val="00FB6BCE"/>
    <w:rsid w:val="00FD03BC"/>
    <w:rsid w:val="00FD5A87"/>
    <w:rsid w:val="00FD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6EB629A-7876-4F39-AD35-3DACD061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Helvetica" w:hAnsi="Helvetica" w:cs="Arial"/>
      <w:b/>
      <w:bCs/>
      <w:sz w:val="16"/>
      <w:szCs w:val="1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framePr w:w="4570" w:h="2159" w:hSpace="142" w:wrap="around" w:vAnchor="page" w:hAnchor="page" w:x="971" w:y="3942" w:anchorLock="1"/>
    </w:pPr>
    <w:rPr>
      <w:rFonts w:ascii="Helvetica" w:hAnsi="Helvetica" w:cs="Arial"/>
      <w:sz w:val="20"/>
      <w:szCs w:val="16"/>
    </w:rPr>
  </w:style>
  <w:style w:type="character" w:styleId="slostrnky">
    <w:name w:val="page number"/>
    <w:rPr>
      <w:rFonts w:ascii="Times New Roman" w:hAnsi="Times New Roman" w:cs="Times New Roman"/>
      <w:sz w:val="24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customStyle="1" w:styleId="text-3mezera">
    <w:name w:val="text - 3 mezera"/>
    <w:basedOn w:val="Normln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character" w:customStyle="1" w:styleId="TrailerWGM">
    <w:name w:val="Trailer WGM"/>
    <w:rsid w:val="00693BCF"/>
    <w:rPr>
      <w:caps/>
      <w:sz w:val="14"/>
    </w:rPr>
  </w:style>
  <w:style w:type="paragraph" w:styleId="Textkomente">
    <w:name w:val="annotation text"/>
    <w:basedOn w:val="Normln"/>
    <w:link w:val="TextkomenteChar"/>
    <w:semiHidden/>
    <w:rsid w:val="00BD6CBD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customStyle="1" w:styleId="TextkomenteChar">
    <w:name w:val="Text komentáře Char"/>
    <w:link w:val="Textkomente"/>
    <w:semiHidden/>
    <w:rsid w:val="00BD6CBD"/>
    <w:rPr>
      <w:sz w:val="24"/>
      <w:szCs w:val="24"/>
      <w:lang w:val="en-US" w:eastAsia="en-US" w:bidi="ar-SA"/>
    </w:rPr>
  </w:style>
  <w:style w:type="paragraph" w:customStyle="1" w:styleId="CharCharCharCharCharCharChar">
    <w:name w:val="Char Char Char Char Char Char Char"/>
    <w:basedOn w:val="Normln"/>
    <w:rsid w:val="00DD0A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59">
    <w:name w:val="Font Style59"/>
    <w:uiPriority w:val="99"/>
    <w:rsid w:val="00C23AEE"/>
    <w:rPr>
      <w:rFonts w:ascii="Arial" w:hAnsi="Arial" w:cs="Arial" w:hint="default"/>
      <w:b/>
      <w:bCs/>
      <w:sz w:val="22"/>
      <w:szCs w:val="22"/>
    </w:rPr>
  </w:style>
  <w:style w:type="paragraph" w:customStyle="1" w:styleId="Style15">
    <w:name w:val="Style15"/>
    <w:basedOn w:val="Normln"/>
    <w:uiPriority w:val="99"/>
    <w:rsid w:val="00C23A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61">
    <w:name w:val="Font Style61"/>
    <w:uiPriority w:val="99"/>
    <w:rsid w:val="00C23AEE"/>
    <w:rPr>
      <w:rFonts w:ascii="Arial" w:hAnsi="Arial" w:cs="Arial"/>
      <w:sz w:val="18"/>
      <w:szCs w:val="18"/>
    </w:rPr>
  </w:style>
  <w:style w:type="character" w:styleId="Hypertextovodkaz">
    <w:name w:val="Hyperlink"/>
    <w:uiPriority w:val="99"/>
    <w:unhideWhenUsed/>
    <w:rsid w:val="00842D66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8F73D6"/>
    <w:rPr>
      <w:sz w:val="24"/>
      <w:szCs w:val="24"/>
    </w:rPr>
  </w:style>
  <w:style w:type="paragraph" w:customStyle="1" w:styleId="Style17">
    <w:name w:val="Style17"/>
    <w:basedOn w:val="Normln"/>
    <w:uiPriority w:val="99"/>
    <w:rsid w:val="001461AD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styleId="Odkaznakoment">
    <w:name w:val="annotation reference"/>
    <w:uiPriority w:val="99"/>
    <w:semiHidden/>
    <w:unhideWhenUsed/>
    <w:rsid w:val="0091619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6199"/>
    <w:pPr>
      <w:widowControl/>
      <w:autoSpaceDE/>
      <w:autoSpaceDN/>
      <w:adjustRightInd/>
    </w:pPr>
    <w:rPr>
      <w:b/>
      <w:bCs/>
      <w:sz w:val="20"/>
      <w:szCs w:val="20"/>
      <w:lang w:val="cs-CZ"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916199"/>
    <w:rPr>
      <w:b/>
      <w:bCs/>
      <w:sz w:val="24"/>
      <w:szCs w:val="24"/>
      <w:lang w:val="en-US"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61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61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F3727"/>
    <w:pPr>
      <w:ind w:left="720"/>
      <w:contextualSpacing/>
    </w:pPr>
  </w:style>
  <w:style w:type="table" w:styleId="Mkatabulky">
    <w:name w:val="Table Grid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ditel@tsn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1358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9357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Janoch</dc:creator>
  <cp:keywords> </cp:keywords>
  <cp:lastModifiedBy>Alena Duskova</cp:lastModifiedBy>
  <cp:revision>62</cp:revision>
  <cp:lastPrinted>2013-02-15T11:49:00Z</cp:lastPrinted>
  <dcterms:created xsi:type="dcterms:W3CDTF">2014-07-02T12:05:00Z</dcterms:created>
  <dcterms:modified xsi:type="dcterms:W3CDTF">2018-03-05T23:11:00Z</dcterms:modified>
</cp:coreProperties>
</file>