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DE74" w14:textId="4A89D119" w:rsidR="0049069D" w:rsidRPr="00DD4EE9" w:rsidRDefault="0049069D" w:rsidP="00D92C68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00" w:lineRule="atLeast"/>
        <w:ind w:right="50"/>
        <w:rPr>
          <w:rFonts w:asciiTheme="majorHAnsi" w:hAnsiTheme="majorHAnsi"/>
          <w:b/>
          <w:color w:val="FFFFFF" w:themeColor="background1"/>
          <w:sz w:val="32"/>
          <w:szCs w:val="32"/>
        </w:rPr>
      </w:pPr>
      <w:r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K U P N Í   S M L O U V</w:t>
      </w:r>
      <w:r w:rsidR="00DD4EE9"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 </w:t>
      </w:r>
      <w:r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A</w:t>
      </w:r>
    </w:p>
    <w:p w14:paraId="5563B4E9" w14:textId="77777777" w:rsidR="00D92C68" w:rsidRDefault="00D92C68" w:rsidP="00D92C68">
      <w:pPr>
        <w:pStyle w:val="Zkladntext3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200" w:lineRule="atLeast"/>
        <w:ind w:right="50"/>
        <w:rPr>
          <w:rFonts w:asciiTheme="majorHAnsi" w:hAnsiTheme="majorHAnsi"/>
          <w:b/>
          <w:color w:val="808080" w:themeColor="background1" w:themeShade="80"/>
          <w:sz w:val="21"/>
          <w:szCs w:val="21"/>
        </w:rPr>
      </w:pPr>
    </w:p>
    <w:p w14:paraId="7ACDBE26" w14:textId="37D73046" w:rsidR="00DD4EE9" w:rsidRPr="00D92C68" w:rsidRDefault="00DD4EE9" w:rsidP="00D92C68">
      <w:pPr>
        <w:pStyle w:val="Zkladntext3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200" w:lineRule="atLeast"/>
        <w:ind w:right="50"/>
        <w:rPr>
          <w:rFonts w:asciiTheme="majorHAnsi" w:hAnsiTheme="majorHAnsi"/>
          <w:b/>
          <w:color w:val="808080" w:themeColor="background1" w:themeShade="80"/>
          <w:sz w:val="21"/>
          <w:szCs w:val="21"/>
        </w:rPr>
      </w:pPr>
      <w:r w:rsidRPr="00D92C68">
        <w:rPr>
          <w:rFonts w:asciiTheme="majorHAnsi" w:hAnsiTheme="majorHAnsi"/>
          <w:b/>
          <w:color w:val="808080" w:themeColor="background1" w:themeShade="80"/>
          <w:sz w:val="21"/>
          <w:szCs w:val="21"/>
        </w:rPr>
        <w:t>číslo smlouvy…………….</w:t>
      </w:r>
    </w:p>
    <w:p w14:paraId="53232ED8" w14:textId="77777777" w:rsidR="00DF4BDB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14:paraId="1D066D97" w14:textId="77777777" w:rsidR="000C20D5" w:rsidRPr="00F7410F" w:rsidRDefault="00DD4EE9" w:rsidP="000C20D5">
      <w:pPr>
        <w:pStyle w:val="Bezmezer"/>
        <w:numPr>
          <w:ilvl w:val="0"/>
          <w:numId w:val="43"/>
        </w:numPr>
        <w:ind w:hanging="1440"/>
        <w:rPr>
          <w:rFonts w:asciiTheme="majorHAnsi" w:hAnsiTheme="majorHAnsi"/>
          <w:bCs/>
          <w:sz w:val="21"/>
          <w:szCs w:val="21"/>
        </w:rPr>
      </w:pPr>
      <w:r w:rsidRPr="00DD4EE9">
        <w:rPr>
          <w:rFonts w:asciiTheme="majorHAnsi" w:hAnsiTheme="majorHAnsi"/>
          <w:b/>
          <w:bCs/>
          <w:sz w:val="21"/>
          <w:szCs w:val="21"/>
        </w:rPr>
        <w:t xml:space="preserve">Základní </w:t>
      </w:r>
      <w:r w:rsidR="000C20D5" w:rsidRPr="002E0DDA">
        <w:rPr>
          <w:rFonts w:asciiTheme="majorHAnsi" w:hAnsiTheme="majorHAnsi"/>
          <w:b/>
          <w:bCs/>
          <w:sz w:val="21"/>
          <w:szCs w:val="21"/>
        </w:rPr>
        <w:t>škola Nový Jičín, Komenského 6</w:t>
      </w:r>
      <w:r w:rsidR="000C20D5">
        <w:rPr>
          <w:rFonts w:asciiTheme="majorHAnsi" w:hAnsiTheme="majorHAnsi"/>
          <w:b/>
          <w:bCs/>
          <w:sz w:val="21"/>
          <w:szCs w:val="21"/>
        </w:rPr>
        <w:t>6</w:t>
      </w:r>
      <w:r w:rsidR="000C20D5" w:rsidRPr="002E0DDA">
        <w:rPr>
          <w:rFonts w:asciiTheme="majorHAnsi" w:hAnsiTheme="majorHAnsi"/>
          <w:b/>
          <w:bCs/>
          <w:sz w:val="21"/>
          <w:szCs w:val="21"/>
        </w:rPr>
        <w:t>, příspěvková organizace</w:t>
      </w:r>
    </w:p>
    <w:p w14:paraId="1AA6FF51" w14:textId="77777777" w:rsidR="000C20D5" w:rsidRPr="00F81BD2" w:rsidRDefault="000C20D5" w:rsidP="000C20D5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7410F">
        <w:rPr>
          <w:rFonts w:asciiTheme="majorHAnsi" w:hAnsiTheme="majorHAnsi"/>
          <w:sz w:val="21"/>
          <w:szCs w:val="21"/>
        </w:rPr>
        <w:t>se sídlem:</w:t>
      </w:r>
      <w:r w:rsidRPr="00F7410F">
        <w:rPr>
          <w:rFonts w:asciiTheme="majorHAnsi" w:hAnsiTheme="majorHAnsi"/>
          <w:sz w:val="21"/>
          <w:szCs w:val="21"/>
        </w:rPr>
        <w:tab/>
      </w:r>
      <w:r w:rsidRPr="00F81BD2">
        <w:rPr>
          <w:rFonts w:asciiTheme="majorHAnsi" w:hAnsiTheme="majorHAnsi"/>
          <w:bCs/>
          <w:sz w:val="21"/>
          <w:szCs w:val="21"/>
        </w:rPr>
        <w:t>Komenského </w:t>
      </w:r>
      <w:r>
        <w:rPr>
          <w:rFonts w:asciiTheme="majorHAnsi" w:hAnsiTheme="majorHAnsi"/>
          <w:bCs/>
          <w:sz w:val="21"/>
          <w:szCs w:val="21"/>
        </w:rPr>
        <w:t>571</w:t>
      </w:r>
      <w:r w:rsidRPr="00F81BD2">
        <w:rPr>
          <w:rFonts w:asciiTheme="majorHAnsi" w:hAnsiTheme="majorHAnsi"/>
          <w:bCs/>
          <w:sz w:val="21"/>
          <w:szCs w:val="21"/>
        </w:rPr>
        <w:t>, 74101 Nový Jičín</w:t>
      </w:r>
    </w:p>
    <w:p w14:paraId="139D8884" w14:textId="77777777" w:rsidR="000C20D5" w:rsidRPr="00F81BD2" w:rsidRDefault="000C20D5" w:rsidP="000C20D5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 xml:space="preserve">zastoupena: </w:t>
      </w:r>
      <w:r w:rsidRPr="00F81BD2">
        <w:rPr>
          <w:rFonts w:asciiTheme="majorHAnsi" w:hAnsiTheme="majorHAnsi"/>
          <w:bCs/>
          <w:sz w:val="21"/>
          <w:szCs w:val="21"/>
        </w:rPr>
        <w:tab/>
        <w:t xml:space="preserve">RNDr. </w:t>
      </w:r>
      <w:r>
        <w:rPr>
          <w:rFonts w:asciiTheme="majorHAnsi" w:hAnsiTheme="majorHAnsi"/>
          <w:bCs/>
          <w:sz w:val="21"/>
          <w:szCs w:val="21"/>
        </w:rPr>
        <w:t>Jitkou Hanzelkovou</w:t>
      </w:r>
      <w:r w:rsidRPr="00F81BD2">
        <w:rPr>
          <w:rFonts w:asciiTheme="majorHAnsi" w:hAnsiTheme="majorHAnsi"/>
          <w:bCs/>
          <w:sz w:val="21"/>
          <w:szCs w:val="21"/>
        </w:rPr>
        <w:t>, ředitelkou</w:t>
      </w:r>
    </w:p>
    <w:p w14:paraId="1D8AEB60" w14:textId="77777777" w:rsidR="000C20D5" w:rsidRPr="00F81BD2" w:rsidRDefault="000C20D5" w:rsidP="000C20D5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>IČ:</w:t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Pr="00F81BD2">
        <w:rPr>
          <w:rFonts w:asciiTheme="majorHAnsi" w:hAnsiTheme="majorHAnsi"/>
          <w:bCs/>
          <w:sz w:val="21"/>
          <w:szCs w:val="21"/>
        </w:rPr>
        <w:tab/>
        <w:t>008483</w:t>
      </w:r>
      <w:r>
        <w:rPr>
          <w:rFonts w:asciiTheme="majorHAnsi" w:hAnsiTheme="majorHAnsi"/>
          <w:bCs/>
          <w:sz w:val="21"/>
          <w:szCs w:val="21"/>
        </w:rPr>
        <w:t>36</w:t>
      </w:r>
    </w:p>
    <w:p w14:paraId="757476EC" w14:textId="77777777" w:rsidR="000C20D5" w:rsidRPr="00F81BD2" w:rsidRDefault="000C20D5" w:rsidP="000C20D5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>DIČ:</w:t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Pr="00F81BD2">
        <w:rPr>
          <w:rFonts w:asciiTheme="majorHAnsi" w:hAnsiTheme="majorHAnsi"/>
          <w:bCs/>
          <w:sz w:val="21"/>
          <w:szCs w:val="21"/>
        </w:rPr>
        <w:tab/>
        <w:t>CZ008483</w:t>
      </w:r>
      <w:r>
        <w:rPr>
          <w:rFonts w:asciiTheme="majorHAnsi" w:hAnsiTheme="majorHAnsi"/>
          <w:bCs/>
          <w:sz w:val="21"/>
          <w:szCs w:val="21"/>
        </w:rPr>
        <w:t>36</w:t>
      </w:r>
      <w:r w:rsidRPr="00F81BD2">
        <w:rPr>
          <w:rFonts w:asciiTheme="majorHAnsi" w:hAnsiTheme="majorHAnsi"/>
          <w:bCs/>
          <w:sz w:val="21"/>
          <w:szCs w:val="21"/>
        </w:rPr>
        <w:t xml:space="preserve"> (neplátce DPH)</w:t>
      </w:r>
    </w:p>
    <w:p w14:paraId="10032CA8" w14:textId="77777777" w:rsidR="000C20D5" w:rsidRPr="00267756" w:rsidRDefault="000C20D5" w:rsidP="000C20D5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>telefon:</w:t>
      </w:r>
      <w:r w:rsidRPr="00267756">
        <w:rPr>
          <w:rFonts w:asciiTheme="majorHAnsi" w:hAnsiTheme="majorHAnsi"/>
          <w:sz w:val="21"/>
          <w:szCs w:val="21"/>
        </w:rPr>
        <w:tab/>
      </w:r>
      <w:r w:rsidRPr="00267756">
        <w:rPr>
          <w:rFonts w:asciiTheme="majorHAnsi" w:hAnsiTheme="majorHAnsi"/>
          <w:sz w:val="21"/>
          <w:szCs w:val="21"/>
        </w:rPr>
        <w:tab/>
        <w:t>+420</w:t>
      </w:r>
      <w:r>
        <w:rPr>
          <w:rFonts w:asciiTheme="majorHAnsi" w:hAnsiTheme="majorHAnsi"/>
          <w:sz w:val="21"/>
          <w:szCs w:val="21"/>
        </w:rPr>
        <w:t> 556 708 874</w:t>
      </w:r>
    </w:p>
    <w:p w14:paraId="64D4D251" w14:textId="77777777" w:rsidR="000C20D5" w:rsidRPr="00E1183F" w:rsidRDefault="000C20D5" w:rsidP="000C20D5">
      <w:pPr>
        <w:pStyle w:val="Bezmezer"/>
        <w:rPr>
          <w:rFonts w:asciiTheme="majorHAnsi" w:hAnsiTheme="majorHAnsi"/>
          <w:sz w:val="21"/>
          <w:szCs w:val="21"/>
        </w:rPr>
      </w:pPr>
      <w:r w:rsidRPr="00E1183F">
        <w:rPr>
          <w:rFonts w:asciiTheme="majorHAnsi" w:hAnsiTheme="majorHAnsi"/>
          <w:sz w:val="21"/>
          <w:szCs w:val="21"/>
        </w:rPr>
        <w:t>e-mail:</w:t>
      </w:r>
      <w:r w:rsidRPr="00E1183F">
        <w:rPr>
          <w:rFonts w:asciiTheme="majorHAnsi" w:hAnsiTheme="majorHAnsi"/>
          <w:sz w:val="21"/>
          <w:szCs w:val="21"/>
        </w:rPr>
        <w:tab/>
      </w:r>
      <w:r w:rsidRPr="00E1183F">
        <w:rPr>
          <w:rFonts w:asciiTheme="majorHAnsi" w:hAnsiTheme="majorHAnsi"/>
          <w:sz w:val="21"/>
          <w:szCs w:val="21"/>
        </w:rPr>
        <w:tab/>
      </w:r>
      <w:hyperlink r:id="rId8" w:history="1">
        <w:r w:rsidRPr="00D659F6">
          <w:rPr>
            <w:rStyle w:val="Hypertextovodkaz"/>
            <w:rFonts w:asciiTheme="majorHAnsi" w:hAnsiTheme="majorHAnsi"/>
            <w:sz w:val="21"/>
            <w:szCs w:val="21"/>
          </w:rPr>
          <w:t>sekretariat@komenskeho66.cz</w:t>
        </w:r>
      </w:hyperlink>
      <w:r w:rsidRPr="00E1183F">
        <w:rPr>
          <w:rFonts w:asciiTheme="majorHAnsi" w:hAnsiTheme="majorHAnsi"/>
          <w:sz w:val="21"/>
          <w:szCs w:val="21"/>
        </w:rPr>
        <w:t xml:space="preserve"> </w:t>
      </w:r>
    </w:p>
    <w:p w14:paraId="53954A7C" w14:textId="77777777" w:rsidR="000C20D5" w:rsidRPr="00267756" w:rsidRDefault="000C20D5" w:rsidP="000C20D5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 xml:space="preserve">č. účtu: </w:t>
      </w:r>
      <w:r w:rsidRPr="00267756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Pr="00F56BC4">
        <w:rPr>
          <w:rFonts w:asciiTheme="majorHAnsi" w:hAnsiTheme="majorHAnsi"/>
          <w:sz w:val="21"/>
          <w:szCs w:val="21"/>
        </w:rPr>
        <w:t>2334485</w:t>
      </w:r>
      <w:r>
        <w:rPr>
          <w:rFonts w:asciiTheme="majorHAnsi" w:hAnsiTheme="majorHAnsi"/>
          <w:sz w:val="21"/>
          <w:szCs w:val="21"/>
        </w:rPr>
        <w:t>/0300</w:t>
      </w:r>
    </w:p>
    <w:p w14:paraId="1C85229B" w14:textId="215767D1" w:rsidR="0049069D" w:rsidRPr="00DF3772" w:rsidRDefault="0049069D" w:rsidP="000C20D5">
      <w:pPr>
        <w:pStyle w:val="Bezmezer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14:paraId="3A8D6349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5D26AC3A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2FAA1C91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2C16A4F1" w14:textId="698237F3" w:rsidR="001140BC" w:rsidRPr="00B72B1D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2.</w:t>
      </w:r>
      <w:r w:rsidRPr="00DF3772">
        <w:rPr>
          <w:rFonts w:asciiTheme="majorHAnsi" w:hAnsiTheme="majorHAnsi"/>
          <w:sz w:val="21"/>
          <w:szCs w:val="21"/>
        </w:rPr>
        <w:tab/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DOPLNÍ ÚČASTNÍK"/>
            </w:textInput>
          </w:ffData>
        </w:fldChar>
      </w:r>
      <w:bookmarkStart w:id="0" w:name="Text2"/>
      <w:r w:rsidR="005717D6" w:rsidRPr="0073705E">
        <w:rPr>
          <w:rFonts w:asciiTheme="majorHAnsi" w:hAnsiTheme="majorHAnsi"/>
          <w:sz w:val="21"/>
          <w:szCs w:val="21"/>
          <w:highlight w:val="yellow"/>
        </w:rPr>
        <w:instrText xml:space="preserve"> FORMTEXT </w:instrText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separate"/>
      </w:r>
      <w:r w:rsidR="00451A32">
        <w:rPr>
          <w:rFonts w:asciiTheme="majorHAnsi" w:hAnsiTheme="majorHAnsi"/>
          <w:noProof/>
          <w:sz w:val="21"/>
          <w:szCs w:val="21"/>
          <w:highlight w:val="yellow"/>
        </w:rPr>
        <w:t>DOPLNÍ ÚČASTNÍK</w:t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end"/>
      </w:r>
      <w:bookmarkEnd w:id="0"/>
      <w:r w:rsidR="001140BC" w:rsidRPr="00B72B1D">
        <w:rPr>
          <w:rFonts w:asciiTheme="majorHAnsi" w:hAnsiTheme="majorHAnsi"/>
          <w:sz w:val="21"/>
          <w:szCs w:val="21"/>
        </w:rPr>
        <w:tab/>
      </w:r>
    </w:p>
    <w:p w14:paraId="7BC28937" w14:textId="4664B961" w:rsidR="00CA502F" w:rsidRPr="00B72B1D" w:rsidRDefault="001140BC" w:rsidP="00CA502F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zapsána v</w:t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bookmarkStart w:id="1" w:name="Text1"/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451A3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1"/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</w:p>
    <w:p w14:paraId="7116F0BF" w14:textId="62EC35EE" w:rsidR="000E00FE" w:rsidRPr="00B72B1D" w:rsidRDefault="001140BC" w:rsidP="005717D6">
      <w:pPr>
        <w:pStyle w:val="Normln3"/>
        <w:tabs>
          <w:tab w:val="num" w:pos="426"/>
          <w:tab w:val="left" w:pos="1418"/>
          <w:tab w:val="left" w:pos="2445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se sídlem:</w:t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DOPLNÍ ÚČASTNÍK"/>
            </w:textInput>
          </w:ffData>
        </w:fldChar>
      </w:r>
      <w:bookmarkStart w:id="2" w:name="Text3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451A3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2"/>
      <w:r w:rsidR="005717D6" w:rsidRPr="00B72B1D">
        <w:rPr>
          <w:rFonts w:asciiTheme="majorHAnsi" w:hAnsiTheme="majorHAnsi" w:cs="Arial"/>
          <w:sz w:val="21"/>
          <w:szCs w:val="21"/>
        </w:rPr>
        <w:tab/>
      </w:r>
    </w:p>
    <w:p w14:paraId="181ED3A3" w14:textId="5B7A8836" w:rsidR="001140BC" w:rsidRPr="00B72B1D" w:rsidRDefault="000E00FE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zastoupena: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DOPLNÍ ÚČASTNÍK"/>
            </w:textInput>
          </w:ffData>
        </w:fldChar>
      </w:r>
      <w:bookmarkStart w:id="3" w:name="Text4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451A3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3"/>
      <w:r w:rsidR="001140BC" w:rsidRPr="00B72B1D">
        <w:rPr>
          <w:rFonts w:asciiTheme="majorHAnsi" w:hAnsiTheme="majorHAnsi" w:cs="Arial"/>
          <w:sz w:val="21"/>
          <w:szCs w:val="21"/>
        </w:rPr>
        <w:tab/>
      </w:r>
      <w:r w:rsidR="001140BC" w:rsidRPr="00B72B1D">
        <w:rPr>
          <w:rFonts w:asciiTheme="majorHAnsi" w:hAnsiTheme="majorHAnsi" w:cs="Arial"/>
          <w:sz w:val="21"/>
          <w:szCs w:val="21"/>
        </w:rPr>
        <w:tab/>
      </w:r>
      <w:r w:rsidR="001140BC" w:rsidRPr="00B72B1D">
        <w:rPr>
          <w:rFonts w:asciiTheme="majorHAnsi" w:hAnsiTheme="majorHAnsi" w:cs="Arial"/>
          <w:sz w:val="21"/>
          <w:szCs w:val="21"/>
        </w:rPr>
        <w:tab/>
      </w:r>
    </w:p>
    <w:p w14:paraId="71A9DE9E" w14:textId="7CA4469B" w:rsidR="001140BC" w:rsidRPr="00B72B1D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IČ: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DOPLNÍ ÚČASTNÍK"/>
            </w:textInput>
          </w:ffData>
        </w:fldChar>
      </w:r>
      <w:bookmarkStart w:id="4" w:name="Text5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451A3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4"/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</w:p>
    <w:p w14:paraId="1CCE3B67" w14:textId="37314533" w:rsidR="001140BC" w:rsidRPr="00B72B1D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DIČ: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DOPLNÍ ÚČASTNÍK"/>
            </w:textInput>
          </w:ffData>
        </w:fldChar>
      </w:r>
      <w:bookmarkStart w:id="5" w:name="Text6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451A3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5"/>
      <w:r w:rsidRPr="00B72B1D">
        <w:rPr>
          <w:rFonts w:asciiTheme="majorHAnsi" w:hAnsiTheme="majorHAnsi" w:cs="Arial"/>
          <w:sz w:val="21"/>
          <w:szCs w:val="21"/>
        </w:rPr>
        <w:tab/>
      </w:r>
    </w:p>
    <w:p w14:paraId="2EC99664" w14:textId="72915B75" w:rsidR="001140BC" w:rsidRPr="00B72B1D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telefon: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DOPLNÍ ÚČASTNÍK"/>
            </w:textInput>
          </w:ffData>
        </w:fldChar>
      </w:r>
      <w:bookmarkStart w:id="6" w:name="Text7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451A3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6"/>
      <w:r w:rsidRPr="00B72B1D">
        <w:rPr>
          <w:rFonts w:asciiTheme="majorHAnsi" w:hAnsiTheme="majorHAnsi" w:cs="Arial"/>
          <w:sz w:val="21"/>
          <w:szCs w:val="21"/>
        </w:rPr>
        <w:tab/>
      </w:r>
    </w:p>
    <w:p w14:paraId="069B481C" w14:textId="57523D1C" w:rsidR="001140BC" w:rsidRPr="00B72B1D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 xml:space="preserve">e-mail: 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DOPLNÍ ÚČASTNÍK"/>
            </w:textInput>
          </w:ffData>
        </w:fldChar>
      </w:r>
      <w:bookmarkStart w:id="7" w:name="Text8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451A3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7"/>
      <w:r w:rsidRPr="00B72B1D">
        <w:rPr>
          <w:rFonts w:asciiTheme="majorHAnsi" w:hAnsiTheme="majorHAnsi" w:cs="Arial"/>
          <w:sz w:val="21"/>
          <w:szCs w:val="21"/>
        </w:rPr>
        <w:tab/>
      </w:r>
    </w:p>
    <w:p w14:paraId="0E29FC1E" w14:textId="123D3F15" w:rsidR="001140BC" w:rsidRPr="00DF3772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č. účtu:</w:t>
      </w:r>
      <w:r w:rsidR="00DC35F4" w:rsidRPr="00B72B1D">
        <w:rPr>
          <w:rFonts w:asciiTheme="majorHAnsi" w:hAnsiTheme="majorHAnsi" w:cs="Arial"/>
          <w:sz w:val="21"/>
          <w:szCs w:val="21"/>
        </w:rPr>
        <w:tab/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DOPLNÍ ÚČASTNÍK"/>
            </w:textInput>
          </w:ffData>
        </w:fldChar>
      </w:r>
      <w:bookmarkStart w:id="8" w:name="Text9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451A3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8"/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7BB9C93C" w14:textId="77777777"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14:paraId="216A07CC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7BB9E077" w14:textId="77777777" w:rsidR="00BB3E37" w:rsidRPr="00DF377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uzavřeli níže uvede</w:t>
      </w:r>
      <w:r w:rsidR="0085546A" w:rsidRPr="00DF3772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DF3772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DF3772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14:paraId="24E540C0" w14:textId="77777777" w:rsidR="000B7ACD" w:rsidRPr="00DF3772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09F1C19F" w14:textId="77777777" w:rsidR="00861F25" w:rsidRPr="00DF3772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1A9DA943" w14:textId="77777777" w:rsidR="00BB3E37" w:rsidRPr="00DF3772" w:rsidRDefault="00BF5035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I. Předmět a míst</w:t>
      </w:r>
      <w:r w:rsidR="0037446B" w:rsidRPr="00DF3772">
        <w:rPr>
          <w:rFonts w:asciiTheme="majorHAnsi" w:hAnsiTheme="majorHAnsi"/>
          <w:sz w:val="21"/>
          <w:szCs w:val="21"/>
        </w:rPr>
        <w:t>o</w:t>
      </w:r>
      <w:r w:rsidR="00BB3E37" w:rsidRPr="00DF3772">
        <w:rPr>
          <w:rFonts w:asciiTheme="majorHAnsi" w:hAnsiTheme="majorHAnsi"/>
          <w:sz w:val="21"/>
          <w:szCs w:val="21"/>
        </w:rPr>
        <w:t xml:space="preserve"> plnění</w:t>
      </w:r>
    </w:p>
    <w:p w14:paraId="2D73212B" w14:textId="3EFB87AF" w:rsidR="00060BB3" w:rsidRPr="00DD51CA" w:rsidRDefault="001140BC" w:rsidP="00614217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D51CA">
        <w:rPr>
          <w:rFonts w:asciiTheme="majorHAnsi" w:hAnsiTheme="majorHAnsi" w:cs="Arial"/>
          <w:sz w:val="21"/>
          <w:szCs w:val="21"/>
        </w:rPr>
        <w:t xml:space="preserve">Předmětem </w:t>
      </w:r>
      <w:r w:rsidR="00EA01F3" w:rsidRPr="00DD51CA">
        <w:rPr>
          <w:rFonts w:asciiTheme="majorHAnsi" w:hAnsiTheme="majorHAnsi" w:cs="Arial"/>
          <w:sz w:val="21"/>
          <w:szCs w:val="21"/>
        </w:rPr>
        <w:t xml:space="preserve">plnění dle této smlouvy je plnění předmětu veřejné zakázky </w:t>
      </w:r>
      <w:r w:rsidRPr="00DD51CA">
        <w:rPr>
          <w:rFonts w:asciiTheme="majorHAnsi" w:hAnsiTheme="majorHAnsi" w:cs="Arial"/>
          <w:b/>
          <w:sz w:val="21"/>
          <w:szCs w:val="21"/>
        </w:rPr>
        <w:t>„</w:t>
      </w:r>
      <w:r w:rsidR="005B2D04" w:rsidRPr="005B2D04">
        <w:rPr>
          <w:rFonts w:asciiTheme="majorHAnsi" w:hAnsiTheme="majorHAnsi" w:cs="Arial"/>
          <w:sz w:val="21"/>
          <w:szCs w:val="21"/>
        </w:rPr>
        <w:t>MODERNIZOVANÉ ODBORNÉ UČEBNY FY-CH A Z</w:t>
      </w:r>
      <w:r w:rsidR="005A0C36">
        <w:rPr>
          <w:rFonts w:asciiTheme="majorHAnsi" w:hAnsiTheme="majorHAnsi" w:cs="Arial"/>
          <w:sz w:val="21"/>
          <w:szCs w:val="21"/>
        </w:rPr>
        <w:t xml:space="preserve"> </w:t>
      </w:r>
      <w:r w:rsidR="00DD51CA" w:rsidRPr="00DD51CA">
        <w:rPr>
          <w:rFonts w:asciiTheme="majorHAnsi" w:hAnsiTheme="majorHAnsi" w:cs="Arial"/>
          <w:sz w:val="21"/>
          <w:szCs w:val="21"/>
        </w:rPr>
        <w:t xml:space="preserve">– </w:t>
      </w:r>
      <w:r w:rsidR="00A138C7" w:rsidRPr="00A138C7">
        <w:rPr>
          <w:rFonts w:asciiTheme="majorHAnsi" w:hAnsiTheme="majorHAnsi" w:cs="Arial"/>
          <w:sz w:val="21"/>
          <w:szCs w:val="21"/>
        </w:rPr>
        <w:t>DODÁVKA NÁBYTKU A NÁBYTKOVÉHO VYBAVENÍ</w:t>
      </w:r>
      <w:r w:rsidR="008423ED" w:rsidRPr="00DD51CA">
        <w:rPr>
          <w:rFonts w:asciiTheme="majorHAnsi" w:hAnsiTheme="majorHAnsi" w:cs="Arial"/>
          <w:sz w:val="21"/>
          <w:szCs w:val="21"/>
        </w:rPr>
        <w:t xml:space="preserve">“, </w:t>
      </w:r>
      <w:r w:rsidR="000C20D5" w:rsidRPr="00EB4D74">
        <w:rPr>
          <w:rFonts w:asciiTheme="majorHAnsi" w:hAnsiTheme="majorHAnsi" w:cs="Arial"/>
          <w:sz w:val="21"/>
          <w:szCs w:val="21"/>
        </w:rPr>
        <w:t>dodávka a montáž interiérového vybavení dvou odborných učeben a přípravny v budově základní školy. Jedná se vybavení učebny fyziky/ chemie s přípravnou a zeměpisné učebny nábytkem, nábytkovým vybavením a provedení s dodávkou souvisejících prací (elektroinstalace, vodoinstalace, drobné stavební práce, pokládka podlah, úpravy stěn a stropů).</w:t>
      </w:r>
      <w:r w:rsidR="00A138C7">
        <w:rPr>
          <w:rFonts w:asciiTheme="majorHAnsi" w:hAnsiTheme="majorHAnsi" w:cs="Arial"/>
          <w:sz w:val="21"/>
          <w:szCs w:val="21"/>
        </w:rPr>
        <w:t xml:space="preserve"> - </w:t>
      </w:r>
      <w:r w:rsidR="006A03D0">
        <w:rPr>
          <w:rFonts w:asciiTheme="majorHAnsi" w:hAnsiTheme="majorHAnsi"/>
          <w:sz w:val="21"/>
          <w:szCs w:val="21"/>
        </w:rPr>
        <w:t>dále jen „předmět koupě“</w:t>
      </w:r>
      <w:r w:rsidR="00DD51CA" w:rsidRPr="00DD51CA">
        <w:rPr>
          <w:rFonts w:asciiTheme="majorHAnsi" w:hAnsiTheme="majorHAnsi"/>
          <w:sz w:val="21"/>
          <w:szCs w:val="21"/>
        </w:rPr>
        <w:t>.</w:t>
      </w:r>
      <w:r w:rsidR="00BD4E65" w:rsidRPr="00DD51CA">
        <w:rPr>
          <w:rFonts w:asciiTheme="majorHAnsi" w:hAnsiTheme="majorHAnsi"/>
          <w:sz w:val="21"/>
          <w:szCs w:val="21"/>
        </w:rPr>
        <w:t xml:space="preserve"> </w:t>
      </w:r>
      <w:r w:rsidR="00133B74" w:rsidRPr="00DD51CA">
        <w:rPr>
          <w:rFonts w:asciiTheme="majorHAnsi" w:hAnsiTheme="majorHAnsi"/>
          <w:sz w:val="21"/>
          <w:szCs w:val="21"/>
        </w:rPr>
        <w:t xml:space="preserve">Bližší podrobnosti k předmětu plnění veřejné zakázky jsou popsány v technické specifikaci </w:t>
      </w:r>
      <w:r w:rsidR="00DD51CA">
        <w:rPr>
          <w:rFonts w:asciiTheme="majorHAnsi" w:hAnsiTheme="majorHAnsi"/>
          <w:sz w:val="21"/>
          <w:szCs w:val="21"/>
        </w:rPr>
        <w:t xml:space="preserve">k </w:t>
      </w:r>
      <w:r w:rsidR="00133B74" w:rsidRPr="00DD51CA">
        <w:rPr>
          <w:rFonts w:asciiTheme="majorHAnsi" w:hAnsiTheme="majorHAnsi"/>
          <w:sz w:val="21"/>
          <w:szCs w:val="21"/>
        </w:rPr>
        <w:t>položkové</w:t>
      </w:r>
      <w:r w:rsidR="00DD51CA">
        <w:rPr>
          <w:rFonts w:asciiTheme="majorHAnsi" w:hAnsiTheme="majorHAnsi"/>
          <w:sz w:val="21"/>
          <w:szCs w:val="21"/>
        </w:rPr>
        <w:t>mu</w:t>
      </w:r>
      <w:r w:rsidR="00133B74" w:rsidRPr="00DD51CA">
        <w:rPr>
          <w:rFonts w:asciiTheme="majorHAnsi" w:hAnsiTheme="majorHAnsi"/>
          <w:sz w:val="21"/>
          <w:szCs w:val="21"/>
        </w:rPr>
        <w:t xml:space="preserve"> rozpočtu</w:t>
      </w:r>
      <w:r w:rsidR="00160C26">
        <w:rPr>
          <w:rFonts w:asciiTheme="majorHAnsi" w:hAnsiTheme="majorHAnsi"/>
          <w:sz w:val="21"/>
          <w:szCs w:val="21"/>
        </w:rPr>
        <w:t xml:space="preserve">, </w:t>
      </w:r>
      <w:r w:rsidR="00A06BDD">
        <w:rPr>
          <w:rFonts w:asciiTheme="majorHAnsi" w:hAnsiTheme="majorHAnsi"/>
          <w:sz w:val="21"/>
          <w:szCs w:val="21"/>
        </w:rPr>
        <w:t>r</w:t>
      </w:r>
      <w:r w:rsidR="008D5423" w:rsidRPr="00DD51CA">
        <w:rPr>
          <w:rFonts w:asciiTheme="majorHAnsi" w:hAnsiTheme="majorHAnsi"/>
          <w:sz w:val="21"/>
          <w:szCs w:val="21"/>
        </w:rPr>
        <w:t>ozsah je</w:t>
      </w:r>
      <w:r w:rsidRPr="00DD51CA">
        <w:rPr>
          <w:rFonts w:asciiTheme="majorHAnsi" w:hAnsiTheme="majorHAnsi"/>
          <w:sz w:val="21"/>
          <w:szCs w:val="21"/>
        </w:rPr>
        <w:t xml:space="preserve"> uveden</w:t>
      </w:r>
      <w:r w:rsidR="008D5423" w:rsidRPr="00DD51CA">
        <w:rPr>
          <w:rFonts w:asciiTheme="majorHAnsi" w:hAnsiTheme="majorHAnsi"/>
          <w:sz w:val="21"/>
          <w:szCs w:val="21"/>
        </w:rPr>
        <w:t xml:space="preserve"> </w:t>
      </w:r>
      <w:r w:rsidR="00406DE5" w:rsidRPr="00DD51CA">
        <w:rPr>
          <w:rFonts w:asciiTheme="majorHAnsi" w:hAnsiTheme="majorHAnsi"/>
          <w:sz w:val="21"/>
          <w:szCs w:val="21"/>
        </w:rPr>
        <w:t>v </w:t>
      </w:r>
      <w:r w:rsidR="00F92C66" w:rsidRPr="00DD51CA">
        <w:rPr>
          <w:rFonts w:asciiTheme="majorHAnsi" w:hAnsiTheme="majorHAnsi"/>
          <w:sz w:val="21"/>
          <w:szCs w:val="21"/>
        </w:rPr>
        <w:t>položkové</w:t>
      </w:r>
      <w:r w:rsidR="007535B4" w:rsidRPr="00DD51CA">
        <w:rPr>
          <w:rFonts w:asciiTheme="majorHAnsi" w:hAnsiTheme="majorHAnsi"/>
          <w:sz w:val="21"/>
          <w:szCs w:val="21"/>
        </w:rPr>
        <w:t>m</w:t>
      </w:r>
      <w:r w:rsidR="0037446B" w:rsidRPr="00DD51CA">
        <w:rPr>
          <w:rFonts w:asciiTheme="majorHAnsi" w:hAnsiTheme="majorHAnsi"/>
          <w:sz w:val="21"/>
          <w:szCs w:val="21"/>
        </w:rPr>
        <w:t xml:space="preserve"> rozpočtu</w:t>
      </w:r>
      <w:r w:rsidR="00160C26">
        <w:rPr>
          <w:rFonts w:asciiTheme="majorHAnsi" w:hAnsiTheme="majorHAnsi"/>
          <w:sz w:val="21"/>
          <w:szCs w:val="21"/>
        </w:rPr>
        <w:t>. Obojí jsou přílohami této smlouvy.</w:t>
      </w:r>
      <w:r w:rsidRPr="00DD51CA">
        <w:rPr>
          <w:rFonts w:asciiTheme="majorHAnsi" w:hAnsiTheme="majorHAnsi"/>
          <w:sz w:val="21"/>
          <w:szCs w:val="21"/>
        </w:rPr>
        <w:t xml:space="preserve"> </w:t>
      </w:r>
      <w:bookmarkStart w:id="9" w:name="_Hlk510989554"/>
    </w:p>
    <w:p w14:paraId="34CC4072" w14:textId="02B4B074" w:rsidR="00DC35F4" w:rsidRPr="000E47BA" w:rsidRDefault="00060BB3" w:rsidP="006F24DF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Místem plnění je: </w:t>
      </w:r>
      <w:bookmarkEnd w:id="9"/>
      <w:r w:rsidR="00160C26" w:rsidRPr="000C6228">
        <w:rPr>
          <w:rFonts w:asciiTheme="majorHAnsi" w:hAnsiTheme="majorHAnsi"/>
          <w:bCs/>
          <w:sz w:val="21"/>
          <w:szCs w:val="21"/>
        </w:rPr>
        <w:t>Základní škola Nový Jičín, Komenského 6</w:t>
      </w:r>
      <w:r w:rsidR="00EC3BF6">
        <w:rPr>
          <w:rFonts w:asciiTheme="majorHAnsi" w:hAnsiTheme="majorHAnsi"/>
          <w:bCs/>
          <w:sz w:val="21"/>
          <w:szCs w:val="21"/>
        </w:rPr>
        <w:t>6</w:t>
      </w:r>
      <w:r w:rsidR="00160C26" w:rsidRPr="000C6228">
        <w:rPr>
          <w:rFonts w:asciiTheme="majorHAnsi" w:hAnsiTheme="majorHAnsi"/>
          <w:bCs/>
          <w:sz w:val="21"/>
          <w:szCs w:val="21"/>
        </w:rPr>
        <w:t>, příspěvková organizace na adrese: Komenského </w:t>
      </w:r>
      <w:r w:rsidR="00EC3BF6">
        <w:rPr>
          <w:rFonts w:asciiTheme="majorHAnsi" w:hAnsiTheme="majorHAnsi"/>
          <w:bCs/>
          <w:sz w:val="21"/>
          <w:szCs w:val="21"/>
        </w:rPr>
        <w:t>571</w:t>
      </w:r>
      <w:r w:rsidR="00160C26" w:rsidRPr="000C6228">
        <w:rPr>
          <w:rFonts w:asciiTheme="majorHAnsi" w:hAnsiTheme="majorHAnsi"/>
          <w:bCs/>
          <w:sz w:val="21"/>
          <w:szCs w:val="21"/>
        </w:rPr>
        <w:t>, 74101 Nový Jičín</w:t>
      </w:r>
      <w:r w:rsidR="00160C26">
        <w:rPr>
          <w:rFonts w:asciiTheme="majorHAnsi" w:hAnsiTheme="majorHAnsi"/>
          <w:bCs/>
          <w:sz w:val="21"/>
          <w:szCs w:val="21"/>
        </w:rPr>
        <w:t>.</w:t>
      </w:r>
    </w:p>
    <w:p w14:paraId="1AD11661" w14:textId="77777777" w:rsidR="00DC35F4" w:rsidRPr="00DF3772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Prodávající</w:t>
      </w:r>
      <w:r w:rsidR="001140BC" w:rsidRPr="00DF3772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14:paraId="62544D38" w14:textId="58B0C81E" w:rsidR="00EB731B" w:rsidRPr="00DF3772" w:rsidRDefault="00EB731B" w:rsidP="00EB731B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se zavazuje dodat a provést montáž uvedeného </w:t>
      </w:r>
      <w:r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 v místě plnění a převést na kupujícího vlastnické právo k tomuto předmětu koupě. Kupující se zavazuje zaplatit prodávajícímu za dodávku </w:t>
      </w:r>
      <w:r w:rsidR="000F22B0">
        <w:rPr>
          <w:rFonts w:asciiTheme="majorHAnsi" w:hAnsiTheme="majorHAnsi"/>
          <w:sz w:val="21"/>
          <w:szCs w:val="21"/>
        </w:rPr>
        <w:t xml:space="preserve">předmětu </w:t>
      </w:r>
      <w:r w:rsidRPr="00DF3772">
        <w:rPr>
          <w:rFonts w:asciiTheme="majorHAnsi" w:hAnsiTheme="majorHAnsi"/>
          <w:sz w:val="21"/>
          <w:szCs w:val="21"/>
        </w:rPr>
        <w:t>koupě a jeho montáž bez vad a nedodělků kupní cenu, a to na základě předávacího protokolu a soupisu dodávek.</w:t>
      </w:r>
    </w:p>
    <w:p w14:paraId="00C8EC8E" w14:textId="656ACBA9" w:rsidR="00DF3772" w:rsidRPr="00A138C7" w:rsidRDefault="009B6601" w:rsidP="007241EE">
      <w:pPr>
        <w:pStyle w:val="Zkladntext3"/>
        <w:numPr>
          <w:ilvl w:val="0"/>
          <w:numId w:val="31"/>
        </w:numPr>
        <w:tabs>
          <w:tab w:val="left" w:pos="2410"/>
        </w:tabs>
        <w:spacing w:after="80" w:line="240" w:lineRule="atLeast"/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A138C7">
        <w:rPr>
          <w:rFonts w:asciiTheme="majorHAnsi" w:hAnsiTheme="majorHAnsi" w:cstheme="minorHAnsi"/>
          <w:sz w:val="21"/>
          <w:szCs w:val="21"/>
        </w:rPr>
        <w:t xml:space="preserve">Projekt </w:t>
      </w:r>
      <w:r w:rsidR="00060BB3" w:rsidRPr="00A138C7">
        <w:rPr>
          <w:rFonts w:asciiTheme="majorHAnsi" w:hAnsiTheme="majorHAnsi" w:cstheme="minorHAnsi"/>
          <w:sz w:val="21"/>
          <w:szCs w:val="21"/>
        </w:rPr>
        <w:t>je</w:t>
      </w:r>
      <w:r w:rsidRPr="00A138C7">
        <w:rPr>
          <w:rFonts w:asciiTheme="majorHAnsi" w:hAnsiTheme="majorHAnsi" w:cstheme="minorHAnsi"/>
          <w:sz w:val="21"/>
          <w:szCs w:val="21"/>
        </w:rPr>
        <w:t xml:space="preserve"> spolufinancován z Integrovaného regionálního operačního programu, 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6A03D0" w:rsidRPr="00A138C7">
        <w:rPr>
          <w:rFonts w:asciiTheme="majorHAnsi" w:hAnsiTheme="majorHAnsi" w:cstheme="minorHAnsi"/>
          <w:sz w:val="21"/>
          <w:szCs w:val="21"/>
        </w:rPr>
        <w:t>92</w:t>
      </w:r>
      <w:r w:rsidR="002C1B69" w:rsidRPr="00A138C7">
        <w:rPr>
          <w:rFonts w:asciiTheme="majorHAnsi" w:hAnsiTheme="majorHAnsi" w:cstheme="minorHAnsi"/>
          <w:sz w:val="21"/>
          <w:szCs w:val="21"/>
        </w:rPr>
        <w:t xml:space="preserve"> – </w:t>
      </w:r>
      <w:r w:rsidR="00060BB3" w:rsidRPr="00A138C7">
        <w:rPr>
          <w:rFonts w:ascii="Cambria" w:hAnsi="Cambria"/>
          <w:sz w:val="20"/>
          <w:szCs w:val="20"/>
        </w:rPr>
        <w:t xml:space="preserve">Infrastruktura </w:t>
      </w:r>
      <w:r w:rsidR="00160C26" w:rsidRPr="00A138C7">
        <w:rPr>
          <w:rFonts w:ascii="Cambria" w:hAnsi="Cambria"/>
          <w:sz w:val="20"/>
          <w:szCs w:val="20"/>
        </w:rPr>
        <w:t>základních škol pro uhelné regiony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, </w:t>
      </w:r>
      <w:r w:rsidR="00060BB3" w:rsidRPr="00A138C7">
        <w:rPr>
          <w:rFonts w:asciiTheme="majorHAnsi" w:hAnsiTheme="majorHAnsi" w:cstheme="minorHAnsi"/>
          <w:sz w:val="21"/>
          <w:szCs w:val="21"/>
        </w:rPr>
        <w:t xml:space="preserve">název projektu: </w:t>
      </w:r>
      <w:r w:rsidR="000C20D5" w:rsidRPr="000C20D5">
        <w:rPr>
          <w:rFonts w:asciiTheme="majorHAnsi" w:hAnsiTheme="majorHAnsi" w:cstheme="minorHAnsi"/>
          <w:bCs/>
          <w:sz w:val="21"/>
          <w:szCs w:val="21"/>
        </w:rPr>
        <w:t>Modernizované odborné učebny Fy-Ch a Z</w:t>
      </w:r>
      <w:r w:rsidR="00E945DA" w:rsidRPr="00A138C7">
        <w:rPr>
          <w:rFonts w:asciiTheme="majorHAnsi" w:hAnsiTheme="majorHAnsi" w:cstheme="minorHAnsi"/>
          <w:bCs/>
          <w:sz w:val="21"/>
          <w:szCs w:val="21"/>
        </w:rPr>
        <w:t xml:space="preserve">; </w:t>
      </w:r>
      <w:r w:rsidR="00060BB3" w:rsidRPr="00A138C7">
        <w:rPr>
          <w:rFonts w:asciiTheme="majorHAnsi" w:hAnsiTheme="majorHAnsi" w:cstheme="minorHAnsi"/>
          <w:sz w:val="21"/>
          <w:szCs w:val="21"/>
        </w:rPr>
        <w:t xml:space="preserve">registrační 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číslo projektu: </w:t>
      </w:r>
      <w:r w:rsidR="00E945DA" w:rsidRPr="00A138C7">
        <w:rPr>
          <w:rFonts w:ascii="Cambria" w:hAnsi="Cambria"/>
          <w:sz w:val="20"/>
          <w:szCs w:val="20"/>
        </w:rPr>
        <w:t>CZ.06.2.67/0.0/0.0/19_116/0013</w:t>
      </w:r>
      <w:r w:rsidR="00160C26" w:rsidRPr="00A138C7">
        <w:rPr>
          <w:rFonts w:ascii="Cambria" w:hAnsi="Cambria"/>
          <w:sz w:val="20"/>
          <w:szCs w:val="20"/>
        </w:rPr>
        <w:t>1</w:t>
      </w:r>
      <w:r w:rsidR="000C20D5">
        <w:rPr>
          <w:rFonts w:ascii="Cambria" w:hAnsi="Cambria"/>
          <w:sz w:val="20"/>
          <w:szCs w:val="20"/>
        </w:rPr>
        <w:t>66</w:t>
      </w:r>
      <w:r w:rsidRPr="00A138C7">
        <w:rPr>
          <w:rFonts w:asciiTheme="majorHAnsi" w:hAnsiTheme="majorHAnsi" w:cstheme="minorHAnsi"/>
          <w:sz w:val="21"/>
          <w:szCs w:val="21"/>
        </w:rPr>
        <w:t>.</w:t>
      </w:r>
      <w:r w:rsidR="00BB3E37" w:rsidRPr="00A138C7">
        <w:rPr>
          <w:rFonts w:asciiTheme="majorHAnsi" w:hAnsiTheme="majorHAnsi"/>
          <w:sz w:val="21"/>
          <w:szCs w:val="21"/>
        </w:rPr>
        <w:t xml:space="preserve">  </w:t>
      </w:r>
    </w:p>
    <w:p w14:paraId="3727BB42" w14:textId="77777777" w:rsidR="00BB3E37" w:rsidRPr="00DF3772" w:rsidRDefault="00DC678A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DF3772">
        <w:rPr>
          <w:rFonts w:asciiTheme="majorHAnsi" w:hAnsiTheme="majorHAnsi"/>
          <w:sz w:val="21"/>
          <w:szCs w:val="21"/>
        </w:rPr>
        <w:t>I. Cena</w:t>
      </w:r>
    </w:p>
    <w:p w14:paraId="0A47AB3F" w14:textId="77777777" w:rsidR="00D2353A" w:rsidRPr="008A2BC6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a montáže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DF3772" w14:paraId="67AC98C5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7A814DC6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4D91A67B" w14:textId="3308330F" w:rsidR="00FE373B" w:rsidRPr="00D46999" w:rsidRDefault="00250AD3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0" w:name="Text10"/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451A32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0,00</w: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0"/>
            <w:r w:rsidR="00391437" w:rsidRP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6D88424C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636DA078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FB212CD" w14:textId="060D5571" w:rsidR="00FE373B" w:rsidRPr="00D46999" w:rsidRDefault="0073705E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1" w:name="Text11"/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451A32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0,00</w:t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1"/>
            <w:r w:rsid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4A96D39E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1F645951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14:paraId="67C34E11" w14:textId="57F3E237" w:rsidR="00FE373B" w:rsidRPr="00D46999" w:rsidRDefault="0073705E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2" w:name="Text12"/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separate"/>
            </w:r>
            <w:r w:rsidR="00451A32">
              <w:rPr>
                <w:rFonts w:asciiTheme="majorHAnsi" w:hAnsiTheme="majorHAnsi" w:cs="Arial"/>
                <w:b/>
                <w:noProof/>
                <w:sz w:val="21"/>
                <w:szCs w:val="21"/>
                <w:highlight w:val="yellow"/>
              </w:rPr>
              <w:t>0,00</w:t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end"/>
            </w:r>
            <w:bookmarkEnd w:id="12"/>
            <w:r w:rsidR="00D46999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14:paraId="17412E64" w14:textId="77777777" w:rsidR="00DF0F5E" w:rsidRPr="00DF3772" w:rsidRDefault="00DF0F5E" w:rsidP="00DF0F5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14:paraId="3A9D6B93" w14:textId="77777777" w:rsidR="00DF0F5E" w:rsidRPr="00DF3772" w:rsidRDefault="00FE373B" w:rsidP="004C7081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DF3772">
        <w:rPr>
          <w:rFonts w:asciiTheme="majorHAnsi" w:hAnsiTheme="majorHAnsi" w:cs="Arial"/>
          <w:sz w:val="21"/>
          <w:szCs w:val="21"/>
        </w:rPr>
        <w:t>kupující</w:t>
      </w:r>
      <w:r w:rsidR="00391437" w:rsidRPr="00DF3772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DF3772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DF3772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DF3772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DF3772">
        <w:rPr>
          <w:rFonts w:asciiTheme="majorHAnsi" w:hAnsiTheme="majorHAnsi" w:cs="Arial"/>
          <w:bCs/>
          <w:sz w:val="21"/>
          <w:szCs w:val="21"/>
        </w:rPr>
        <w:t>nebude použit.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</w:p>
    <w:p w14:paraId="4434B78D" w14:textId="77777777" w:rsidR="004C7081" w:rsidRPr="00DF3772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Položkový rozpočet </w:t>
      </w:r>
      <w:r w:rsidR="00D2353A">
        <w:rPr>
          <w:rFonts w:asciiTheme="majorHAnsi" w:hAnsiTheme="majorHAnsi"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sz w:val="21"/>
          <w:szCs w:val="21"/>
        </w:rPr>
        <w:t>je uveden v příloze této smlouvy.</w:t>
      </w:r>
    </w:p>
    <w:p w14:paraId="35726B33" w14:textId="77777777" w:rsidR="00F8424B" w:rsidRPr="00ED4E0C" w:rsidRDefault="00F8424B" w:rsidP="00F8424B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Cena je maximální a zahrnuje veškeré náklady, které prodávající vynaloží na dodávku, přepravu a montáž předmětu koupě. </w:t>
      </w:r>
    </w:p>
    <w:p w14:paraId="0187483E" w14:textId="77777777" w:rsidR="00D2353A" w:rsidRPr="00ED4E0C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14:paraId="3DEB154A" w14:textId="77777777" w:rsidR="009F6963" w:rsidRPr="00DF3772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14:paraId="7E9C9C82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III. Podmínky plnění</w:t>
      </w:r>
    </w:p>
    <w:p w14:paraId="019995C9" w14:textId="4F0CF95A" w:rsidR="00A138C7" w:rsidRPr="00A138C7" w:rsidRDefault="00A138C7" w:rsidP="00A138C7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neprodleně po uzavření této smlouvy na místě plnění ověřit, zda v rozpočtu specifikovaný předmět koupě je rozměrově možné umístit do určených místností, případně kupujícího upozornit </w:t>
      </w:r>
      <w:r w:rsidRPr="001560AD">
        <w:rPr>
          <w:rFonts w:asciiTheme="majorHAnsi" w:hAnsiTheme="majorHAnsi"/>
          <w:sz w:val="21"/>
          <w:szCs w:val="21"/>
        </w:rPr>
        <w:t>na odlišnosti a dohodnout se na změnách.</w:t>
      </w:r>
    </w:p>
    <w:p w14:paraId="592D30B8" w14:textId="062A148A" w:rsidR="00B52C08" w:rsidRDefault="00B52C08" w:rsidP="00B52C08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dodat kupujícímu </w:t>
      </w:r>
      <w:r>
        <w:rPr>
          <w:rFonts w:asciiTheme="majorHAnsi" w:hAnsiTheme="majorHAnsi"/>
          <w:sz w:val="21"/>
          <w:szCs w:val="21"/>
        </w:rPr>
        <w:t>předmět koupě</w:t>
      </w:r>
      <w:r w:rsidRPr="00E02864">
        <w:rPr>
          <w:rFonts w:asciiTheme="majorHAnsi" w:hAnsiTheme="majorHAnsi"/>
          <w:sz w:val="21"/>
          <w:szCs w:val="21"/>
        </w:rPr>
        <w:t xml:space="preserve"> dle čl. I. bodu 1. smlouvy a provést jeho montáž</w:t>
      </w:r>
      <w:r w:rsidR="00CF0DA3">
        <w:rPr>
          <w:rFonts w:asciiTheme="majorHAnsi" w:hAnsiTheme="majorHAnsi"/>
          <w:sz w:val="21"/>
          <w:szCs w:val="21"/>
        </w:rPr>
        <w:t xml:space="preserve">, instalaci a konfiguraci </w:t>
      </w:r>
      <w:r w:rsidRPr="00E02864">
        <w:rPr>
          <w:rFonts w:asciiTheme="majorHAnsi" w:hAnsiTheme="majorHAnsi"/>
          <w:sz w:val="21"/>
          <w:szCs w:val="21"/>
        </w:rPr>
        <w:t>bez vad a nedodělků v termínu stanoveném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kupujícím v písemné výzvě. Tato výzva bude prodávajícímu doručena nejméně </w:t>
      </w:r>
      <w:r w:rsidR="00D624B2">
        <w:rPr>
          <w:rFonts w:asciiTheme="majorHAnsi" w:hAnsiTheme="majorHAnsi"/>
          <w:sz w:val="21"/>
          <w:szCs w:val="21"/>
        </w:rPr>
        <w:t>1</w:t>
      </w:r>
      <w:r w:rsidRPr="00E02864">
        <w:rPr>
          <w:rFonts w:asciiTheme="majorHAnsi" w:hAnsiTheme="majorHAnsi"/>
          <w:sz w:val="21"/>
          <w:szCs w:val="21"/>
        </w:rPr>
        <w:t xml:space="preserve">0 pracovních dnů před stanoveným termínem </w:t>
      </w:r>
      <w:r w:rsidR="00A06BDD">
        <w:rPr>
          <w:rFonts w:asciiTheme="majorHAnsi" w:hAnsiTheme="majorHAnsi"/>
          <w:sz w:val="21"/>
          <w:szCs w:val="21"/>
        </w:rPr>
        <w:t xml:space="preserve">zahájení </w:t>
      </w:r>
      <w:r w:rsidRPr="00E02864">
        <w:rPr>
          <w:rFonts w:asciiTheme="majorHAnsi" w:hAnsiTheme="majorHAnsi"/>
          <w:sz w:val="21"/>
          <w:szCs w:val="21"/>
        </w:rPr>
        <w:t xml:space="preserve">dodávky a montáže. </w:t>
      </w:r>
    </w:p>
    <w:p w14:paraId="35B2E8AC" w14:textId="409C2679" w:rsidR="00B93A06" w:rsidRPr="0030403E" w:rsidRDefault="00A6166A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4F0CCD">
        <w:rPr>
          <w:rFonts w:asciiTheme="majorHAnsi" w:hAnsiTheme="majorHAnsi"/>
          <w:noProof/>
          <w:sz w:val="21"/>
          <w:szCs w:val="21"/>
        </w:rPr>
        <w:t xml:space="preserve">Prodávající bere na vědomí, že dodávka </w:t>
      </w:r>
      <w:r w:rsidR="00D2353A" w:rsidRPr="004F0CCD">
        <w:rPr>
          <w:rFonts w:asciiTheme="majorHAnsi" w:hAnsiTheme="majorHAnsi"/>
          <w:noProof/>
          <w:sz w:val="21"/>
          <w:szCs w:val="21"/>
        </w:rPr>
        <w:t xml:space="preserve">předmětu koupě </w:t>
      </w:r>
      <w:r w:rsidRPr="004F0CCD">
        <w:rPr>
          <w:rFonts w:asciiTheme="majorHAnsi" w:hAnsiTheme="majorHAnsi"/>
          <w:noProof/>
          <w:sz w:val="21"/>
          <w:szCs w:val="21"/>
        </w:rPr>
        <w:t xml:space="preserve">musí být </w:t>
      </w:r>
      <w:r w:rsidR="00D2353A" w:rsidRPr="004F0CCD">
        <w:rPr>
          <w:rFonts w:asciiTheme="majorHAnsi" w:hAnsiTheme="majorHAnsi"/>
          <w:noProof/>
          <w:sz w:val="21"/>
          <w:szCs w:val="21"/>
        </w:rPr>
        <w:t xml:space="preserve">kupujícímu </w:t>
      </w:r>
      <w:r w:rsidRPr="004F0CCD">
        <w:rPr>
          <w:rFonts w:asciiTheme="majorHAnsi" w:hAnsiTheme="majorHAnsi"/>
          <w:noProof/>
          <w:sz w:val="21"/>
          <w:szCs w:val="21"/>
        </w:rPr>
        <w:t xml:space="preserve">předána nejpozději do </w:t>
      </w:r>
      <w:r w:rsidR="00A138C7">
        <w:rPr>
          <w:rFonts w:asciiTheme="majorHAnsi" w:hAnsiTheme="majorHAnsi"/>
          <w:b/>
          <w:bCs/>
          <w:noProof/>
          <w:sz w:val="21"/>
          <w:szCs w:val="21"/>
        </w:rPr>
        <w:t>8</w:t>
      </w:r>
      <w:r w:rsidR="004F0CCD" w:rsidRPr="004F0CCD">
        <w:rPr>
          <w:rFonts w:asciiTheme="majorHAnsi" w:hAnsiTheme="majorHAnsi"/>
          <w:b/>
          <w:noProof/>
          <w:sz w:val="21"/>
          <w:szCs w:val="21"/>
        </w:rPr>
        <w:t xml:space="preserve"> kalendářních týdnů</w:t>
      </w:r>
      <w:r w:rsidR="00CF0DA3">
        <w:rPr>
          <w:rFonts w:asciiTheme="majorHAnsi" w:hAnsiTheme="majorHAnsi"/>
          <w:b/>
          <w:noProof/>
          <w:sz w:val="21"/>
          <w:szCs w:val="21"/>
        </w:rPr>
        <w:t xml:space="preserve"> </w:t>
      </w:r>
      <w:r w:rsidR="00CF0DA3" w:rsidRPr="00CF0DA3">
        <w:rPr>
          <w:rFonts w:asciiTheme="majorHAnsi" w:hAnsiTheme="majorHAnsi"/>
          <w:bCs/>
          <w:noProof/>
          <w:sz w:val="21"/>
          <w:szCs w:val="21"/>
        </w:rPr>
        <w:t>o</w:t>
      </w:r>
      <w:r w:rsidR="00CF0DA3">
        <w:rPr>
          <w:rFonts w:asciiTheme="majorHAnsi" w:hAnsiTheme="majorHAnsi"/>
          <w:bCs/>
          <w:noProof/>
          <w:sz w:val="21"/>
          <w:szCs w:val="21"/>
        </w:rPr>
        <w:t>d</w:t>
      </w:r>
      <w:r w:rsidR="00CF0DA3" w:rsidRPr="00CF0DA3">
        <w:rPr>
          <w:rFonts w:asciiTheme="majorHAnsi" w:hAnsiTheme="majorHAnsi"/>
          <w:bCs/>
          <w:noProof/>
          <w:sz w:val="21"/>
          <w:szCs w:val="21"/>
        </w:rPr>
        <w:t xml:space="preserve"> zahájení dodávek a montáže</w:t>
      </w:r>
      <w:r w:rsidR="004F0CCD" w:rsidRPr="00CF0DA3">
        <w:rPr>
          <w:rFonts w:asciiTheme="majorHAnsi" w:hAnsiTheme="majorHAnsi"/>
          <w:bCs/>
          <w:noProof/>
          <w:sz w:val="21"/>
          <w:szCs w:val="21"/>
        </w:rPr>
        <w:t>.</w:t>
      </w:r>
      <w:r w:rsidR="00D86C0F">
        <w:rPr>
          <w:rFonts w:asciiTheme="majorHAnsi" w:hAnsiTheme="majorHAnsi"/>
          <w:bCs/>
          <w:noProof/>
          <w:sz w:val="21"/>
          <w:szCs w:val="21"/>
        </w:rPr>
        <w:t xml:space="preserve"> </w:t>
      </w:r>
    </w:p>
    <w:p w14:paraId="234560A8" w14:textId="52911AF7" w:rsidR="0030403E" w:rsidRPr="0030403E" w:rsidRDefault="0030403E" w:rsidP="0030403E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Cs/>
          <w:sz w:val="21"/>
          <w:szCs w:val="21"/>
        </w:rPr>
      </w:pPr>
      <w:r w:rsidRPr="00B00A55">
        <w:rPr>
          <w:rFonts w:asciiTheme="majorHAnsi" w:hAnsiTheme="majorHAnsi"/>
          <w:bCs/>
          <w:sz w:val="21"/>
          <w:szCs w:val="21"/>
        </w:rPr>
        <w:t xml:space="preserve">Prodávající musí koordinovat dodávku a montáž předmětu koupě s dodavatelem </w:t>
      </w:r>
      <w:r>
        <w:rPr>
          <w:rFonts w:asciiTheme="majorHAnsi" w:hAnsiTheme="majorHAnsi"/>
          <w:bCs/>
          <w:sz w:val="21"/>
          <w:szCs w:val="21"/>
        </w:rPr>
        <w:t>ICT vybaven</w:t>
      </w:r>
      <w:r w:rsidR="00F457C3">
        <w:rPr>
          <w:rFonts w:asciiTheme="majorHAnsi" w:hAnsiTheme="majorHAnsi"/>
          <w:bCs/>
          <w:sz w:val="21"/>
          <w:szCs w:val="21"/>
        </w:rPr>
        <w:t>í</w:t>
      </w:r>
      <w:r>
        <w:rPr>
          <w:rFonts w:asciiTheme="majorHAnsi" w:hAnsiTheme="majorHAnsi"/>
          <w:bCs/>
          <w:sz w:val="21"/>
          <w:szCs w:val="21"/>
        </w:rPr>
        <w:t xml:space="preserve"> a vnitřní konektivity</w:t>
      </w:r>
      <w:r w:rsidRPr="00B00A55">
        <w:rPr>
          <w:rFonts w:asciiTheme="majorHAnsi" w:hAnsiTheme="majorHAnsi"/>
          <w:bCs/>
          <w:sz w:val="21"/>
          <w:szCs w:val="21"/>
        </w:rPr>
        <w:t> v místnostech montáže předmětu koupě, které bude provedeno na základě samostatné veřejné zakázky a uzavřené smlouvy, a to tak, aby průběh všech prací a dodávek byl plynulý. Porušení této povinnosti je považováno za podstatné porušení této smlouvy a objednatel může od této smlouvy odstoupit.</w:t>
      </w:r>
    </w:p>
    <w:p w14:paraId="47036376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680B7D9B" w14:textId="65D8E090" w:rsidR="000D7D01" w:rsidRPr="00C3040D" w:rsidRDefault="00D2353A" w:rsidP="009933A3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2F15A2">
        <w:rPr>
          <w:rFonts w:asciiTheme="majorHAnsi" w:hAnsiTheme="majorHAnsi"/>
          <w:sz w:val="21"/>
          <w:szCs w:val="21"/>
        </w:rPr>
        <w:t xml:space="preserve">Datum </w:t>
      </w:r>
      <w:r w:rsidRPr="002F15A2">
        <w:rPr>
          <w:rFonts w:asciiTheme="majorHAnsi" w:hAnsiTheme="majorHAnsi"/>
          <w:iCs/>
          <w:sz w:val="21"/>
          <w:szCs w:val="21"/>
        </w:rPr>
        <w:t>předání a převzetí předmětu koupě bude datem zdanitelného plnění.</w:t>
      </w:r>
    </w:p>
    <w:p w14:paraId="4C2BEE72" w14:textId="4C67681A" w:rsidR="00C3040D" w:rsidRDefault="00C3040D" w:rsidP="00C3040D">
      <w:pPr>
        <w:pStyle w:val="Zkladntext3"/>
        <w:ind w:left="284"/>
        <w:jc w:val="both"/>
        <w:rPr>
          <w:rFonts w:asciiTheme="majorHAnsi" w:hAnsiTheme="majorHAnsi"/>
          <w:iCs/>
          <w:sz w:val="21"/>
          <w:szCs w:val="21"/>
        </w:rPr>
      </w:pPr>
    </w:p>
    <w:p w14:paraId="57B6C1C1" w14:textId="77777777" w:rsidR="00C3040D" w:rsidRPr="00DF3772" w:rsidRDefault="00C3040D" w:rsidP="00C3040D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IV. </w:t>
      </w:r>
      <w:r>
        <w:rPr>
          <w:rFonts w:asciiTheme="majorHAnsi" w:hAnsiTheme="majorHAnsi"/>
          <w:sz w:val="21"/>
          <w:szCs w:val="21"/>
        </w:rPr>
        <w:t>Vyšší moc</w:t>
      </w:r>
    </w:p>
    <w:p w14:paraId="1933E594" w14:textId="77777777" w:rsidR="00C3040D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75473A">
        <w:rPr>
          <w:rFonts w:asciiTheme="majorHAnsi" w:hAnsiTheme="majorHAnsi" w:cs="Arial"/>
          <w:sz w:val="21"/>
          <w:szCs w:val="21"/>
        </w:rPr>
        <w:t>Smluvní strany se zprošťují veškeré odpovědnosti za nesplnění sv</w:t>
      </w:r>
      <w:r>
        <w:rPr>
          <w:rFonts w:asciiTheme="majorHAnsi" w:hAnsiTheme="majorHAnsi" w:cs="Arial"/>
          <w:sz w:val="21"/>
          <w:szCs w:val="21"/>
        </w:rPr>
        <w:t>ý</w:t>
      </w:r>
      <w:r w:rsidRPr="0075473A">
        <w:rPr>
          <w:rFonts w:asciiTheme="majorHAnsi" w:hAnsiTheme="majorHAnsi" w:cs="Arial"/>
          <w:sz w:val="21"/>
          <w:szCs w:val="21"/>
        </w:rPr>
        <w:t>ch povinností z této Smlouvy po dobu trvání vyšší moci do té míry, pokud po nich nebylo možné požadovat, aby neplnění sv</w:t>
      </w:r>
      <w:r>
        <w:rPr>
          <w:rFonts w:asciiTheme="majorHAnsi" w:hAnsiTheme="majorHAnsi" w:cs="Arial"/>
          <w:sz w:val="21"/>
          <w:szCs w:val="21"/>
        </w:rPr>
        <w:t>ý</w:t>
      </w:r>
      <w:r w:rsidRPr="0075473A">
        <w:rPr>
          <w:rFonts w:asciiTheme="majorHAnsi" w:hAnsiTheme="majorHAnsi" w:cs="Arial"/>
          <w:sz w:val="21"/>
          <w:szCs w:val="21"/>
        </w:rPr>
        <w:t>ch povinností z této Smlouvy v důsledku vyšší moci předešly.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76FB17C8" w14:textId="5B65EDA2" w:rsidR="00C3040D" w:rsidRPr="00571B57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71B57">
        <w:rPr>
          <w:rFonts w:asciiTheme="majorHAnsi" w:hAnsiTheme="majorHAnsi" w:cs="Arial"/>
          <w:sz w:val="21"/>
          <w:szCs w:val="21"/>
        </w:rPr>
        <w:t xml:space="preserve">Za vyšší moc je pro účely této Smlouvy považována každá událost nezávislá na vůli Smluvních stran, která znemožňuje plnění smluvních závazků a kterou nebylo možno předvídat v době </w:t>
      </w:r>
      <w:r w:rsidRPr="00571B57">
        <w:rPr>
          <w:rFonts w:asciiTheme="majorHAnsi" w:hAnsiTheme="majorHAnsi" w:cs="Arial"/>
          <w:sz w:val="21"/>
          <w:szCs w:val="21"/>
        </w:rPr>
        <w:lastRenderedPageBreak/>
        <w:t xml:space="preserve">vzniku této Smlouvy. Za vyšší moc se z hlediska této Smlouvy považuje zejména přírodní katastrofa, </w:t>
      </w:r>
      <w:r w:rsidR="00375E18">
        <w:rPr>
          <w:rFonts w:asciiTheme="majorHAnsi" w:hAnsiTheme="majorHAnsi" w:cs="Arial"/>
          <w:sz w:val="21"/>
          <w:szCs w:val="21"/>
        </w:rPr>
        <w:t xml:space="preserve">pandemie, </w:t>
      </w:r>
      <w:r w:rsidRPr="00571B57">
        <w:rPr>
          <w:rFonts w:asciiTheme="majorHAnsi" w:hAnsiTheme="majorHAnsi" w:cs="Arial"/>
          <w:sz w:val="21"/>
          <w:szCs w:val="21"/>
        </w:rPr>
        <w:t>požár, v</w:t>
      </w:r>
      <w:r>
        <w:rPr>
          <w:rFonts w:asciiTheme="majorHAnsi" w:hAnsiTheme="majorHAnsi" w:cs="Arial"/>
          <w:sz w:val="21"/>
          <w:szCs w:val="21"/>
        </w:rPr>
        <w:t>ý</w:t>
      </w:r>
      <w:r w:rsidRPr="00571B57">
        <w:rPr>
          <w:rFonts w:asciiTheme="majorHAnsi" w:hAnsiTheme="majorHAnsi" w:cs="Arial"/>
          <w:sz w:val="21"/>
          <w:szCs w:val="21"/>
        </w:rPr>
        <w:t>buch, silné vichřice, zemětřesení, záplavy, válka, stávka nebo jiné události, které jsou mimo jakoukoliv kontrolu Smluvních stran.</w:t>
      </w:r>
    </w:p>
    <w:p w14:paraId="19CC5CA1" w14:textId="77777777" w:rsidR="00C3040D" w:rsidRPr="00571B57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71B57">
        <w:rPr>
          <w:rFonts w:asciiTheme="majorHAnsi" w:hAnsiTheme="majorHAnsi" w:cs="Arial"/>
          <w:sz w:val="21"/>
          <w:szCs w:val="21"/>
        </w:rPr>
        <w:t xml:space="preserve">Po dobu trvání vyšší moci se plnění závazků podle této Smlouvy pozastavuje do doby odstranění následků vyšší moci. </w:t>
      </w:r>
    </w:p>
    <w:p w14:paraId="1BDE980D" w14:textId="77777777" w:rsidR="002F15A2" w:rsidRPr="002F15A2" w:rsidRDefault="002F15A2" w:rsidP="002F15A2">
      <w:pPr>
        <w:pStyle w:val="Zkladntext3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457BDE0C" w14:textId="68E3669E" w:rsidR="00BB3E37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V. Platební podmínky</w:t>
      </w:r>
    </w:p>
    <w:p w14:paraId="3C025C75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Pr="00E02864">
        <w:rPr>
          <w:rFonts w:asciiTheme="majorHAnsi" w:hAnsiTheme="majorHAnsi"/>
          <w:sz w:val="21"/>
          <w:szCs w:val="21"/>
        </w:rPr>
        <w:t>v den předání a převzetí zboží bez vad a nedodělků kupujícímu se splatností 30 dnů ode dne jeho doručení kupujícímu na adresu kupujícího</w:t>
      </w:r>
      <w:r w:rsidR="00646CF9">
        <w:rPr>
          <w:rFonts w:asciiTheme="majorHAnsi" w:hAnsiTheme="majorHAnsi"/>
          <w:sz w:val="21"/>
          <w:szCs w:val="21"/>
        </w:rPr>
        <w:t>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41A1D623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 ve dvou vyhotoveních.</w:t>
      </w:r>
    </w:p>
    <w:p w14:paraId="78A0CA30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>aktura musí  dále obsahovat přesný název a registrační číslo projektu. Kupující přesný název a registrační číslo projektu sdělí prodávajícímu nejpozději s výzvou k zahájení dodávky.</w:t>
      </w:r>
    </w:p>
    <w:p w14:paraId="4B798C99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Nebude–li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1113987C" w14:textId="77777777" w:rsidR="00F9632C" w:rsidRPr="00DF3772" w:rsidRDefault="00F9632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37CD8ACA" w14:textId="76E4B77A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</w:t>
      </w:r>
      <w:r w:rsidR="00C3040D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>. Záruční podmínky</w:t>
      </w:r>
    </w:p>
    <w:p w14:paraId="635234A2" w14:textId="1A694FB7" w:rsidR="00A60941" w:rsidRPr="00E02864" w:rsidRDefault="0014598B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poskytuje na </w:t>
      </w:r>
      <w:r w:rsidR="00A60941">
        <w:rPr>
          <w:rFonts w:asciiTheme="majorHAnsi" w:hAnsiTheme="majorHAnsi"/>
          <w:sz w:val="21"/>
          <w:szCs w:val="21"/>
        </w:rPr>
        <w:t>předmět koupě</w:t>
      </w:r>
      <w:r w:rsidRPr="00DF3772">
        <w:rPr>
          <w:rFonts w:asciiTheme="majorHAnsi" w:hAnsiTheme="majorHAnsi"/>
          <w:sz w:val="21"/>
          <w:szCs w:val="21"/>
        </w:rPr>
        <w:t xml:space="preserve"> záruku v</w:t>
      </w:r>
      <w:r w:rsidR="00F87F81">
        <w:rPr>
          <w:rFonts w:asciiTheme="majorHAnsi" w:hAnsiTheme="majorHAnsi"/>
          <w:sz w:val="21"/>
          <w:szCs w:val="21"/>
        </w:rPr>
        <w:t> </w:t>
      </w:r>
      <w:r w:rsidRPr="00DF3772">
        <w:rPr>
          <w:rFonts w:asciiTheme="majorHAnsi" w:hAnsiTheme="majorHAnsi"/>
          <w:sz w:val="21"/>
          <w:szCs w:val="21"/>
        </w:rPr>
        <w:t>délce</w:t>
      </w:r>
      <w:r w:rsidR="00F87F81">
        <w:rPr>
          <w:rFonts w:asciiTheme="majorHAnsi" w:hAnsiTheme="majorHAnsi"/>
          <w:sz w:val="21"/>
          <w:szCs w:val="21"/>
        </w:rPr>
        <w:t>, která je uvedena u konkrétního výrobku položkového rozpočtu (příloh</w:t>
      </w:r>
      <w:r w:rsidR="000E20DC">
        <w:rPr>
          <w:rFonts w:asciiTheme="majorHAnsi" w:hAnsiTheme="majorHAnsi"/>
          <w:sz w:val="21"/>
          <w:szCs w:val="21"/>
        </w:rPr>
        <w:t>y</w:t>
      </w:r>
      <w:r w:rsidR="00F87F81">
        <w:rPr>
          <w:rFonts w:asciiTheme="majorHAnsi" w:hAnsiTheme="majorHAnsi"/>
          <w:sz w:val="21"/>
          <w:szCs w:val="21"/>
        </w:rPr>
        <w:t xml:space="preserve"> č. 1). Není-li uvedena konkrétní délka záruky, pak platí záruka v délce </w:t>
      </w:r>
      <w:r w:rsidR="002A4BA9">
        <w:rPr>
          <w:rFonts w:asciiTheme="majorHAnsi" w:hAnsiTheme="majorHAnsi"/>
          <w:sz w:val="21"/>
          <w:szCs w:val="21"/>
        </w:rPr>
        <w:t>24</w:t>
      </w:r>
      <w:r w:rsidRPr="00DF3772">
        <w:rPr>
          <w:rFonts w:asciiTheme="majorHAnsi" w:hAnsiTheme="majorHAnsi"/>
          <w:sz w:val="21"/>
          <w:szCs w:val="21"/>
        </w:rPr>
        <w:t xml:space="preserve"> měsíců</w:t>
      </w:r>
      <w:r w:rsidR="00F87F81">
        <w:rPr>
          <w:rFonts w:asciiTheme="majorHAnsi" w:hAnsiTheme="majorHAnsi"/>
          <w:sz w:val="21"/>
          <w:szCs w:val="21"/>
        </w:rPr>
        <w:t>. Délka záruky se počítá</w:t>
      </w:r>
      <w:r w:rsidRPr="00DF3772">
        <w:rPr>
          <w:rFonts w:asciiTheme="majorHAnsi" w:hAnsiTheme="majorHAnsi"/>
          <w:sz w:val="21"/>
          <w:szCs w:val="21"/>
        </w:rPr>
        <w:t xml:space="preserve"> ode d</w:t>
      </w:r>
      <w:r w:rsidR="008249A6" w:rsidRPr="00DF3772">
        <w:rPr>
          <w:rFonts w:asciiTheme="majorHAnsi" w:hAnsiTheme="majorHAnsi"/>
          <w:sz w:val="21"/>
          <w:szCs w:val="21"/>
        </w:rPr>
        <w:t xml:space="preserve">ne předání </w:t>
      </w:r>
      <w:r w:rsidR="00A60941">
        <w:rPr>
          <w:rFonts w:asciiTheme="majorHAnsi" w:hAnsiTheme="majorHAnsi"/>
          <w:sz w:val="21"/>
          <w:szCs w:val="21"/>
        </w:rPr>
        <w:t>předmětu koupě</w:t>
      </w:r>
      <w:r w:rsidR="008249A6" w:rsidRPr="00DF3772">
        <w:rPr>
          <w:rFonts w:asciiTheme="majorHAnsi" w:hAnsiTheme="majorHAnsi"/>
          <w:sz w:val="21"/>
          <w:szCs w:val="21"/>
        </w:rPr>
        <w:t xml:space="preserve"> v místě plnění. Výše uvedené záruky </w:t>
      </w:r>
      <w:r w:rsidR="00A60941" w:rsidRPr="00E02864">
        <w:rPr>
          <w:rFonts w:asciiTheme="majorHAnsi" w:hAnsiTheme="majorHAnsi"/>
          <w:sz w:val="21"/>
          <w:szCs w:val="21"/>
        </w:rPr>
        <w:t>platí za předpokladu dodržení stanovených pravidel provozu a údržby.</w:t>
      </w:r>
      <w:r w:rsidR="00A60941">
        <w:rPr>
          <w:rFonts w:asciiTheme="majorHAnsi" w:hAnsiTheme="majorHAnsi"/>
          <w:sz w:val="21"/>
          <w:szCs w:val="21"/>
        </w:rPr>
        <w:t xml:space="preserve"> </w:t>
      </w:r>
      <w:r w:rsidR="00A60941" w:rsidRPr="00E02864">
        <w:rPr>
          <w:rFonts w:asciiTheme="majorHAnsi" w:hAnsiTheme="majorHAnsi" w:cs="Arial"/>
          <w:color w:val="000000"/>
          <w:sz w:val="21"/>
          <w:szCs w:val="21"/>
        </w:rPr>
        <w:t xml:space="preserve">Případnou reklamovanou vadu předmětu koupě je prodávající povinen odstranit nejpozději do </w:t>
      </w:r>
      <w:r w:rsidR="00F457C3">
        <w:rPr>
          <w:rFonts w:asciiTheme="majorHAnsi" w:hAnsiTheme="majorHAnsi" w:cs="Arial"/>
          <w:color w:val="000000"/>
          <w:sz w:val="21"/>
          <w:szCs w:val="21"/>
        </w:rPr>
        <w:t>deseti</w:t>
      </w:r>
      <w:r w:rsidR="00A60941" w:rsidRPr="00E02864">
        <w:rPr>
          <w:rFonts w:asciiTheme="majorHAnsi" w:hAnsiTheme="majorHAnsi" w:cs="Arial"/>
          <w:color w:val="000000"/>
          <w:sz w:val="21"/>
          <w:szCs w:val="21"/>
        </w:rPr>
        <w:t xml:space="preserve"> pracovních dnů ode dne, kdy mu kupující danou vadu písemně oznámí, nebude-li následně mezi smluvními stranami dohodnuto jinak.</w:t>
      </w:r>
    </w:p>
    <w:p w14:paraId="63BA0F1B" w14:textId="77777777" w:rsidR="00F9632C" w:rsidRPr="00DF3772" w:rsidRDefault="00F9632C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</w:p>
    <w:p w14:paraId="73E259FE" w14:textId="3F5FBBBB" w:rsidR="006622D7" w:rsidRPr="00DF3772" w:rsidRDefault="006622D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VI</w:t>
      </w:r>
      <w:r w:rsidR="00C3040D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>. Smluvní pokuta</w:t>
      </w:r>
    </w:p>
    <w:p w14:paraId="4DA367A6" w14:textId="77777777" w:rsidR="00A60941" w:rsidRPr="00E0286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smluvní pokutu při nedodržení termínu dodávky a montáže dle čl</w:t>
      </w:r>
      <w:r w:rsidR="00377663">
        <w:rPr>
          <w:rFonts w:asciiTheme="majorHAnsi" w:hAnsiTheme="majorHAnsi"/>
          <w:sz w:val="21"/>
          <w:szCs w:val="21"/>
        </w:rPr>
        <w:t xml:space="preserve">.  III. této smlouvy ve výši </w:t>
      </w:r>
      <w:proofErr w:type="gramStart"/>
      <w:r w:rsidR="00377663">
        <w:rPr>
          <w:rFonts w:asciiTheme="majorHAnsi" w:hAnsiTheme="majorHAnsi"/>
          <w:sz w:val="21"/>
          <w:szCs w:val="21"/>
        </w:rPr>
        <w:t>0,</w:t>
      </w:r>
      <w:r w:rsidR="0092481B">
        <w:rPr>
          <w:rFonts w:asciiTheme="majorHAnsi" w:hAnsiTheme="majorHAnsi"/>
          <w:sz w:val="21"/>
          <w:szCs w:val="21"/>
        </w:rPr>
        <w:t>1</w:t>
      </w:r>
      <w:r w:rsidRPr="00E02864">
        <w:rPr>
          <w:rFonts w:asciiTheme="majorHAnsi" w:hAnsiTheme="majorHAnsi"/>
          <w:sz w:val="21"/>
          <w:szCs w:val="21"/>
        </w:rPr>
        <w:t>%</w:t>
      </w:r>
      <w:proofErr w:type="gramEnd"/>
      <w:r w:rsidRPr="00E02864">
        <w:rPr>
          <w:rFonts w:asciiTheme="majorHAnsi" w:hAnsiTheme="majorHAnsi"/>
          <w:sz w:val="21"/>
          <w:szCs w:val="21"/>
        </w:rPr>
        <w:t xml:space="preserve"> z celkové ceny dle čl. II. této smlouvy za každý den prodlení a prodávající je povinen požadovanou smluvní pokutu uhradit.</w:t>
      </w:r>
    </w:p>
    <w:p w14:paraId="10CC273F" w14:textId="323EEEE6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smluvní pokutu při nedodržení termínu splatnosti dle č</w:t>
      </w:r>
      <w:r w:rsidR="00377663">
        <w:rPr>
          <w:rFonts w:asciiTheme="majorHAnsi" w:hAnsiTheme="majorHAnsi"/>
          <w:sz w:val="21"/>
          <w:szCs w:val="21"/>
        </w:rPr>
        <w:t xml:space="preserve">l.  V. této smlouvy ve výši </w:t>
      </w:r>
      <w:proofErr w:type="gramStart"/>
      <w:r w:rsidR="00377663">
        <w:rPr>
          <w:rFonts w:asciiTheme="majorHAnsi" w:hAnsiTheme="majorHAnsi"/>
          <w:sz w:val="21"/>
          <w:szCs w:val="21"/>
        </w:rPr>
        <w:t>0,</w:t>
      </w:r>
      <w:r w:rsidR="0092481B">
        <w:rPr>
          <w:rFonts w:asciiTheme="majorHAnsi" w:hAnsiTheme="majorHAnsi"/>
          <w:sz w:val="21"/>
          <w:szCs w:val="21"/>
        </w:rPr>
        <w:t>1</w:t>
      </w:r>
      <w:r w:rsidRPr="001560AD">
        <w:rPr>
          <w:rFonts w:asciiTheme="majorHAnsi" w:hAnsiTheme="majorHAnsi"/>
          <w:sz w:val="21"/>
          <w:szCs w:val="21"/>
        </w:rPr>
        <w:t>%</w:t>
      </w:r>
      <w:proofErr w:type="gramEnd"/>
      <w:r w:rsidRPr="001560AD">
        <w:rPr>
          <w:rFonts w:asciiTheme="majorHAnsi" w:hAnsiTheme="majorHAnsi"/>
          <w:sz w:val="21"/>
          <w:szCs w:val="21"/>
        </w:rPr>
        <w:t xml:space="preserve"> z celkové ceny dle čl.  II. této smlouvy za každý den prodlení a kupující je povinen požadovanou smluvní pokutu uhradit.</w:t>
      </w:r>
    </w:p>
    <w:p w14:paraId="030A4A7F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="00377663">
        <w:rPr>
          <w:rFonts w:asciiTheme="majorHAnsi" w:hAnsiTheme="majorHAnsi" w:cs="Arial"/>
          <w:bCs/>
          <w:sz w:val="21"/>
          <w:szCs w:val="21"/>
        </w:rPr>
        <w:t>1</w:t>
      </w:r>
      <w:r w:rsidRPr="001560AD">
        <w:rPr>
          <w:rFonts w:asciiTheme="majorHAnsi" w:hAnsiTheme="majorHAnsi" w:cs="Arial"/>
          <w:bCs/>
          <w:sz w:val="21"/>
          <w:szCs w:val="21"/>
        </w:rPr>
        <w:t>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za každou vadu, u níž je prodávající 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14:paraId="3CD89CDD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14:paraId="5D06A300" w14:textId="77777777" w:rsidR="00BB3E37" w:rsidRPr="00A60941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Smluvní pokuty</w:t>
      </w:r>
      <w:r w:rsidR="00A60941" w:rsidRPr="001560AD">
        <w:rPr>
          <w:rFonts w:asciiTheme="majorHAnsi" w:hAnsiTheme="majorHAnsi"/>
          <w:sz w:val="21"/>
          <w:szCs w:val="21"/>
        </w:rPr>
        <w:t xml:space="preserve"> jsou splatné do </w:t>
      </w:r>
      <w:proofErr w:type="gramStart"/>
      <w:r w:rsidR="00A60941" w:rsidRPr="001560AD">
        <w:rPr>
          <w:rFonts w:asciiTheme="majorHAnsi" w:hAnsiTheme="majorHAnsi"/>
          <w:sz w:val="21"/>
          <w:szCs w:val="21"/>
        </w:rPr>
        <w:t>21-ti</w:t>
      </w:r>
      <w:proofErr w:type="gramEnd"/>
      <w:r w:rsidR="00A60941" w:rsidRPr="001560AD">
        <w:rPr>
          <w:rFonts w:asciiTheme="majorHAnsi" w:hAnsiTheme="majorHAnsi"/>
          <w:sz w:val="21"/>
          <w:szCs w:val="21"/>
        </w:rPr>
        <w:t xml:space="preserve"> dnů ode dne vyúčtování.</w:t>
      </w:r>
      <w:r w:rsidR="009F6963" w:rsidRPr="00A60941">
        <w:rPr>
          <w:rFonts w:asciiTheme="majorHAnsi" w:hAnsiTheme="majorHAnsi"/>
          <w:sz w:val="21"/>
          <w:szCs w:val="21"/>
        </w:rPr>
        <w:tab/>
      </w:r>
      <w:r w:rsidR="009F6963" w:rsidRPr="00A60941">
        <w:rPr>
          <w:rFonts w:asciiTheme="majorHAnsi" w:hAnsiTheme="majorHAnsi"/>
          <w:sz w:val="21"/>
          <w:szCs w:val="21"/>
        </w:rPr>
        <w:tab/>
      </w:r>
    </w:p>
    <w:p w14:paraId="62A82A3D" w14:textId="354D39D5" w:rsidR="00DF4BDB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6EB07785" w14:textId="77777777" w:rsidR="00A371AC" w:rsidRPr="00DF3772" w:rsidRDefault="00A371AC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68694DEF" w14:textId="56B1CAE0" w:rsidR="00BB3E37" w:rsidRPr="00DF3772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lastRenderedPageBreak/>
        <w:t>VII</w:t>
      </w:r>
      <w:r w:rsidR="00C3040D">
        <w:rPr>
          <w:rFonts w:asciiTheme="majorHAnsi" w:hAnsiTheme="majorHAnsi"/>
          <w:b/>
          <w:sz w:val="21"/>
          <w:szCs w:val="21"/>
        </w:rPr>
        <w:t>I</w:t>
      </w:r>
      <w:r w:rsidRPr="00DF3772">
        <w:rPr>
          <w:rFonts w:asciiTheme="majorHAnsi" w:hAnsiTheme="majorHAnsi"/>
          <w:b/>
          <w:sz w:val="21"/>
          <w:szCs w:val="21"/>
        </w:rPr>
        <w:t>. Další ujednání</w:t>
      </w:r>
    </w:p>
    <w:p w14:paraId="2ADFB99E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 předmětu koupě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zboží přechází na kupujícího jeho převzetím. Tímto dnem přechází na kupujícího odpovědnost ze vzniku škod na předmětu koupě. </w:t>
      </w:r>
    </w:p>
    <w:p w14:paraId="63E0BC89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3FADC151" w14:textId="77777777" w:rsidR="00A60941" w:rsidRPr="00E02864" w:rsidRDefault="00A60941" w:rsidP="00A6094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07DE0956" w14:textId="7AE2AAFF" w:rsidR="00A60941" w:rsidRPr="00E02864" w:rsidRDefault="00C3040D" w:rsidP="00A60941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IX</w:t>
      </w:r>
      <w:r w:rsidR="00A60941" w:rsidRPr="00E02864">
        <w:rPr>
          <w:rFonts w:asciiTheme="majorHAnsi" w:hAnsiTheme="majorHAnsi"/>
          <w:b/>
          <w:sz w:val="21"/>
          <w:szCs w:val="21"/>
        </w:rPr>
        <w:t>. Závěrečná ustanovení</w:t>
      </w:r>
    </w:p>
    <w:p w14:paraId="6C18D19A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14:paraId="0F2DE4FA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>Prodávající je povinen uchovávat veškerou dokumentaci související s realizací projektu včetně účetních dokladů minimálně do konce roku 20</w:t>
      </w:r>
      <w:r w:rsidR="00CF2BC9">
        <w:rPr>
          <w:rFonts w:asciiTheme="majorHAnsi" w:hAnsiTheme="majorHAnsi"/>
          <w:noProof/>
          <w:sz w:val="21"/>
          <w:szCs w:val="21"/>
        </w:rPr>
        <w:t>3</w:t>
      </w:r>
      <w:r w:rsidR="00393CEB">
        <w:rPr>
          <w:rFonts w:asciiTheme="majorHAnsi" w:hAnsiTheme="majorHAnsi"/>
          <w:noProof/>
          <w:sz w:val="21"/>
          <w:szCs w:val="21"/>
        </w:rPr>
        <w:t>1</w:t>
      </w:r>
      <w:r w:rsidRPr="00E02864">
        <w:rPr>
          <w:rFonts w:asciiTheme="majorHAnsi" w:hAnsiTheme="majorHAnsi"/>
          <w:noProof/>
          <w:sz w:val="21"/>
          <w:szCs w:val="21"/>
        </w:rPr>
        <w:t xml:space="preserve">. Pokud je v českých právních předpisech stanovena lhůta delší, musí prodávající  použít tuto delší lhútu.  Prodávající </w:t>
      </w:r>
      <w:r w:rsidRPr="00E02864">
        <w:rPr>
          <w:rFonts w:asciiTheme="majorHAnsi" w:hAnsiTheme="majorHAnsi" w:cs="Arial"/>
          <w:sz w:val="21"/>
          <w:szCs w:val="21"/>
        </w:rPr>
        <w:t xml:space="preserve"> je povinen minimálně do konce roku 20</w:t>
      </w:r>
      <w:r w:rsidR="00CF2BC9">
        <w:rPr>
          <w:rFonts w:asciiTheme="majorHAnsi" w:hAnsiTheme="majorHAnsi" w:cs="Arial"/>
          <w:sz w:val="21"/>
          <w:szCs w:val="21"/>
        </w:rPr>
        <w:t>3</w:t>
      </w:r>
      <w:r w:rsidR="00393CEB">
        <w:rPr>
          <w:rFonts w:asciiTheme="majorHAnsi" w:hAnsiTheme="majorHAnsi" w:cs="Arial"/>
          <w:sz w:val="21"/>
          <w:szCs w:val="21"/>
        </w:rPr>
        <w:t>1</w:t>
      </w:r>
      <w:r w:rsidRPr="00E02864">
        <w:rPr>
          <w:rFonts w:asciiTheme="majorHAnsi" w:hAnsiTheme="majorHAnsi" w:cs="Arial"/>
          <w:sz w:val="21"/>
          <w:szCs w:val="21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předmětu této kupní smlouvy  a poskytnout jim při provádění kontroly součinnost.</w:t>
      </w:r>
    </w:p>
    <w:p w14:paraId="778C6846" w14:textId="77777777" w:rsidR="00BA7025" w:rsidRPr="00E02864" w:rsidRDefault="00BA7025" w:rsidP="00BA7025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14:paraId="60892A35" w14:textId="77777777" w:rsidR="00BA7025" w:rsidRPr="00E02864" w:rsidRDefault="00BA7025" w:rsidP="00BA7025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Smluvní strany souhlasí s uveřejněním v registru smluv dle zákona č. 340/2015 Sb., o registru smluv, v platném znění. Smluvní strany souhlasí s tím, že v registru smluv bude zveřejněn celý rozsah smlouvy, a to na dobu neurčitou. </w:t>
      </w:r>
      <w:r>
        <w:rPr>
          <w:rFonts w:asciiTheme="majorHAnsi" w:hAnsiTheme="majorHAnsi" w:cs="Arial"/>
          <w:sz w:val="21"/>
          <w:szCs w:val="21"/>
        </w:rPr>
        <w:t xml:space="preserve"> Smlouvu do registru smluv odešle kupující.</w:t>
      </w:r>
    </w:p>
    <w:p w14:paraId="59BDDAB1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637B8F24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162F45E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</w:t>
      </w:r>
      <w:r w:rsidR="00CF3C1F">
        <w:rPr>
          <w:rFonts w:asciiTheme="majorHAnsi" w:hAnsiTheme="majorHAnsi" w:cs="Arial"/>
          <w:sz w:val="21"/>
          <w:szCs w:val="21"/>
        </w:rPr>
        <w:t>e</w:t>
      </w:r>
      <w:r w:rsidRPr="00E02864">
        <w:rPr>
          <w:rFonts w:asciiTheme="majorHAnsi" w:hAnsiTheme="majorHAnsi" w:cs="Arial"/>
          <w:sz w:val="21"/>
          <w:szCs w:val="21"/>
        </w:rPr>
        <w:t> </w:t>
      </w:r>
      <w:r w:rsidR="00CF3C1F">
        <w:rPr>
          <w:rFonts w:asciiTheme="majorHAnsi" w:hAnsiTheme="majorHAnsi" w:cs="Arial"/>
          <w:sz w:val="21"/>
          <w:szCs w:val="21"/>
        </w:rPr>
        <w:t>3</w:t>
      </w:r>
      <w:r w:rsidRPr="00E02864">
        <w:rPr>
          <w:rFonts w:asciiTheme="majorHAnsi" w:hAnsiTheme="majorHAnsi" w:cs="Arial"/>
          <w:sz w:val="21"/>
          <w:szCs w:val="21"/>
        </w:rPr>
        <w:t xml:space="preserve"> stejnopisech, přičemž kupující obdrží </w:t>
      </w:r>
      <w:r w:rsidR="00CF3C1F">
        <w:rPr>
          <w:rFonts w:asciiTheme="majorHAnsi" w:hAnsiTheme="majorHAnsi" w:cs="Arial"/>
          <w:sz w:val="21"/>
          <w:szCs w:val="21"/>
        </w:rPr>
        <w:t>2</w:t>
      </w:r>
      <w:r w:rsidRPr="00E02864">
        <w:rPr>
          <w:rFonts w:asciiTheme="majorHAnsi" w:hAnsiTheme="majorHAnsi" w:cs="Arial"/>
          <w:sz w:val="21"/>
          <w:szCs w:val="21"/>
        </w:rPr>
        <w:t xml:space="preserve"> vyhotovení a prodávající 1 vyhotovení.</w:t>
      </w:r>
    </w:p>
    <w:p w14:paraId="2E9A5384" w14:textId="77777777" w:rsidR="00A60941" w:rsidRPr="00E02864" w:rsidRDefault="00A60941" w:rsidP="00A60941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14:paraId="7182AE31" w14:textId="78D6A7C4" w:rsidR="00A60941" w:rsidRPr="00E02864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  <w:r w:rsidR="00571248">
        <w:rPr>
          <w:rFonts w:asciiTheme="majorHAnsi" w:hAnsiTheme="majorHAnsi"/>
          <w:sz w:val="21"/>
          <w:szCs w:val="21"/>
        </w:rPr>
        <w:t xml:space="preserve"> s technickou specifikací</w:t>
      </w:r>
    </w:p>
    <w:p w14:paraId="5E923C26" w14:textId="12A7B833" w:rsidR="00C31E06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47523998" w14:textId="77777777" w:rsidR="00BA7025" w:rsidRDefault="00BA7025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571248" w14:paraId="1FCAC244" w14:textId="77777777" w:rsidTr="00903F67">
        <w:tc>
          <w:tcPr>
            <w:tcW w:w="4405" w:type="dxa"/>
          </w:tcPr>
          <w:p w14:paraId="215C755B" w14:textId="36CBAB74" w:rsidR="00EC1C4E" w:rsidRPr="00571248" w:rsidRDefault="00E90F1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571248">
              <w:rPr>
                <w:rFonts w:ascii="Cambria" w:hAnsi="Cambria"/>
                <w:sz w:val="21"/>
                <w:szCs w:val="21"/>
              </w:rPr>
              <w:t>V</w:t>
            </w:r>
            <w:r w:rsidR="00CD0DF0" w:rsidRPr="00571248">
              <w:rPr>
                <w:rFonts w:ascii="Cambria" w:hAnsi="Cambria"/>
                <w:sz w:val="21"/>
                <w:szCs w:val="21"/>
              </w:rPr>
              <w:t xml:space="preserve"> Novém Jičíně </w:t>
            </w:r>
            <w:r w:rsidR="002F15A2" w:rsidRPr="00571248">
              <w:rPr>
                <w:rFonts w:ascii="Cambria" w:hAnsi="Cambria"/>
                <w:sz w:val="21"/>
                <w:szCs w:val="21"/>
              </w:rPr>
              <w:t>dne:</w:t>
            </w:r>
          </w:p>
        </w:tc>
        <w:tc>
          <w:tcPr>
            <w:tcW w:w="4405" w:type="dxa"/>
          </w:tcPr>
          <w:p w14:paraId="730EF49B" w14:textId="77777777" w:rsidR="00EC1C4E" w:rsidRPr="00571248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C4E" w:rsidRPr="00571248" w14:paraId="7E1DA37E" w14:textId="77777777" w:rsidTr="00903F67">
        <w:tc>
          <w:tcPr>
            <w:tcW w:w="4405" w:type="dxa"/>
          </w:tcPr>
          <w:p w14:paraId="408B6A2B" w14:textId="77777777" w:rsidR="00EC1C4E" w:rsidRPr="00571248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571248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3F74C7B1" w14:textId="77777777" w:rsidR="00EC1C4E" w:rsidRPr="00571248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571248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571248" w14:paraId="364C8CB8" w14:textId="77777777" w:rsidTr="00903F67">
        <w:tc>
          <w:tcPr>
            <w:tcW w:w="4405" w:type="dxa"/>
          </w:tcPr>
          <w:p w14:paraId="521622F1" w14:textId="77777777" w:rsidR="00EC1C4E" w:rsidRPr="00571248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36474F4B" w14:textId="77777777" w:rsidR="00CF2BC9" w:rsidRPr="00571248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68B9BE9E" w14:textId="77777777" w:rsidR="00CF2BC9" w:rsidRPr="00571248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38D2B374" w14:textId="77777777" w:rsidR="00CF2BC9" w:rsidRPr="00571248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27356F02" w14:textId="77777777" w:rsidR="00861F25" w:rsidRPr="00571248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571248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47F06D34" w14:textId="318BC996" w:rsidR="00E81706" w:rsidRPr="00571248" w:rsidRDefault="00BB6F02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571248">
              <w:rPr>
                <w:rFonts w:ascii="Cambria" w:hAnsi="Cambria" w:cs="Arial"/>
                <w:sz w:val="21"/>
                <w:szCs w:val="21"/>
              </w:rPr>
              <w:t xml:space="preserve">RNDr. </w:t>
            </w:r>
            <w:r w:rsidR="00571248" w:rsidRPr="00571248">
              <w:rPr>
                <w:rFonts w:ascii="Cambria" w:hAnsi="Cambria" w:cs="Arial"/>
                <w:sz w:val="21"/>
                <w:szCs w:val="21"/>
              </w:rPr>
              <w:t>Jitka Hanzelková</w:t>
            </w:r>
            <w:r w:rsidRPr="00571248">
              <w:rPr>
                <w:rFonts w:ascii="Cambria" w:hAnsi="Cambria" w:cs="Arial"/>
                <w:sz w:val="21"/>
                <w:szCs w:val="21"/>
              </w:rPr>
              <w:t>, ředitelka</w:t>
            </w:r>
            <w:r w:rsidR="00CF2BC9" w:rsidRPr="00571248">
              <w:rPr>
                <w:rFonts w:ascii="Cambria" w:hAnsi="Cambria" w:cs="Arial"/>
                <w:sz w:val="21"/>
                <w:szCs w:val="21"/>
              </w:rPr>
              <w:t xml:space="preserve"> </w:t>
            </w:r>
          </w:p>
        </w:tc>
        <w:tc>
          <w:tcPr>
            <w:tcW w:w="4405" w:type="dxa"/>
          </w:tcPr>
          <w:p w14:paraId="6D9A36AF" w14:textId="77777777" w:rsidR="00EC1C4E" w:rsidRPr="00571248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030CCC3" w14:textId="77777777" w:rsidR="00EC1C4E" w:rsidRPr="00571248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B2C31F9" w14:textId="77777777" w:rsidR="00CF2BC9" w:rsidRPr="00571248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69861531" w14:textId="77777777" w:rsidR="00CF2BC9" w:rsidRPr="00571248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50F9DA9" w14:textId="77777777" w:rsidR="00EC1C4E" w:rsidRPr="00571248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571248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32044C4" w14:textId="7D596F4B" w:rsidR="007536B5" w:rsidRPr="00571248" w:rsidRDefault="007536B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571248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bookmarkStart w:id="13" w:name="Text13"/>
            <w:r w:rsidRPr="00571248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Pr="00571248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Pr="00571248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451A32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DOPLNÍ ÚČASTNÍK</w:t>
            </w:r>
            <w:r w:rsidRPr="00571248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3"/>
          </w:p>
          <w:p w14:paraId="37FB1475" w14:textId="77777777" w:rsidR="00861F25" w:rsidRPr="00571248" w:rsidRDefault="00861F2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571248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1A3615FA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sectPr w:rsidR="00EC1C4E" w:rsidRPr="00DF3772" w:rsidSect="0034239D">
      <w:footerReference w:type="even" r:id="rId9"/>
      <w:footerReference w:type="default" r:id="rId10"/>
      <w:head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9ADE" w14:textId="77777777" w:rsidR="00371337" w:rsidRDefault="00371337">
      <w:r>
        <w:separator/>
      </w:r>
    </w:p>
  </w:endnote>
  <w:endnote w:type="continuationSeparator" w:id="0">
    <w:p w14:paraId="45921AD0" w14:textId="77777777" w:rsidR="00371337" w:rsidRDefault="0037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A098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1DE8ED" wp14:editId="147D8ABE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3B83" w14:textId="77777777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E8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" stroked="f" strokeweight="0">
              <v:textbox style="layout-flow:vertical;mso-layout-flow-alt:bottom-to-top;mso-fit-shape-to-text:t" inset="0,0,0,0">
                <w:txbxContent>
                  <w:p w14:paraId="1E8C3B83" w14:textId="77777777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F201" w14:textId="6F967B90" w:rsidR="00861F25" w:rsidRDefault="00861F25" w:rsidP="005A57AB">
    <w:pPr>
      <w:pStyle w:val="Zpat"/>
      <w:jc w:val="center"/>
    </w:pPr>
  </w:p>
  <w:p w14:paraId="596DCBEE" w14:textId="77777777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503C1D" wp14:editId="2D1F22F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28051" w14:textId="77777777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03C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" stroked="f" strokeweight="0">
              <v:textbox style="layout-flow:vertical;mso-layout-flow-alt:bottom-to-top;mso-fit-shape-to-text:t" inset="0,0,0,0">
                <w:txbxContent>
                  <w:p w14:paraId="4F628051" w14:textId="77777777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8A3F09" w:rsidRPr="00861F25">
      <w:rPr>
        <w:rFonts w:asciiTheme="majorHAnsi" w:hAnsiTheme="majorHAnsi"/>
        <w:noProof/>
      </w:rPr>
      <w:t>4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8A3F09" w:rsidRPr="00861F25">
      <w:rPr>
        <w:rFonts w:asciiTheme="majorHAnsi" w:hAnsiTheme="majorHAnsi"/>
        <w:noProof/>
      </w:rPr>
      <w:t>5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E9C68" w14:textId="77777777" w:rsidR="00371337" w:rsidRDefault="00371337">
      <w:r>
        <w:separator/>
      </w:r>
    </w:p>
  </w:footnote>
  <w:footnote w:type="continuationSeparator" w:id="0">
    <w:p w14:paraId="023F3640" w14:textId="77777777" w:rsidR="00371337" w:rsidRDefault="0037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B7DF" w14:textId="6CA8735A" w:rsidR="0034239D" w:rsidRPr="0034239D" w:rsidRDefault="0034239D" w:rsidP="0034239D">
    <w:pPr>
      <w:pStyle w:val="Bezmezer"/>
      <w:jc w:val="right"/>
      <w:rPr>
        <w:rFonts w:asciiTheme="majorHAnsi" w:hAnsiTheme="majorHAnsi"/>
        <w:i/>
        <w:iCs/>
      </w:rPr>
    </w:pPr>
    <w:r w:rsidRPr="0034239D">
      <w:rPr>
        <w:rFonts w:asciiTheme="majorHAnsi" w:hAnsiTheme="majorHAnsi"/>
        <w:i/>
        <w:iCs/>
      </w:rPr>
      <w:t xml:space="preserve">Příloha č. </w:t>
    </w:r>
    <w:r w:rsidR="00DD4EE9">
      <w:rPr>
        <w:rFonts w:asciiTheme="majorHAnsi" w:hAnsiTheme="majorHAnsi"/>
        <w:i/>
        <w:iCs/>
      </w:rPr>
      <w:t>2</w:t>
    </w:r>
    <w:r w:rsidRPr="0034239D">
      <w:rPr>
        <w:rFonts w:asciiTheme="majorHAnsi" w:hAnsiTheme="majorHAnsi"/>
        <w:i/>
        <w:iCs/>
      </w:rPr>
      <w:t xml:space="preserve"> ZD</w:t>
    </w:r>
    <w:r w:rsidR="00C0193A">
      <w:rPr>
        <w:rFonts w:asciiTheme="majorHAnsi" w:hAnsiTheme="majorHAnsi"/>
        <w:i/>
        <w:iCs/>
      </w:rPr>
      <w:t xml:space="preserve"> – DI1</w:t>
    </w:r>
  </w:p>
  <w:p w14:paraId="38B8DCB3" w14:textId="77777777" w:rsidR="0034239D" w:rsidRPr="0034239D" w:rsidRDefault="00B63D31" w:rsidP="0034239D">
    <w:pPr>
      <w:pStyle w:val="Bezmezer"/>
      <w:jc w:val="right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>Kupní smlouva</w:t>
    </w:r>
    <w:r w:rsidR="0034239D" w:rsidRPr="0034239D">
      <w:rPr>
        <w:rFonts w:asciiTheme="majorHAnsi" w:hAnsiTheme="majorHAnsi"/>
        <w:i/>
        <w:iCs/>
      </w:rPr>
      <w:t xml:space="preserve"> 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676C60"/>
    <w:multiLevelType w:val="hybridMultilevel"/>
    <w:tmpl w:val="DEFCFC10"/>
    <w:lvl w:ilvl="0" w:tplc="BF107E98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0"/>
  </w:num>
  <w:num w:numId="7">
    <w:abstractNumId w:val="34"/>
  </w:num>
  <w:num w:numId="8">
    <w:abstractNumId w:val="21"/>
  </w:num>
  <w:num w:numId="9">
    <w:abstractNumId w:val="19"/>
  </w:num>
  <w:num w:numId="10">
    <w:abstractNumId w:val="31"/>
  </w:num>
  <w:num w:numId="11">
    <w:abstractNumId w:val="13"/>
  </w:num>
  <w:num w:numId="12">
    <w:abstractNumId w:val="8"/>
  </w:num>
  <w:num w:numId="13">
    <w:abstractNumId w:val="5"/>
  </w:num>
  <w:num w:numId="14">
    <w:abstractNumId w:val="38"/>
  </w:num>
  <w:num w:numId="15">
    <w:abstractNumId w:val="17"/>
  </w:num>
  <w:num w:numId="16">
    <w:abstractNumId w:val="3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8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5"/>
  </w:num>
  <w:num w:numId="24">
    <w:abstractNumId w:val="29"/>
  </w:num>
  <w:num w:numId="25">
    <w:abstractNumId w:val="24"/>
  </w:num>
  <w:num w:numId="26">
    <w:abstractNumId w:val="14"/>
  </w:num>
  <w:num w:numId="27">
    <w:abstractNumId w:val="25"/>
  </w:num>
  <w:num w:numId="28">
    <w:abstractNumId w:val="22"/>
  </w:num>
  <w:num w:numId="29">
    <w:abstractNumId w:val="7"/>
  </w:num>
  <w:num w:numId="30">
    <w:abstractNumId w:val="37"/>
  </w:num>
  <w:num w:numId="31">
    <w:abstractNumId w:val="3"/>
  </w:num>
  <w:num w:numId="32">
    <w:abstractNumId w:val="4"/>
  </w:num>
  <w:num w:numId="33">
    <w:abstractNumId w:val="30"/>
  </w:num>
  <w:num w:numId="34">
    <w:abstractNumId w:val="23"/>
  </w:num>
  <w:num w:numId="35">
    <w:abstractNumId w:val="33"/>
  </w:num>
  <w:num w:numId="36">
    <w:abstractNumId w:val="0"/>
  </w:num>
  <w:num w:numId="37">
    <w:abstractNumId w:val="26"/>
  </w:num>
  <w:num w:numId="38">
    <w:abstractNumId w:val="32"/>
  </w:num>
  <w:num w:numId="39">
    <w:abstractNumId w:val="36"/>
  </w:num>
  <w:num w:numId="40">
    <w:abstractNumId w:val="1"/>
  </w:num>
  <w:num w:numId="41">
    <w:abstractNumId w:val="9"/>
  </w:num>
  <w:num w:numId="42">
    <w:abstractNumId w:val="1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HQ1SCDJMm4jZ7fQBdqLmlkHLondI5nSbFQRJlk6LTiV5nwncd0IRa6rNgAGNWue8rCJRq0JRnzr6tId23vY2Q==" w:salt="gRMkZbIKRaSJMv9IfBYt8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78A"/>
    <w:rsid w:val="00003B8C"/>
    <w:rsid w:val="0000531B"/>
    <w:rsid w:val="000438CB"/>
    <w:rsid w:val="00051555"/>
    <w:rsid w:val="000558CE"/>
    <w:rsid w:val="00060275"/>
    <w:rsid w:val="00060A4B"/>
    <w:rsid w:val="00060BB3"/>
    <w:rsid w:val="00064680"/>
    <w:rsid w:val="000668F0"/>
    <w:rsid w:val="000701A1"/>
    <w:rsid w:val="000716E1"/>
    <w:rsid w:val="00082826"/>
    <w:rsid w:val="00090EBA"/>
    <w:rsid w:val="00091DEC"/>
    <w:rsid w:val="00097305"/>
    <w:rsid w:val="000A400A"/>
    <w:rsid w:val="000A5B8E"/>
    <w:rsid w:val="000B0FD3"/>
    <w:rsid w:val="000B51B2"/>
    <w:rsid w:val="000B7ACD"/>
    <w:rsid w:val="000C20D5"/>
    <w:rsid w:val="000C390A"/>
    <w:rsid w:val="000D1102"/>
    <w:rsid w:val="000D4920"/>
    <w:rsid w:val="000D5284"/>
    <w:rsid w:val="000D6C9F"/>
    <w:rsid w:val="000D7D01"/>
    <w:rsid w:val="000E00FE"/>
    <w:rsid w:val="000E1EDB"/>
    <w:rsid w:val="000E20DC"/>
    <w:rsid w:val="000E2966"/>
    <w:rsid w:val="000E47BA"/>
    <w:rsid w:val="000E56CD"/>
    <w:rsid w:val="000F1A1E"/>
    <w:rsid w:val="000F22B0"/>
    <w:rsid w:val="000F2EEB"/>
    <w:rsid w:val="00101962"/>
    <w:rsid w:val="00103137"/>
    <w:rsid w:val="00112948"/>
    <w:rsid w:val="001140BC"/>
    <w:rsid w:val="00120570"/>
    <w:rsid w:val="00130869"/>
    <w:rsid w:val="00131874"/>
    <w:rsid w:val="00133B58"/>
    <w:rsid w:val="00133B74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60C26"/>
    <w:rsid w:val="00160E5B"/>
    <w:rsid w:val="00161F02"/>
    <w:rsid w:val="00165180"/>
    <w:rsid w:val="0017468C"/>
    <w:rsid w:val="0017588A"/>
    <w:rsid w:val="00180D6A"/>
    <w:rsid w:val="001851B0"/>
    <w:rsid w:val="0019094A"/>
    <w:rsid w:val="00191E91"/>
    <w:rsid w:val="0019431A"/>
    <w:rsid w:val="001A39CC"/>
    <w:rsid w:val="001A47A4"/>
    <w:rsid w:val="001B7964"/>
    <w:rsid w:val="001C3273"/>
    <w:rsid w:val="001C35A2"/>
    <w:rsid w:val="001C4485"/>
    <w:rsid w:val="001C4AB3"/>
    <w:rsid w:val="001C61AC"/>
    <w:rsid w:val="001D3FB6"/>
    <w:rsid w:val="001E12C4"/>
    <w:rsid w:val="001E638A"/>
    <w:rsid w:val="001F14A2"/>
    <w:rsid w:val="001F3F21"/>
    <w:rsid w:val="001F4A92"/>
    <w:rsid w:val="001F7272"/>
    <w:rsid w:val="002019D5"/>
    <w:rsid w:val="00204E1A"/>
    <w:rsid w:val="00210CE4"/>
    <w:rsid w:val="002115A1"/>
    <w:rsid w:val="00211609"/>
    <w:rsid w:val="002124EB"/>
    <w:rsid w:val="00217A1C"/>
    <w:rsid w:val="002215DE"/>
    <w:rsid w:val="00227FED"/>
    <w:rsid w:val="00232BDD"/>
    <w:rsid w:val="00233D73"/>
    <w:rsid w:val="0023658A"/>
    <w:rsid w:val="002369F1"/>
    <w:rsid w:val="00245A1C"/>
    <w:rsid w:val="00250AD3"/>
    <w:rsid w:val="00250C7E"/>
    <w:rsid w:val="002511ED"/>
    <w:rsid w:val="002575DC"/>
    <w:rsid w:val="00257C2E"/>
    <w:rsid w:val="002603BE"/>
    <w:rsid w:val="002621A4"/>
    <w:rsid w:val="0026700D"/>
    <w:rsid w:val="00267756"/>
    <w:rsid w:val="00274BE8"/>
    <w:rsid w:val="002751CD"/>
    <w:rsid w:val="00276BA1"/>
    <w:rsid w:val="00277AD2"/>
    <w:rsid w:val="00284F27"/>
    <w:rsid w:val="00296FDD"/>
    <w:rsid w:val="002A4BA9"/>
    <w:rsid w:val="002A530E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E46F4"/>
    <w:rsid w:val="002F15A2"/>
    <w:rsid w:val="002F1E7C"/>
    <w:rsid w:val="002F2BD0"/>
    <w:rsid w:val="00301365"/>
    <w:rsid w:val="0030403E"/>
    <w:rsid w:val="00304163"/>
    <w:rsid w:val="00306100"/>
    <w:rsid w:val="00307162"/>
    <w:rsid w:val="003266FB"/>
    <w:rsid w:val="0033634A"/>
    <w:rsid w:val="0033793E"/>
    <w:rsid w:val="003415BD"/>
    <w:rsid w:val="0034239D"/>
    <w:rsid w:val="00343D1C"/>
    <w:rsid w:val="003519AE"/>
    <w:rsid w:val="00361E32"/>
    <w:rsid w:val="00371337"/>
    <w:rsid w:val="00373E60"/>
    <w:rsid w:val="0037446B"/>
    <w:rsid w:val="00375E18"/>
    <w:rsid w:val="00377663"/>
    <w:rsid w:val="00381884"/>
    <w:rsid w:val="00381F21"/>
    <w:rsid w:val="003900BA"/>
    <w:rsid w:val="0039094F"/>
    <w:rsid w:val="00391437"/>
    <w:rsid w:val="00393CEB"/>
    <w:rsid w:val="00397957"/>
    <w:rsid w:val="003A6A9B"/>
    <w:rsid w:val="003B283B"/>
    <w:rsid w:val="003B367D"/>
    <w:rsid w:val="003C2DA8"/>
    <w:rsid w:val="003C4A38"/>
    <w:rsid w:val="003C7FB0"/>
    <w:rsid w:val="003D0909"/>
    <w:rsid w:val="003D5205"/>
    <w:rsid w:val="003D59C4"/>
    <w:rsid w:val="003E2CA1"/>
    <w:rsid w:val="003E6A92"/>
    <w:rsid w:val="003F396C"/>
    <w:rsid w:val="003F4FC2"/>
    <w:rsid w:val="0040000E"/>
    <w:rsid w:val="004031D0"/>
    <w:rsid w:val="004039CB"/>
    <w:rsid w:val="00404274"/>
    <w:rsid w:val="00404DFC"/>
    <w:rsid w:val="00406DE5"/>
    <w:rsid w:val="00416A18"/>
    <w:rsid w:val="00426905"/>
    <w:rsid w:val="00432B6A"/>
    <w:rsid w:val="00434ECE"/>
    <w:rsid w:val="00434FD0"/>
    <w:rsid w:val="00436F57"/>
    <w:rsid w:val="00440574"/>
    <w:rsid w:val="00447967"/>
    <w:rsid w:val="00451A32"/>
    <w:rsid w:val="00451BBC"/>
    <w:rsid w:val="00452049"/>
    <w:rsid w:val="00460F51"/>
    <w:rsid w:val="00462B44"/>
    <w:rsid w:val="00464A32"/>
    <w:rsid w:val="0047004A"/>
    <w:rsid w:val="0049069D"/>
    <w:rsid w:val="00495E71"/>
    <w:rsid w:val="004964F8"/>
    <w:rsid w:val="004966EE"/>
    <w:rsid w:val="00496C1D"/>
    <w:rsid w:val="004A2B5E"/>
    <w:rsid w:val="004A33E8"/>
    <w:rsid w:val="004A4A9C"/>
    <w:rsid w:val="004A79DC"/>
    <w:rsid w:val="004B44D8"/>
    <w:rsid w:val="004C7081"/>
    <w:rsid w:val="004D1D5D"/>
    <w:rsid w:val="004D52F5"/>
    <w:rsid w:val="004D67FE"/>
    <w:rsid w:val="004E09BD"/>
    <w:rsid w:val="004E0FB4"/>
    <w:rsid w:val="004E20C8"/>
    <w:rsid w:val="004E4343"/>
    <w:rsid w:val="004F0CCD"/>
    <w:rsid w:val="004F6F54"/>
    <w:rsid w:val="005007E5"/>
    <w:rsid w:val="005068B9"/>
    <w:rsid w:val="005111A7"/>
    <w:rsid w:val="0051278A"/>
    <w:rsid w:val="00513B04"/>
    <w:rsid w:val="00514B7E"/>
    <w:rsid w:val="00515FB6"/>
    <w:rsid w:val="00516D39"/>
    <w:rsid w:val="0052305C"/>
    <w:rsid w:val="00523D5E"/>
    <w:rsid w:val="00524F97"/>
    <w:rsid w:val="00525097"/>
    <w:rsid w:val="00540C3C"/>
    <w:rsid w:val="0054755B"/>
    <w:rsid w:val="00556F67"/>
    <w:rsid w:val="0056452B"/>
    <w:rsid w:val="00566C83"/>
    <w:rsid w:val="00567FAA"/>
    <w:rsid w:val="00571248"/>
    <w:rsid w:val="0057164E"/>
    <w:rsid w:val="005717D6"/>
    <w:rsid w:val="0057343C"/>
    <w:rsid w:val="00585232"/>
    <w:rsid w:val="005926DB"/>
    <w:rsid w:val="005A0C36"/>
    <w:rsid w:val="005A111B"/>
    <w:rsid w:val="005A57AB"/>
    <w:rsid w:val="005A58A1"/>
    <w:rsid w:val="005B2D04"/>
    <w:rsid w:val="005B4128"/>
    <w:rsid w:val="005C4B0C"/>
    <w:rsid w:val="005D0C5B"/>
    <w:rsid w:val="005D1737"/>
    <w:rsid w:val="005D3BC3"/>
    <w:rsid w:val="005E021A"/>
    <w:rsid w:val="005E2A5D"/>
    <w:rsid w:val="005E2D77"/>
    <w:rsid w:val="005E4C63"/>
    <w:rsid w:val="005E7D8F"/>
    <w:rsid w:val="00614B00"/>
    <w:rsid w:val="00620CEA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723DC"/>
    <w:rsid w:val="00672F02"/>
    <w:rsid w:val="0068164C"/>
    <w:rsid w:val="00686D2E"/>
    <w:rsid w:val="00694ECC"/>
    <w:rsid w:val="006A03D0"/>
    <w:rsid w:val="006A1966"/>
    <w:rsid w:val="006A6278"/>
    <w:rsid w:val="006D0C62"/>
    <w:rsid w:val="006D14BF"/>
    <w:rsid w:val="006D5D10"/>
    <w:rsid w:val="006E3335"/>
    <w:rsid w:val="006E5B24"/>
    <w:rsid w:val="006E6183"/>
    <w:rsid w:val="006F1F93"/>
    <w:rsid w:val="00703E2D"/>
    <w:rsid w:val="00707222"/>
    <w:rsid w:val="0071658F"/>
    <w:rsid w:val="007220D1"/>
    <w:rsid w:val="00722DB1"/>
    <w:rsid w:val="00727A16"/>
    <w:rsid w:val="00731C4F"/>
    <w:rsid w:val="00732765"/>
    <w:rsid w:val="0073705E"/>
    <w:rsid w:val="007453E7"/>
    <w:rsid w:val="007466B4"/>
    <w:rsid w:val="007535B4"/>
    <w:rsid w:val="007536B5"/>
    <w:rsid w:val="00753BE3"/>
    <w:rsid w:val="007653DC"/>
    <w:rsid w:val="0077104F"/>
    <w:rsid w:val="0077400A"/>
    <w:rsid w:val="00774870"/>
    <w:rsid w:val="00782A15"/>
    <w:rsid w:val="00783518"/>
    <w:rsid w:val="0079518D"/>
    <w:rsid w:val="00796232"/>
    <w:rsid w:val="007A3223"/>
    <w:rsid w:val="007A41B4"/>
    <w:rsid w:val="007A5AE8"/>
    <w:rsid w:val="007A7211"/>
    <w:rsid w:val="007B0C2A"/>
    <w:rsid w:val="007B38F0"/>
    <w:rsid w:val="007B3B0E"/>
    <w:rsid w:val="007B577F"/>
    <w:rsid w:val="007B6D12"/>
    <w:rsid w:val="007C109A"/>
    <w:rsid w:val="007C4501"/>
    <w:rsid w:val="007C7DF6"/>
    <w:rsid w:val="007D07B3"/>
    <w:rsid w:val="007D7FDE"/>
    <w:rsid w:val="007E0628"/>
    <w:rsid w:val="007E0C43"/>
    <w:rsid w:val="007E4F70"/>
    <w:rsid w:val="007E59E1"/>
    <w:rsid w:val="007F16EE"/>
    <w:rsid w:val="007F36F2"/>
    <w:rsid w:val="008036B8"/>
    <w:rsid w:val="00812B30"/>
    <w:rsid w:val="008130BF"/>
    <w:rsid w:val="008249A6"/>
    <w:rsid w:val="0083224B"/>
    <w:rsid w:val="008376A1"/>
    <w:rsid w:val="00837FB9"/>
    <w:rsid w:val="008423ED"/>
    <w:rsid w:val="0084335F"/>
    <w:rsid w:val="00843B7E"/>
    <w:rsid w:val="0084453C"/>
    <w:rsid w:val="008448EF"/>
    <w:rsid w:val="008453DB"/>
    <w:rsid w:val="00850675"/>
    <w:rsid w:val="00850F6B"/>
    <w:rsid w:val="008512BA"/>
    <w:rsid w:val="0085546A"/>
    <w:rsid w:val="008616C5"/>
    <w:rsid w:val="00861F25"/>
    <w:rsid w:val="00866D17"/>
    <w:rsid w:val="008711A1"/>
    <w:rsid w:val="008775C0"/>
    <w:rsid w:val="0088022E"/>
    <w:rsid w:val="00881BBC"/>
    <w:rsid w:val="00885476"/>
    <w:rsid w:val="00886240"/>
    <w:rsid w:val="00895238"/>
    <w:rsid w:val="008A05C1"/>
    <w:rsid w:val="008A3F09"/>
    <w:rsid w:val="008A4490"/>
    <w:rsid w:val="008C5A09"/>
    <w:rsid w:val="008C68D3"/>
    <w:rsid w:val="008D1DE4"/>
    <w:rsid w:val="008D5423"/>
    <w:rsid w:val="008D70D9"/>
    <w:rsid w:val="008F5114"/>
    <w:rsid w:val="008F7378"/>
    <w:rsid w:val="008F7BD6"/>
    <w:rsid w:val="00901AF3"/>
    <w:rsid w:val="00902A32"/>
    <w:rsid w:val="00902B1E"/>
    <w:rsid w:val="00903F67"/>
    <w:rsid w:val="00904D9A"/>
    <w:rsid w:val="00910A67"/>
    <w:rsid w:val="00916EA1"/>
    <w:rsid w:val="009170FD"/>
    <w:rsid w:val="009214E2"/>
    <w:rsid w:val="00923B46"/>
    <w:rsid w:val="0092481B"/>
    <w:rsid w:val="0092642F"/>
    <w:rsid w:val="00941DB3"/>
    <w:rsid w:val="00954085"/>
    <w:rsid w:val="00956AA6"/>
    <w:rsid w:val="0095729D"/>
    <w:rsid w:val="00961DA1"/>
    <w:rsid w:val="00962F52"/>
    <w:rsid w:val="009720B5"/>
    <w:rsid w:val="00980453"/>
    <w:rsid w:val="009814D7"/>
    <w:rsid w:val="0098167D"/>
    <w:rsid w:val="0098566E"/>
    <w:rsid w:val="009869B0"/>
    <w:rsid w:val="00993324"/>
    <w:rsid w:val="00993D4E"/>
    <w:rsid w:val="00996744"/>
    <w:rsid w:val="00997802"/>
    <w:rsid w:val="009A0A54"/>
    <w:rsid w:val="009A60C2"/>
    <w:rsid w:val="009B5412"/>
    <w:rsid w:val="009B6601"/>
    <w:rsid w:val="009C140F"/>
    <w:rsid w:val="009D586D"/>
    <w:rsid w:val="009D5B08"/>
    <w:rsid w:val="009D7B24"/>
    <w:rsid w:val="009E307A"/>
    <w:rsid w:val="009E4053"/>
    <w:rsid w:val="009E5679"/>
    <w:rsid w:val="009F4160"/>
    <w:rsid w:val="009F6963"/>
    <w:rsid w:val="009F7C76"/>
    <w:rsid w:val="00A06BDD"/>
    <w:rsid w:val="00A10069"/>
    <w:rsid w:val="00A11FC3"/>
    <w:rsid w:val="00A1237B"/>
    <w:rsid w:val="00A138C7"/>
    <w:rsid w:val="00A15495"/>
    <w:rsid w:val="00A21803"/>
    <w:rsid w:val="00A25A2F"/>
    <w:rsid w:val="00A27FD7"/>
    <w:rsid w:val="00A343CA"/>
    <w:rsid w:val="00A371AC"/>
    <w:rsid w:val="00A37748"/>
    <w:rsid w:val="00A41C37"/>
    <w:rsid w:val="00A45DF6"/>
    <w:rsid w:val="00A47CAF"/>
    <w:rsid w:val="00A52B6F"/>
    <w:rsid w:val="00A60941"/>
    <w:rsid w:val="00A6166A"/>
    <w:rsid w:val="00A65AA8"/>
    <w:rsid w:val="00A65F2A"/>
    <w:rsid w:val="00A678A6"/>
    <w:rsid w:val="00A73F60"/>
    <w:rsid w:val="00A744B7"/>
    <w:rsid w:val="00A77592"/>
    <w:rsid w:val="00A808D6"/>
    <w:rsid w:val="00A83A37"/>
    <w:rsid w:val="00A90243"/>
    <w:rsid w:val="00A93897"/>
    <w:rsid w:val="00A939A4"/>
    <w:rsid w:val="00AA7B60"/>
    <w:rsid w:val="00AB18D4"/>
    <w:rsid w:val="00AB1E74"/>
    <w:rsid w:val="00AB606A"/>
    <w:rsid w:val="00AD38B0"/>
    <w:rsid w:val="00AD5E4A"/>
    <w:rsid w:val="00AD7356"/>
    <w:rsid w:val="00AF2824"/>
    <w:rsid w:val="00AF35BE"/>
    <w:rsid w:val="00B02919"/>
    <w:rsid w:val="00B06BD8"/>
    <w:rsid w:val="00B109E1"/>
    <w:rsid w:val="00B13F82"/>
    <w:rsid w:val="00B165DB"/>
    <w:rsid w:val="00B21A3A"/>
    <w:rsid w:val="00B23116"/>
    <w:rsid w:val="00B23B1A"/>
    <w:rsid w:val="00B25C31"/>
    <w:rsid w:val="00B279FA"/>
    <w:rsid w:val="00B33A64"/>
    <w:rsid w:val="00B3460A"/>
    <w:rsid w:val="00B34EA8"/>
    <w:rsid w:val="00B36832"/>
    <w:rsid w:val="00B3683E"/>
    <w:rsid w:val="00B44AA4"/>
    <w:rsid w:val="00B46493"/>
    <w:rsid w:val="00B52C08"/>
    <w:rsid w:val="00B56CF3"/>
    <w:rsid w:val="00B60A9B"/>
    <w:rsid w:val="00B619D8"/>
    <w:rsid w:val="00B63D31"/>
    <w:rsid w:val="00B72B1D"/>
    <w:rsid w:val="00B75ED9"/>
    <w:rsid w:val="00B9270C"/>
    <w:rsid w:val="00B92A6A"/>
    <w:rsid w:val="00B93A06"/>
    <w:rsid w:val="00BA1713"/>
    <w:rsid w:val="00BA2A02"/>
    <w:rsid w:val="00BA3DB6"/>
    <w:rsid w:val="00BA7025"/>
    <w:rsid w:val="00BB0168"/>
    <w:rsid w:val="00BB1E14"/>
    <w:rsid w:val="00BB3E37"/>
    <w:rsid w:val="00BB6F02"/>
    <w:rsid w:val="00BC34A0"/>
    <w:rsid w:val="00BD1121"/>
    <w:rsid w:val="00BD152A"/>
    <w:rsid w:val="00BD4E65"/>
    <w:rsid w:val="00BD56F6"/>
    <w:rsid w:val="00BD7139"/>
    <w:rsid w:val="00BD7D58"/>
    <w:rsid w:val="00BE02C7"/>
    <w:rsid w:val="00BE1D08"/>
    <w:rsid w:val="00BE432B"/>
    <w:rsid w:val="00BE453B"/>
    <w:rsid w:val="00BE6250"/>
    <w:rsid w:val="00BF142D"/>
    <w:rsid w:val="00BF2061"/>
    <w:rsid w:val="00BF2779"/>
    <w:rsid w:val="00BF5035"/>
    <w:rsid w:val="00BF53B8"/>
    <w:rsid w:val="00C01082"/>
    <w:rsid w:val="00C0193A"/>
    <w:rsid w:val="00C03F66"/>
    <w:rsid w:val="00C07782"/>
    <w:rsid w:val="00C10811"/>
    <w:rsid w:val="00C11C60"/>
    <w:rsid w:val="00C172E4"/>
    <w:rsid w:val="00C27259"/>
    <w:rsid w:val="00C300FA"/>
    <w:rsid w:val="00C3040D"/>
    <w:rsid w:val="00C31E06"/>
    <w:rsid w:val="00C51349"/>
    <w:rsid w:val="00C52404"/>
    <w:rsid w:val="00C52E8B"/>
    <w:rsid w:val="00C61EF7"/>
    <w:rsid w:val="00C74564"/>
    <w:rsid w:val="00C82F61"/>
    <w:rsid w:val="00C8603A"/>
    <w:rsid w:val="00C9285C"/>
    <w:rsid w:val="00C94527"/>
    <w:rsid w:val="00CA502F"/>
    <w:rsid w:val="00CA7F9E"/>
    <w:rsid w:val="00CB051E"/>
    <w:rsid w:val="00CB3AF9"/>
    <w:rsid w:val="00CB3C13"/>
    <w:rsid w:val="00CB4D21"/>
    <w:rsid w:val="00CC0E4C"/>
    <w:rsid w:val="00CC3C35"/>
    <w:rsid w:val="00CC3D66"/>
    <w:rsid w:val="00CD0DF0"/>
    <w:rsid w:val="00CD10C5"/>
    <w:rsid w:val="00CE1F37"/>
    <w:rsid w:val="00CE509C"/>
    <w:rsid w:val="00CE6EF1"/>
    <w:rsid w:val="00CE76F7"/>
    <w:rsid w:val="00CF0738"/>
    <w:rsid w:val="00CF0DA3"/>
    <w:rsid w:val="00CF2BC9"/>
    <w:rsid w:val="00CF3C1F"/>
    <w:rsid w:val="00CF4FDB"/>
    <w:rsid w:val="00CF73B4"/>
    <w:rsid w:val="00CF759B"/>
    <w:rsid w:val="00D00AD4"/>
    <w:rsid w:val="00D04367"/>
    <w:rsid w:val="00D05338"/>
    <w:rsid w:val="00D05D4C"/>
    <w:rsid w:val="00D13397"/>
    <w:rsid w:val="00D17D2F"/>
    <w:rsid w:val="00D22C6F"/>
    <w:rsid w:val="00D2353A"/>
    <w:rsid w:val="00D267BD"/>
    <w:rsid w:val="00D366AB"/>
    <w:rsid w:val="00D45334"/>
    <w:rsid w:val="00D46999"/>
    <w:rsid w:val="00D515C2"/>
    <w:rsid w:val="00D52F71"/>
    <w:rsid w:val="00D624B2"/>
    <w:rsid w:val="00D63AA2"/>
    <w:rsid w:val="00D65958"/>
    <w:rsid w:val="00D72D54"/>
    <w:rsid w:val="00D76481"/>
    <w:rsid w:val="00D767B6"/>
    <w:rsid w:val="00D85F2D"/>
    <w:rsid w:val="00D86C0F"/>
    <w:rsid w:val="00D91E0A"/>
    <w:rsid w:val="00D92097"/>
    <w:rsid w:val="00D92C68"/>
    <w:rsid w:val="00D97C9D"/>
    <w:rsid w:val="00DA0401"/>
    <w:rsid w:val="00DA18FC"/>
    <w:rsid w:val="00DA7DB2"/>
    <w:rsid w:val="00DB5C0C"/>
    <w:rsid w:val="00DC1730"/>
    <w:rsid w:val="00DC35F4"/>
    <w:rsid w:val="00DC5769"/>
    <w:rsid w:val="00DC5C3E"/>
    <w:rsid w:val="00DC678A"/>
    <w:rsid w:val="00DD11B4"/>
    <w:rsid w:val="00DD4EE9"/>
    <w:rsid w:val="00DD51CA"/>
    <w:rsid w:val="00DD5921"/>
    <w:rsid w:val="00DD78D5"/>
    <w:rsid w:val="00DE75BE"/>
    <w:rsid w:val="00DF0F5E"/>
    <w:rsid w:val="00DF3772"/>
    <w:rsid w:val="00DF4BDB"/>
    <w:rsid w:val="00DF508E"/>
    <w:rsid w:val="00DF7993"/>
    <w:rsid w:val="00E001C1"/>
    <w:rsid w:val="00E02DAC"/>
    <w:rsid w:val="00E10A56"/>
    <w:rsid w:val="00E15B0E"/>
    <w:rsid w:val="00E1631F"/>
    <w:rsid w:val="00E20BAD"/>
    <w:rsid w:val="00E236ED"/>
    <w:rsid w:val="00E27494"/>
    <w:rsid w:val="00E331D4"/>
    <w:rsid w:val="00E408FA"/>
    <w:rsid w:val="00E42888"/>
    <w:rsid w:val="00E509E8"/>
    <w:rsid w:val="00E5583C"/>
    <w:rsid w:val="00E62DD7"/>
    <w:rsid w:val="00E653EC"/>
    <w:rsid w:val="00E77A9C"/>
    <w:rsid w:val="00E81706"/>
    <w:rsid w:val="00E9033D"/>
    <w:rsid w:val="00E90F1E"/>
    <w:rsid w:val="00E93D69"/>
    <w:rsid w:val="00E945DA"/>
    <w:rsid w:val="00EA01F3"/>
    <w:rsid w:val="00EA057D"/>
    <w:rsid w:val="00EA319A"/>
    <w:rsid w:val="00EA6DB9"/>
    <w:rsid w:val="00EB2C91"/>
    <w:rsid w:val="00EB731B"/>
    <w:rsid w:val="00EC1C4E"/>
    <w:rsid w:val="00EC2CD1"/>
    <w:rsid w:val="00EC3BF6"/>
    <w:rsid w:val="00EC5F55"/>
    <w:rsid w:val="00EC657E"/>
    <w:rsid w:val="00EC6F37"/>
    <w:rsid w:val="00ED03B5"/>
    <w:rsid w:val="00ED3070"/>
    <w:rsid w:val="00ED7BF5"/>
    <w:rsid w:val="00EE1C92"/>
    <w:rsid w:val="00EE3259"/>
    <w:rsid w:val="00EE4944"/>
    <w:rsid w:val="00F00481"/>
    <w:rsid w:val="00F019A8"/>
    <w:rsid w:val="00F10A84"/>
    <w:rsid w:val="00F1496C"/>
    <w:rsid w:val="00F15980"/>
    <w:rsid w:val="00F164C7"/>
    <w:rsid w:val="00F17E5E"/>
    <w:rsid w:val="00F204B5"/>
    <w:rsid w:val="00F25A10"/>
    <w:rsid w:val="00F3096C"/>
    <w:rsid w:val="00F3589E"/>
    <w:rsid w:val="00F41EDD"/>
    <w:rsid w:val="00F457C3"/>
    <w:rsid w:val="00F53138"/>
    <w:rsid w:val="00F56C19"/>
    <w:rsid w:val="00F57ECC"/>
    <w:rsid w:val="00F64FC0"/>
    <w:rsid w:val="00F71BF3"/>
    <w:rsid w:val="00F7410F"/>
    <w:rsid w:val="00F80575"/>
    <w:rsid w:val="00F817B9"/>
    <w:rsid w:val="00F82E06"/>
    <w:rsid w:val="00F8424B"/>
    <w:rsid w:val="00F87F81"/>
    <w:rsid w:val="00F907FB"/>
    <w:rsid w:val="00F92706"/>
    <w:rsid w:val="00F92C66"/>
    <w:rsid w:val="00F9632C"/>
    <w:rsid w:val="00FA23C2"/>
    <w:rsid w:val="00FA31D1"/>
    <w:rsid w:val="00FA5700"/>
    <w:rsid w:val="00FA6EC8"/>
    <w:rsid w:val="00FB177E"/>
    <w:rsid w:val="00FC29DC"/>
    <w:rsid w:val="00FC470F"/>
    <w:rsid w:val="00FC750D"/>
    <w:rsid w:val="00FD22DA"/>
    <w:rsid w:val="00FE183E"/>
    <w:rsid w:val="00FE373B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10DE9"/>
  <w15:docId w15:val="{774FA9B1-D8CF-E544-A9C9-EA671947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character" w:styleId="Sledovanodkaz">
    <w:name w:val="FollowedHyperlink"/>
    <w:basedOn w:val="Standardnpsmoodstavce"/>
    <w:semiHidden/>
    <w:unhideWhenUsed/>
    <w:rsid w:val="000B0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menskeho66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rikovacik/Disk%20Google/_podano_ITI2/10879_OV_brezinova/10879_VZ/NS_03_kupni_smlouva_1cast_10879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8FFA-EFB5-2343-A704-17D601E6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NS_03_kupni_smlouva_1cast_10879.dotx</Template>
  <TotalTime>2</TotalTime>
  <Pages>4</Pages>
  <Words>1732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kovacik</dc:creator>
  <cp:lastModifiedBy>jiri kovacik</cp:lastModifiedBy>
  <cp:revision>5</cp:revision>
  <cp:lastPrinted>2017-09-11T07:19:00Z</cp:lastPrinted>
  <dcterms:created xsi:type="dcterms:W3CDTF">2021-05-25T19:14:00Z</dcterms:created>
  <dcterms:modified xsi:type="dcterms:W3CDTF">2021-05-25T19:40:00Z</dcterms:modified>
</cp:coreProperties>
</file>