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8D" w:rsidRDefault="003C058D">
      <w:pPr>
        <w:rPr>
          <w:rFonts w:ascii="Arial" w:hAnsi="Arial" w:cs="Arial"/>
          <w:u w:val="single"/>
        </w:rPr>
      </w:pPr>
    </w:p>
    <w:p w:rsidR="00CC2380" w:rsidRDefault="00C66881">
      <w:pPr>
        <w:rPr>
          <w:rFonts w:ascii="Arial" w:hAnsi="Arial" w:cs="Arial"/>
          <w:u w:val="single"/>
        </w:rPr>
      </w:pPr>
      <w:r>
        <w:rPr>
          <w:rFonts w:ascii="Arial" w:hAnsi="Arial" w:cs="Arial"/>
          <w:u w:val="single"/>
        </w:rPr>
        <w:t>Technická specifikace:</w:t>
      </w:r>
    </w:p>
    <w:p w:rsidR="00CC2380" w:rsidRDefault="00C66881">
      <w:pPr>
        <w:jc w:val="both"/>
        <w:rPr>
          <w:rFonts w:ascii="Arial" w:hAnsi="Arial" w:cs="Arial"/>
        </w:rPr>
      </w:pPr>
      <w:r>
        <w:rPr>
          <w:rFonts w:ascii="Arial" w:hAnsi="Arial" w:cs="Arial"/>
        </w:rPr>
        <w:t>Předmětem je dodávka a montáž cca 50m</w:t>
      </w:r>
      <w:r>
        <w:rPr>
          <w:rFonts w:ascii="Arial" w:hAnsi="Arial" w:cs="Arial"/>
          <w:vertAlign w:val="superscript"/>
        </w:rPr>
        <w:t>2</w:t>
      </w:r>
      <w:r>
        <w:rPr>
          <w:rFonts w:ascii="Arial" w:hAnsi="Arial" w:cs="Arial"/>
        </w:rPr>
        <w:t xml:space="preserve"> dřevěné jevištní podlahy proscénia a renovace ostatní části jeviště hlavní scény Beskydského divadla Nový Jičín v rozsahu cca 195m</w:t>
      </w:r>
      <w:r>
        <w:rPr>
          <w:rFonts w:ascii="Arial" w:hAnsi="Arial" w:cs="Arial"/>
          <w:vertAlign w:val="superscript"/>
        </w:rPr>
        <w:t>2</w:t>
      </w:r>
      <w:r>
        <w:rPr>
          <w:rFonts w:ascii="Arial" w:hAnsi="Arial" w:cs="Arial"/>
        </w:rPr>
        <w:t xml:space="preserve">. </w:t>
      </w:r>
    </w:p>
    <w:p w:rsidR="00CC2380" w:rsidRDefault="00C66881">
      <w:pPr>
        <w:pStyle w:val="Odstavecseseznamem"/>
        <w:numPr>
          <w:ilvl w:val="0"/>
          <w:numId w:val="1"/>
        </w:numPr>
        <w:ind w:left="0" w:firstLine="0"/>
        <w:jc w:val="both"/>
        <w:rPr>
          <w:rFonts w:ascii="Arial" w:hAnsi="Arial" w:cs="Arial"/>
        </w:rPr>
      </w:pPr>
      <w:r>
        <w:rPr>
          <w:rFonts w:ascii="Arial" w:hAnsi="Arial" w:cs="Arial"/>
        </w:rPr>
        <w:t>Část jevištní podlahy v rozsahu cca 50m</w:t>
      </w:r>
      <w:r>
        <w:rPr>
          <w:rFonts w:ascii="Arial" w:hAnsi="Arial" w:cs="Arial"/>
          <w:vertAlign w:val="superscript"/>
        </w:rPr>
        <w:t>2</w:t>
      </w:r>
      <w:r>
        <w:rPr>
          <w:rFonts w:ascii="Arial" w:hAnsi="Arial" w:cs="Arial"/>
        </w:rPr>
        <w:t xml:space="preserve"> bude demontována, vytvořena bude konstrukce z hranolů 80x100mm ze smrkového dřeva, která bude opatřena ochranným nátěrem proti plísním a dřevokazným houbám, a která bude pomocí spojovacího materiálu kotvena k ocelové konstrukci zvedaného stolu. Za tímto účelem jsou do ocelové konstrukce stolu doplněny ocelové profily tak, aby bylo zajištěno kotvení nosných hranolů v rozteči max. 1000mm.</w:t>
      </w:r>
    </w:p>
    <w:p w:rsidR="00CC2380" w:rsidRDefault="00C66881">
      <w:pPr>
        <w:pStyle w:val="Odstavecseseznamem"/>
        <w:ind w:left="0"/>
        <w:jc w:val="both"/>
        <w:rPr>
          <w:rFonts w:ascii="Arial" w:hAnsi="Arial" w:cs="Arial"/>
        </w:rPr>
      </w:pPr>
      <w:r>
        <w:rPr>
          <w:rFonts w:ascii="Arial" w:hAnsi="Arial" w:cs="Arial"/>
        </w:rPr>
        <w:t xml:space="preserve">Podlaha bude tvořena deskami z borovicového masivu tl. 45mm. Spojeny budou systémem pero-drážka. Pro zajištění měkkého uložení bude na konstrukci ze smrkových hranolů položena tlumicí plsť tl. 5mm, která zajistí měkké uložení podlahy. Desky podlahy budou zajištěny proti posunům pomocí spojovacího materiálu vbíjeného nebo šroubovaného do pera desky. </w:t>
      </w:r>
    </w:p>
    <w:p w:rsidR="00CC2380" w:rsidRDefault="00C66881">
      <w:pPr>
        <w:pStyle w:val="Odstavecseseznamem"/>
        <w:ind w:left="0"/>
        <w:jc w:val="both"/>
        <w:rPr>
          <w:rFonts w:ascii="Arial" w:hAnsi="Arial" w:cs="Arial"/>
        </w:rPr>
      </w:pPr>
      <w:r>
        <w:rPr>
          <w:rFonts w:ascii="Arial" w:hAnsi="Arial" w:cs="Arial"/>
        </w:rPr>
        <w:t xml:space="preserve">Veškeré volné hrany budou opatřeny lemováním bukovou lištou. </w:t>
      </w:r>
    </w:p>
    <w:p w:rsidR="00CC2380" w:rsidRDefault="00C66881">
      <w:pPr>
        <w:pStyle w:val="Odstavecseseznamem"/>
        <w:ind w:left="0"/>
        <w:jc w:val="both"/>
        <w:rPr>
          <w:rFonts w:ascii="Arial" w:hAnsi="Arial" w:cs="Arial"/>
        </w:rPr>
      </w:pPr>
      <w:r>
        <w:rPr>
          <w:rFonts w:ascii="Arial" w:hAnsi="Arial" w:cs="Arial"/>
        </w:rPr>
        <w:t xml:space="preserve">Podlaha bude ze spodní strany opatřena protipožárním nátěrem s reakcí na oheň D: třída B – s1, d0. Z lícové strany bude podlaha přebroušena a opatřena nátěrem vodou ředitelné barvy odstínu černý mat. </w:t>
      </w:r>
    </w:p>
    <w:p w:rsidR="003C058D" w:rsidRDefault="003C058D">
      <w:pPr>
        <w:pStyle w:val="Odstavecseseznamem"/>
        <w:ind w:left="0"/>
        <w:jc w:val="both"/>
        <w:rPr>
          <w:rFonts w:ascii="Arial" w:hAnsi="Arial" w:cs="Arial"/>
        </w:rPr>
      </w:pPr>
      <w:bookmarkStart w:id="0" w:name="_GoBack"/>
      <w:bookmarkEnd w:id="0"/>
    </w:p>
    <w:p w:rsidR="00CC2380" w:rsidRDefault="00C66881">
      <w:pPr>
        <w:pStyle w:val="Odstavecseseznamem"/>
        <w:numPr>
          <w:ilvl w:val="0"/>
          <w:numId w:val="1"/>
        </w:numPr>
        <w:ind w:left="0" w:firstLine="0"/>
        <w:jc w:val="both"/>
        <w:rPr>
          <w:rFonts w:ascii="Arial" w:hAnsi="Arial" w:cs="Arial"/>
        </w:rPr>
      </w:pPr>
      <w:r>
        <w:rPr>
          <w:rFonts w:ascii="Arial" w:hAnsi="Arial" w:cs="Arial"/>
        </w:rPr>
        <w:t>V rámci renovace cca 195m</w:t>
      </w:r>
      <w:r>
        <w:rPr>
          <w:rFonts w:ascii="Arial" w:hAnsi="Arial" w:cs="Arial"/>
          <w:vertAlign w:val="superscript"/>
        </w:rPr>
        <w:t>2</w:t>
      </w:r>
      <w:r>
        <w:rPr>
          <w:rFonts w:ascii="Arial" w:hAnsi="Arial" w:cs="Arial"/>
        </w:rPr>
        <w:t xml:space="preserve"> zbývající části podlahy jeviště budou provedeny lokální opravy tmelením, uvolněná prkna budou nově upevněna k podkladu. Celá plocha bude přebroušena a opatřena 2 vrstvami nátěru vodou ředitelnou černou barvou.</w:t>
      </w:r>
    </w:p>
    <w:p w:rsidR="00CC2380" w:rsidRDefault="00CC2380">
      <w:pPr>
        <w:spacing w:after="120"/>
        <w:jc w:val="both"/>
        <w:rPr>
          <w:rFonts w:ascii="Arial" w:hAnsi="Arial" w:cs="Arial"/>
        </w:rPr>
      </w:pPr>
    </w:p>
    <w:sectPr w:rsidR="00CC2380">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52" w:rsidRDefault="00570F52">
      <w:pPr>
        <w:spacing w:after="0" w:line="240" w:lineRule="auto"/>
      </w:pPr>
      <w:r>
        <w:separator/>
      </w:r>
    </w:p>
  </w:endnote>
  <w:endnote w:type="continuationSeparator" w:id="0">
    <w:p w:rsidR="00570F52" w:rsidRDefault="0057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52" w:rsidRDefault="00570F52">
      <w:pPr>
        <w:spacing w:after="0" w:line="240" w:lineRule="auto"/>
      </w:pPr>
      <w:r>
        <w:separator/>
      </w:r>
    </w:p>
  </w:footnote>
  <w:footnote w:type="continuationSeparator" w:id="0">
    <w:p w:rsidR="00570F52" w:rsidRDefault="0057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80" w:rsidRDefault="003C058D">
    <w:pPr>
      <w:pStyle w:val="Zhlav"/>
      <w:jc w:val="right"/>
      <w:rPr>
        <w:rFonts w:ascii="Arial" w:hAnsi="Arial" w:cs="Arial"/>
      </w:rPr>
    </w:pPr>
    <w:r>
      <w:rPr>
        <w:rFonts w:ascii="Arial" w:hAnsi="Arial" w:cs="Arial"/>
      </w:rPr>
      <w:t>Příloha č.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543C"/>
    <w:multiLevelType w:val="multilevel"/>
    <w:tmpl w:val="7E1C7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9D0D87"/>
    <w:multiLevelType w:val="multilevel"/>
    <w:tmpl w:val="5672C6C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80"/>
    <w:rsid w:val="00152DA5"/>
    <w:rsid w:val="003C058D"/>
    <w:rsid w:val="00570F52"/>
    <w:rsid w:val="00C66881"/>
    <w:rsid w:val="00CC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E05A3-DAB1-4138-8713-D397A5CF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2E74B5"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2E74B5"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2E74B5"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2E74B5" w:themeColor="accent1" w:themeShade="BF"/>
    </w:rPr>
  </w:style>
  <w:style w:type="character" w:customStyle="1" w:styleId="Nadpis5Char">
    <w:name w:val="Nadpis 5 Char"/>
    <w:basedOn w:val="Standardnpsmoodstavce"/>
    <w:link w:val="Nadpis5"/>
    <w:uiPriority w:val="9"/>
    <w:rPr>
      <w:rFonts w:ascii="Arial" w:eastAsia="Arial" w:hAnsi="Arial" w:cs="Arial"/>
      <w:color w:val="2E74B5"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line="240" w:lineRule="auto"/>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line="240" w:lineRule="auto"/>
    </w:pPr>
    <w:rPr>
      <w:i/>
      <w:iCs/>
      <w:color w:val="44546A" w:themeColor="text2"/>
      <w:sz w:val="18"/>
      <w:szCs w:val="18"/>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Odstavecseseznamem">
    <w:name w:val="List Paragraph"/>
    <w:basedOn w:val="Normln"/>
    <w:uiPriority w:val="34"/>
    <w:qFormat/>
    <w:pPr>
      <w:ind w:left="720"/>
      <w:contextualSpacing/>
    </w:pPr>
  </w:style>
  <w:style w:type="table" w:styleId="Mkatabulky">
    <w:name w:val="Table Grid"/>
    <w:basedOn w:val="Normlntabulka"/>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214</Words>
  <Characters>1268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Koričanská</dc:creator>
  <cp:lastModifiedBy>Daniela Koričanská</cp:lastModifiedBy>
  <cp:revision>4</cp:revision>
  <dcterms:created xsi:type="dcterms:W3CDTF">2025-03-21T05:07:00Z</dcterms:created>
  <dcterms:modified xsi:type="dcterms:W3CDTF">2025-03-21T06:30:00Z</dcterms:modified>
</cp:coreProperties>
</file>