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16B" w:rsidRPr="00845A3F" w:rsidRDefault="002D316B" w:rsidP="002D316B">
      <w:pPr>
        <w:jc w:val="both"/>
        <w:rPr>
          <w:sz w:val="20"/>
        </w:rPr>
      </w:pPr>
      <w:proofErr w:type="gramStart"/>
      <w:r w:rsidRPr="00845A3F">
        <w:rPr>
          <w:sz w:val="20"/>
        </w:rPr>
        <w:t>STAVBA</w:t>
      </w:r>
      <w:r>
        <w:rPr>
          <w:sz w:val="20"/>
        </w:rPr>
        <w:t xml:space="preserve">   </w:t>
      </w:r>
      <w:r w:rsidRPr="00845A3F">
        <w:rPr>
          <w:sz w:val="20"/>
        </w:rPr>
        <w:t xml:space="preserve">: </w:t>
      </w:r>
      <w:r w:rsidRPr="002D316B">
        <w:rPr>
          <w:b/>
          <w:sz w:val="20"/>
        </w:rPr>
        <w:t>Rekonstrukce</w:t>
      </w:r>
      <w:proofErr w:type="gramEnd"/>
      <w:r w:rsidRPr="002D316B">
        <w:rPr>
          <w:b/>
          <w:sz w:val="20"/>
        </w:rPr>
        <w:t xml:space="preserve"> VO a zřízení přípojky NN</w:t>
      </w:r>
      <w:r>
        <w:rPr>
          <w:sz w:val="20"/>
        </w:rPr>
        <w:t xml:space="preserve">                                        </w:t>
      </w:r>
    </w:p>
    <w:p w:rsidR="002D316B" w:rsidRPr="00845A3F" w:rsidRDefault="002D316B" w:rsidP="002D316B">
      <w:pPr>
        <w:jc w:val="both"/>
        <w:rPr>
          <w:sz w:val="20"/>
        </w:rPr>
      </w:pPr>
      <w:proofErr w:type="gramStart"/>
      <w:r w:rsidRPr="00845A3F">
        <w:rPr>
          <w:sz w:val="20"/>
        </w:rPr>
        <w:t xml:space="preserve">MÍSTO </w:t>
      </w:r>
      <w:r>
        <w:rPr>
          <w:sz w:val="20"/>
        </w:rPr>
        <w:t xml:space="preserve">   </w:t>
      </w:r>
      <w:r w:rsidRPr="00845A3F">
        <w:rPr>
          <w:sz w:val="20"/>
        </w:rPr>
        <w:t xml:space="preserve">  : </w:t>
      </w:r>
      <w:r w:rsidRPr="002D316B">
        <w:rPr>
          <w:b/>
          <w:sz w:val="20"/>
        </w:rPr>
        <w:t>Nový</w:t>
      </w:r>
      <w:proofErr w:type="gramEnd"/>
      <w:r w:rsidRPr="002D316B">
        <w:rPr>
          <w:b/>
          <w:sz w:val="20"/>
        </w:rPr>
        <w:t xml:space="preserve"> Jičín – Smetanovy sady</w:t>
      </w:r>
      <w:r>
        <w:rPr>
          <w:sz w:val="20"/>
        </w:rPr>
        <w:t xml:space="preserve">       </w:t>
      </w:r>
      <w:r w:rsidRPr="00845A3F">
        <w:rPr>
          <w:sz w:val="20"/>
        </w:rPr>
        <w:t xml:space="preserve">        </w:t>
      </w:r>
    </w:p>
    <w:p w:rsidR="002D316B" w:rsidRDefault="002D316B" w:rsidP="002D316B">
      <w:pPr>
        <w:jc w:val="both"/>
        <w:rPr>
          <w:sz w:val="20"/>
        </w:rPr>
      </w:pPr>
      <w:r w:rsidRPr="00845A3F">
        <w:rPr>
          <w:sz w:val="20"/>
        </w:rPr>
        <w:t xml:space="preserve">INVESTOR: </w:t>
      </w:r>
      <w:r>
        <w:rPr>
          <w:sz w:val="20"/>
        </w:rPr>
        <w:t>Město Nový Jičín</w:t>
      </w:r>
    </w:p>
    <w:p w:rsidR="002D316B" w:rsidRDefault="002D316B" w:rsidP="002D316B">
      <w:pPr>
        <w:jc w:val="both"/>
        <w:rPr>
          <w:sz w:val="20"/>
        </w:rPr>
      </w:pPr>
    </w:p>
    <w:p w:rsidR="002D316B" w:rsidRPr="00845A3F" w:rsidRDefault="002D316B" w:rsidP="002D316B">
      <w:pPr>
        <w:jc w:val="both"/>
        <w:rPr>
          <w:sz w:val="20"/>
        </w:rPr>
      </w:pPr>
    </w:p>
    <w:p w:rsidR="002D316B" w:rsidRPr="002D316B" w:rsidRDefault="002D316B" w:rsidP="002D316B">
      <w:pPr>
        <w:jc w:val="center"/>
        <w:rPr>
          <w:b/>
          <w:sz w:val="32"/>
          <w:szCs w:val="32"/>
        </w:rPr>
      </w:pPr>
      <w:proofErr w:type="gramStart"/>
      <w:r w:rsidRPr="002D316B">
        <w:rPr>
          <w:b/>
          <w:sz w:val="32"/>
          <w:szCs w:val="32"/>
        </w:rPr>
        <w:t xml:space="preserve">D2.4  </w:t>
      </w:r>
      <w:r>
        <w:rPr>
          <w:b/>
          <w:sz w:val="32"/>
          <w:szCs w:val="32"/>
        </w:rPr>
        <w:t xml:space="preserve">          </w:t>
      </w:r>
      <w:r w:rsidRPr="002D316B">
        <w:rPr>
          <w:b/>
          <w:sz w:val="32"/>
          <w:szCs w:val="32"/>
        </w:rPr>
        <w:t xml:space="preserve"> SO</w:t>
      </w:r>
      <w:proofErr w:type="gramEnd"/>
      <w:r w:rsidRPr="002D316B">
        <w:rPr>
          <w:b/>
          <w:sz w:val="32"/>
          <w:szCs w:val="32"/>
        </w:rPr>
        <w:t xml:space="preserve"> 04 </w:t>
      </w:r>
      <w:r>
        <w:rPr>
          <w:b/>
          <w:sz w:val="32"/>
          <w:szCs w:val="32"/>
        </w:rPr>
        <w:t xml:space="preserve">       </w:t>
      </w:r>
      <w:r w:rsidRPr="002D316B">
        <w:rPr>
          <w:b/>
          <w:sz w:val="32"/>
          <w:szCs w:val="32"/>
        </w:rPr>
        <w:t>VEŘEJNÉ OSVĚTLENÍ</w:t>
      </w:r>
    </w:p>
    <w:p w:rsidR="002D316B" w:rsidRPr="009867CD" w:rsidRDefault="002D316B" w:rsidP="002D316B">
      <w:pPr>
        <w:jc w:val="center"/>
        <w:rPr>
          <w:b/>
          <w:sz w:val="16"/>
          <w:szCs w:val="16"/>
        </w:rPr>
      </w:pPr>
    </w:p>
    <w:p w:rsidR="002D316B" w:rsidRPr="002D316B" w:rsidRDefault="002D316B" w:rsidP="002D316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  <w:proofErr w:type="gramStart"/>
      <w:r w:rsidRPr="002D316B">
        <w:rPr>
          <w:b/>
          <w:sz w:val="32"/>
          <w:szCs w:val="32"/>
        </w:rPr>
        <w:t xml:space="preserve">D2.5   </w:t>
      </w:r>
      <w:r>
        <w:rPr>
          <w:b/>
          <w:sz w:val="32"/>
          <w:szCs w:val="32"/>
        </w:rPr>
        <w:t xml:space="preserve">          </w:t>
      </w:r>
      <w:r w:rsidRPr="002D316B">
        <w:rPr>
          <w:b/>
          <w:sz w:val="32"/>
          <w:szCs w:val="32"/>
        </w:rPr>
        <w:t>SO</w:t>
      </w:r>
      <w:proofErr w:type="gramEnd"/>
      <w:r w:rsidRPr="002D316B">
        <w:rPr>
          <w:b/>
          <w:sz w:val="32"/>
          <w:szCs w:val="32"/>
        </w:rPr>
        <w:t xml:space="preserve"> 05    </w:t>
      </w:r>
      <w:r>
        <w:rPr>
          <w:b/>
          <w:sz w:val="32"/>
          <w:szCs w:val="32"/>
        </w:rPr>
        <w:t xml:space="preserve">    </w:t>
      </w:r>
      <w:r w:rsidRPr="002D316B">
        <w:rPr>
          <w:b/>
          <w:sz w:val="32"/>
          <w:szCs w:val="32"/>
        </w:rPr>
        <w:t xml:space="preserve"> PŘÍPOJKA NN</w:t>
      </w:r>
    </w:p>
    <w:p w:rsidR="002D316B" w:rsidRDefault="002D316B" w:rsidP="0071346A">
      <w:pPr>
        <w:jc w:val="both"/>
        <w:rPr>
          <w:sz w:val="20"/>
        </w:rPr>
      </w:pPr>
    </w:p>
    <w:p w:rsidR="000430A8" w:rsidRDefault="000430A8" w:rsidP="000430A8">
      <w:pPr>
        <w:jc w:val="both"/>
        <w:rPr>
          <w:sz w:val="20"/>
          <w:szCs w:val="20"/>
        </w:rPr>
      </w:pPr>
      <w:r w:rsidRPr="00406F5B">
        <w:rPr>
          <w:sz w:val="20"/>
          <w:szCs w:val="20"/>
        </w:rPr>
        <w:t xml:space="preserve">               </w:t>
      </w:r>
    </w:p>
    <w:p w:rsidR="0071346A" w:rsidRPr="00051CFE" w:rsidRDefault="0071346A" w:rsidP="0071346A">
      <w:pPr>
        <w:pStyle w:val="Nadpis2"/>
        <w:spacing w:before="120"/>
        <w:jc w:val="center"/>
        <w:rPr>
          <w:i/>
          <w:sz w:val="24"/>
        </w:rPr>
      </w:pPr>
      <w:proofErr w:type="gramStart"/>
      <w:r w:rsidRPr="00051CFE">
        <w:rPr>
          <w:i/>
          <w:sz w:val="24"/>
        </w:rPr>
        <w:t>D.</w:t>
      </w:r>
      <w:r w:rsidR="006B4CA4">
        <w:rPr>
          <w:i/>
          <w:sz w:val="24"/>
        </w:rPr>
        <w:t>2</w:t>
      </w:r>
      <w:r>
        <w:rPr>
          <w:i/>
          <w:sz w:val="24"/>
        </w:rPr>
        <w:t xml:space="preserve"> </w:t>
      </w:r>
      <w:r w:rsidR="006B4CA4">
        <w:rPr>
          <w:i/>
          <w:sz w:val="24"/>
        </w:rPr>
        <w:t>DOKUMENTACE</w:t>
      </w:r>
      <w:proofErr w:type="gramEnd"/>
      <w:r w:rsidR="006B4CA4">
        <w:rPr>
          <w:i/>
          <w:sz w:val="24"/>
        </w:rPr>
        <w:t xml:space="preserve"> </w:t>
      </w:r>
      <w:r w:rsidRPr="00051CFE">
        <w:rPr>
          <w:i/>
          <w:sz w:val="24"/>
        </w:rPr>
        <w:t xml:space="preserve"> TECHNI</w:t>
      </w:r>
      <w:r w:rsidR="006B4CA4">
        <w:rPr>
          <w:i/>
          <w:sz w:val="24"/>
        </w:rPr>
        <w:t>C</w:t>
      </w:r>
      <w:r w:rsidRPr="00051CFE">
        <w:rPr>
          <w:i/>
          <w:sz w:val="24"/>
        </w:rPr>
        <w:t>K</w:t>
      </w:r>
      <w:r w:rsidR="006B4CA4">
        <w:rPr>
          <w:i/>
          <w:sz w:val="24"/>
        </w:rPr>
        <w:t>ÝCH A TECHNOLOGICKÝCH ZAŘÍZENÍ</w:t>
      </w:r>
      <w:r w:rsidRPr="00051CFE">
        <w:rPr>
          <w:i/>
          <w:sz w:val="24"/>
        </w:rPr>
        <w:t xml:space="preserve"> </w:t>
      </w:r>
    </w:p>
    <w:p w:rsidR="0071346A" w:rsidRPr="006B4CA4" w:rsidRDefault="0071346A" w:rsidP="0071346A">
      <w:pPr>
        <w:pStyle w:val="Nadpis2"/>
        <w:spacing w:before="120"/>
        <w:jc w:val="center"/>
        <w:rPr>
          <w:sz w:val="24"/>
        </w:rPr>
      </w:pPr>
      <w:proofErr w:type="gramStart"/>
      <w:r w:rsidRPr="006B4CA4">
        <w:rPr>
          <w:sz w:val="24"/>
        </w:rPr>
        <w:t xml:space="preserve">*  </w:t>
      </w:r>
      <w:r w:rsidR="006B4CA4" w:rsidRPr="006B4CA4">
        <w:rPr>
          <w:sz w:val="24"/>
        </w:rPr>
        <w:t>VEDENÍ</w:t>
      </w:r>
      <w:proofErr w:type="gramEnd"/>
      <w:r w:rsidR="006B4CA4" w:rsidRPr="006B4CA4">
        <w:rPr>
          <w:sz w:val="24"/>
        </w:rPr>
        <w:t xml:space="preserve"> SÍTÍ VEŘEJNÉHO OSVĚTLENÍ</w:t>
      </w:r>
    </w:p>
    <w:p w:rsidR="0071346A" w:rsidRPr="00051CFE" w:rsidRDefault="0071346A" w:rsidP="0071346A">
      <w:pPr>
        <w:jc w:val="center"/>
        <w:rPr>
          <w:b/>
        </w:rPr>
      </w:pPr>
      <w:r w:rsidRPr="00051CFE">
        <w:rPr>
          <w:b/>
        </w:rPr>
        <w:t>* E</w:t>
      </w:r>
      <w:r w:rsidR="006B4CA4">
        <w:rPr>
          <w:b/>
        </w:rPr>
        <w:t>NERGETICKÉ PŘÍPOJKY vč. PŘIPOJENÍ STAVBY</w:t>
      </w:r>
    </w:p>
    <w:p w:rsidR="0071346A" w:rsidRPr="00051CFE" w:rsidRDefault="0071346A" w:rsidP="0071346A">
      <w:pPr>
        <w:pStyle w:val="Nadpis2"/>
        <w:spacing w:before="120"/>
        <w:jc w:val="center"/>
        <w:rPr>
          <w:i/>
          <w:sz w:val="24"/>
        </w:rPr>
      </w:pPr>
      <w:r w:rsidRPr="00051CFE">
        <w:rPr>
          <w:i/>
          <w:sz w:val="24"/>
        </w:rPr>
        <w:t>D.</w:t>
      </w:r>
      <w:proofErr w:type="gramStart"/>
      <w:r w:rsidR="006B4CA4">
        <w:rPr>
          <w:i/>
          <w:sz w:val="24"/>
        </w:rPr>
        <w:t>2</w:t>
      </w:r>
      <w:r w:rsidRPr="00051CFE">
        <w:rPr>
          <w:i/>
          <w:sz w:val="24"/>
        </w:rPr>
        <w:t>a)   TECHNICKÁ</w:t>
      </w:r>
      <w:proofErr w:type="gramEnd"/>
      <w:r w:rsidRPr="00051CFE">
        <w:rPr>
          <w:i/>
          <w:sz w:val="24"/>
        </w:rPr>
        <w:t xml:space="preserve"> ZPRÁVA</w:t>
      </w:r>
      <w:r>
        <w:rPr>
          <w:i/>
          <w:sz w:val="24"/>
        </w:rPr>
        <w:t xml:space="preserve"> </w:t>
      </w:r>
      <w:r>
        <w:t xml:space="preserve">… </w:t>
      </w:r>
      <w:r w:rsidRPr="001E137C">
        <w:rPr>
          <w:sz w:val="24"/>
        </w:rPr>
        <w:t>DODATEK</w:t>
      </w:r>
    </w:p>
    <w:p w:rsidR="0071346A" w:rsidRPr="00051CFE" w:rsidRDefault="0071346A" w:rsidP="0071346A">
      <w:pPr>
        <w:jc w:val="center"/>
        <w:rPr>
          <w:sz w:val="20"/>
        </w:rPr>
      </w:pPr>
      <w:r w:rsidRPr="00051CFE">
        <w:rPr>
          <w:sz w:val="20"/>
        </w:rPr>
        <w:t>__________________________________________________________</w:t>
      </w:r>
    </w:p>
    <w:p w:rsidR="0071346A" w:rsidRPr="007E6046" w:rsidRDefault="0071346A" w:rsidP="0071346A">
      <w:pPr>
        <w:jc w:val="center"/>
        <w:rPr>
          <w:sz w:val="22"/>
          <w:szCs w:val="22"/>
        </w:rPr>
      </w:pPr>
      <w:r w:rsidRPr="007E6046">
        <w:rPr>
          <w:sz w:val="22"/>
          <w:szCs w:val="22"/>
        </w:rPr>
        <w:t>Projektová dokumentace DPS (DZS, RDS) – prováděcí, realizační PD</w:t>
      </w:r>
    </w:p>
    <w:p w:rsidR="001D1B28" w:rsidRPr="00406F5B" w:rsidRDefault="001D1B28" w:rsidP="000430A8">
      <w:pPr>
        <w:jc w:val="both"/>
        <w:rPr>
          <w:sz w:val="20"/>
          <w:szCs w:val="20"/>
        </w:rPr>
      </w:pPr>
    </w:p>
    <w:p w:rsidR="00151B53" w:rsidRPr="000D15AD" w:rsidRDefault="00493A33">
      <w:pPr>
        <w:jc w:val="both"/>
        <w:rPr>
          <w:color w:val="FF00FF"/>
          <w:sz w:val="20"/>
          <w:szCs w:val="20"/>
        </w:rPr>
      </w:pPr>
      <w:r>
        <w:rPr>
          <w:color w:val="FF00FF"/>
        </w:rPr>
        <w:t xml:space="preserve">                    </w:t>
      </w:r>
      <w:r w:rsidR="000430A8" w:rsidRPr="00FC77A4">
        <w:rPr>
          <w:color w:val="FF00FF"/>
        </w:rPr>
        <w:t xml:space="preserve">                                                                                                        </w:t>
      </w:r>
    </w:p>
    <w:p w:rsidR="009A69D5" w:rsidRDefault="009A69D5" w:rsidP="009A69D5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1. ÚVOD</w:t>
      </w:r>
    </w:p>
    <w:p w:rsidR="00B81E2B" w:rsidRDefault="009A69D5" w:rsidP="009A69D5">
      <w:pPr>
        <w:jc w:val="both"/>
        <w:rPr>
          <w:sz w:val="20"/>
          <w:szCs w:val="20"/>
        </w:rPr>
      </w:pPr>
      <w:r w:rsidRPr="00B360DE">
        <w:rPr>
          <w:sz w:val="20"/>
        </w:rPr>
        <w:t>T</w:t>
      </w:r>
      <w:r w:rsidR="0021317B">
        <w:rPr>
          <w:sz w:val="20"/>
        </w:rPr>
        <w:t>en</w:t>
      </w:r>
      <w:r w:rsidRPr="00B360DE">
        <w:rPr>
          <w:sz w:val="20"/>
        </w:rPr>
        <w:t xml:space="preserve">to </w:t>
      </w:r>
      <w:r w:rsidR="0021317B">
        <w:rPr>
          <w:sz w:val="20"/>
        </w:rPr>
        <w:t xml:space="preserve">dodatek TZ </w:t>
      </w:r>
      <w:r w:rsidRPr="00B360DE">
        <w:rPr>
          <w:sz w:val="20"/>
        </w:rPr>
        <w:t>projektov</w:t>
      </w:r>
      <w:r w:rsidR="0021317B">
        <w:rPr>
          <w:sz w:val="20"/>
        </w:rPr>
        <w:t>é</w:t>
      </w:r>
      <w:r w:rsidRPr="00B360DE">
        <w:rPr>
          <w:sz w:val="20"/>
        </w:rPr>
        <w:t xml:space="preserve"> dokumentace (PD) </w:t>
      </w:r>
      <w:proofErr w:type="spellStart"/>
      <w:r w:rsidRPr="00B360DE">
        <w:rPr>
          <w:sz w:val="20"/>
        </w:rPr>
        <w:t>elektro</w:t>
      </w:r>
      <w:r w:rsidR="00406F5B">
        <w:rPr>
          <w:sz w:val="20"/>
        </w:rPr>
        <w:t>montáží</w:t>
      </w:r>
      <w:proofErr w:type="spellEnd"/>
      <w:r w:rsidRPr="00B360DE">
        <w:rPr>
          <w:sz w:val="20"/>
        </w:rPr>
        <w:t xml:space="preserve"> </w:t>
      </w:r>
      <w:r w:rsidR="006B4CA4">
        <w:rPr>
          <w:sz w:val="20"/>
        </w:rPr>
        <w:t>VO</w:t>
      </w:r>
      <w:r w:rsidR="00EB21D8">
        <w:rPr>
          <w:sz w:val="20"/>
        </w:rPr>
        <w:t xml:space="preserve"> (SO 04)</w:t>
      </w:r>
      <w:r w:rsidR="006B4CA4">
        <w:rPr>
          <w:sz w:val="20"/>
        </w:rPr>
        <w:t xml:space="preserve"> a NN</w:t>
      </w:r>
      <w:r w:rsidR="00EB21D8">
        <w:rPr>
          <w:sz w:val="20"/>
        </w:rPr>
        <w:t xml:space="preserve"> (SO 05)</w:t>
      </w:r>
      <w:r w:rsidR="006B4CA4">
        <w:rPr>
          <w:sz w:val="20"/>
        </w:rPr>
        <w:t xml:space="preserve"> rekonstruovaných, venkovních prostor parku Smetanovy sady v NJ </w:t>
      </w:r>
      <w:r w:rsidR="0071346A">
        <w:rPr>
          <w:sz w:val="20"/>
        </w:rPr>
        <w:t>byla</w:t>
      </w:r>
      <w:r w:rsidR="0071346A">
        <w:rPr>
          <w:sz w:val="20"/>
          <w:szCs w:val="20"/>
        </w:rPr>
        <w:t xml:space="preserve"> </w:t>
      </w:r>
      <w:r w:rsidR="0021317B">
        <w:rPr>
          <w:sz w:val="20"/>
          <w:szCs w:val="20"/>
        </w:rPr>
        <w:t>zpracován</w:t>
      </w:r>
      <w:r w:rsidR="0071346A">
        <w:rPr>
          <w:sz w:val="20"/>
          <w:szCs w:val="20"/>
        </w:rPr>
        <w:t>a</w:t>
      </w:r>
      <w:r w:rsidR="0021317B">
        <w:rPr>
          <w:sz w:val="20"/>
          <w:szCs w:val="20"/>
        </w:rPr>
        <w:t xml:space="preserve"> na žádost investora</w:t>
      </w:r>
      <w:r w:rsidR="0071346A">
        <w:rPr>
          <w:sz w:val="20"/>
          <w:szCs w:val="20"/>
        </w:rPr>
        <w:t xml:space="preserve"> (stavebního dozoru) podle </w:t>
      </w:r>
      <w:r w:rsidR="00B81E2B">
        <w:rPr>
          <w:sz w:val="20"/>
          <w:szCs w:val="20"/>
        </w:rPr>
        <w:t xml:space="preserve">nejnovějších </w:t>
      </w:r>
      <w:r w:rsidR="0071346A">
        <w:rPr>
          <w:sz w:val="20"/>
          <w:szCs w:val="20"/>
        </w:rPr>
        <w:t>požadavk</w:t>
      </w:r>
      <w:r w:rsidR="00B81E2B">
        <w:rPr>
          <w:sz w:val="20"/>
          <w:szCs w:val="20"/>
        </w:rPr>
        <w:t>ů vzhledem k</w:t>
      </w:r>
      <w:r w:rsidR="0071346A">
        <w:rPr>
          <w:sz w:val="20"/>
          <w:szCs w:val="20"/>
        </w:rPr>
        <w:t xml:space="preserve"> </w:t>
      </w:r>
      <w:r w:rsidR="00B81E2B">
        <w:rPr>
          <w:sz w:val="20"/>
          <w:szCs w:val="20"/>
        </w:rPr>
        <w:t>původnímu záměru PD z r. 2013 a stavu a potřeby v současné době.</w:t>
      </w:r>
    </w:p>
    <w:p w:rsidR="00B81E2B" w:rsidRDefault="0021317B" w:rsidP="009A69D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Cílem a účelem je </w:t>
      </w:r>
      <w:r w:rsidR="0071346A">
        <w:rPr>
          <w:sz w:val="20"/>
          <w:szCs w:val="20"/>
        </w:rPr>
        <w:t>z</w:t>
      </w:r>
      <w:r>
        <w:rPr>
          <w:sz w:val="20"/>
          <w:szCs w:val="20"/>
        </w:rPr>
        <w:t xml:space="preserve">pracování </w:t>
      </w:r>
      <w:r w:rsidR="00B81E2B">
        <w:rPr>
          <w:sz w:val="20"/>
          <w:szCs w:val="20"/>
        </w:rPr>
        <w:t>změno</w:t>
      </w:r>
      <w:r w:rsidR="0071346A">
        <w:rPr>
          <w:sz w:val="20"/>
          <w:szCs w:val="20"/>
        </w:rPr>
        <w:t xml:space="preserve">vých výkresů </w:t>
      </w:r>
      <w:r w:rsidR="00B81E2B">
        <w:rPr>
          <w:sz w:val="20"/>
          <w:szCs w:val="20"/>
        </w:rPr>
        <w:t xml:space="preserve">situací a schémat vzhledem k nedávno prováděné částečné akci modernizace světelných bodů </w:t>
      </w:r>
      <w:r w:rsidR="00B65DAC">
        <w:rPr>
          <w:sz w:val="20"/>
          <w:szCs w:val="20"/>
        </w:rPr>
        <w:t xml:space="preserve">ve městě (i zde v parku) </w:t>
      </w:r>
      <w:r w:rsidR="00B81E2B">
        <w:rPr>
          <w:sz w:val="20"/>
          <w:szCs w:val="20"/>
        </w:rPr>
        <w:t>v rámci akce – programu EFEKT.</w:t>
      </w:r>
    </w:p>
    <w:p w:rsidR="00B81E2B" w:rsidRDefault="0071346A" w:rsidP="009A69D5">
      <w:pPr>
        <w:jc w:val="both"/>
        <w:rPr>
          <w:sz w:val="20"/>
          <w:szCs w:val="20"/>
        </w:rPr>
      </w:pPr>
      <w:r>
        <w:rPr>
          <w:sz w:val="20"/>
          <w:szCs w:val="20"/>
        </w:rPr>
        <w:t>Současně jsou zpracovány</w:t>
      </w:r>
      <w:r w:rsidR="00B81E2B">
        <w:rPr>
          <w:sz w:val="20"/>
          <w:szCs w:val="20"/>
        </w:rPr>
        <w:t xml:space="preserve"> změnové</w:t>
      </w:r>
      <w:r>
        <w:rPr>
          <w:sz w:val="20"/>
          <w:szCs w:val="20"/>
        </w:rPr>
        <w:t xml:space="preserve"> skutečnosti</w:t>
      </w:r>
      <w:r w:rsidR="00B81E2B">
        <w:rPr>
          <w:sz w:val="20"/>
          <w:szCs w:val="20"/>
        </w:rPr>
        <w:t xml:space="preserve"> ve výkazu výměr (soupis prací).</w:t>
      </w:r>
    </w:p>
    <w:p w:rsidR="00112AE9" w:rsidRDefault="00112AE9" w:rsidP="00547A7B">
      <w:pPr>
        <w:jc w:val="both"/>
        <w:rPr>
          <w:bCs/>
          <w:sz w:val="20"/>
        </w:rPr>
      </w:pPr>
    </w:p>
    <w:p w:rsidR="008C1592" w:rsidRDefault="008C1592" w:rsidP="00547A7B">
      <w:pPr>
        <w:jc w:val="both"/>
        <w:rPr>
          <w:bCs/>
          <w:sz w:val="20"/>
        </w:rPr>
      </w:pPr>
    </w:p>
    <w:p w:rsidR="003C1A51" w:rsidRDefault="003C1A51" w:rsidP="003C1A51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2. POPIS ZMĚN</w:t>
      </w:r>
      <w:r w:rsidR="00E07D43" w:rsidRPr="00E07D43">
        <w:rPr>
          <w:b/>
          <w:sz w:val="20"/>
        </w:rPr>
        <w:t xml:space="preserve"> </w:t>
      </w:r>
      <w:r w:rsidR="00E07D43">
        <w:rPr>
          <w:b/>
          <w:sz w:val="20"/>
        </w:rPr>
        <w:t xml:space="preserve">a </w:t>
      </w:r>
      <w:r w:rsidR="00E07D43" w:rsidRPr="007E59AE">
        <w:rPr>
          <w:b/>
          <w:sz w:val="20"/>
        </w:rPr>
        <w:t>TECHN</w:t>
      </w:r>
      <w:r w:rsidR="00E07D43">
        <w:rPr>
          <w:b/>
          <w:sz w:val="20"/>
        </w:rPr>
        <w:t>ICÝ</w:t>
      </w:r>
      <w:r w:rsidR="00E07D43" w:rsidRPr="007E59AE">
        <w:rPr>
          <w:b/>
          <w:sz w:val="20"/>
        </w:rPr>
        <w:t xml:space="preserve"> POPIS</w:t>
      </w:r>
      <w:r w:rsidR="00E07D43" w:rsidRPr="00131EB9">
        <w:rPr>
          <w:sz w:val="20"/>
        </w:rPr>
        <w:t>:</w:t>
      </w:r>
    </w:p>
    <w:p w:rsidR="00B607C8" w:rsidRPr="00721B94" w:rsidRDefault="00B607C8" w:rsidP="00B607C8">
      <w:pPr>
        <w:autoSpaceDE w:val="0"/>
        <w:autoSpaceDN w:val="0"/>
        <w:adjustRightInd w:val="0"/>
        <w:jc w:val="both"/>
        <w:rPr>
          <w:sz w:val="20"/>
          <w:szCs w:val="19"/>
        </w:rPr>
      </w:pPr>
      <w:r w:rsidRPr="00721B94">
        <w:rPr>
          <w:b/>
          <w:sz w:val="20"/>
          <w:szCs w:val="19"/>
        </w:rPr>
        <w:t>a) Způsob napojení a rozvaděče:</w:t>
      </w:r>
    </w:p>
    <w:p w:rsidR="0032391C" w:rsidRDefault="0032391C" w:rsidP="008D57E9">
      <w:pPr>
        <w:jc w:val="both"/>
        <w:rPr>
          <w:sz w:val="20"/>
        </w:rPr>
      </w:pPr>
      <w:r>
        <w:rPr>
          <w:sz w:val="20"/>
        </w:rPr>
        <w:t xml:space="preserve">* Zjištěný současný stav </w:t>
      </w:r>
      <w:proofErr w:type="spellStart"/>
      <w:proofErr w:type="gramStart"/>
      <w:r>
        <w:rPr>
          <w:sz w:val="20"/>
        </w:rPr>
        <w:t>el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rozvodu</w:t>
      </w:r>
      <w:proofErr w:type="spellEnd"/>
      <w:proofErr w:type="gramEnd"/>
      <w:r>
        <w:rPr>
          <w:sz w:val="20"/>
        </w:rPr>
        <w:t xml:space="preserve"> VO a NN:</w:t>
      </w:r>
    </w:p>
    <w:p w:rsidR="00080711" w:rsidRDefault="00080711" w:rsidP="008D57E9">
      <w:pPr>
        <w:jc w:val="both"/>
        <w:rPr>
          <w:sz w:val="20"/>
        </w:rPr>
      </w:pPr>
      <w:r>
        <w:rPr>
          <w:sz w:val="20"/>
        </w:rPr>
        <w:t xml:space="preserve">Napojení kabelových rozvodů VO a NN je řešeno jako stávající </w:t>
      </w:r>
      <w:r w:rsidR="00611E57">
        <w:rPr>
          <w:sz w:val="20"/>
        </w:rPr>
        <w:t>z</w:t>
      </w:r>
      <w:r>
        <w:rPr>
          <w:sz w:val="20"/>
        </w:rPr>
        <w:t> předchozí etap</w:t>
      </w:r>
      <w:r w:rsidR="00611E57">
        <w:rPr>
          <w:sz w:val="20"/>
        </w:rPr>
        <w:t>y</w:t>
      </w:r>
      <w:r>
        <w:rPr>
          <w:sz w:val="20"/>
        </w:rPr>
        <w:t xml:space="preserve"> (etap) </w:t>
      </w:r>
      <w:proofErr w:type="spellStart"/>
      <w:r>
        <w:rPr>
          <w:sz w:val="20"/>
        </w:rPr>
        <w:t>elmontáží</w:t>
      </w:r>
      <w:proofErr w:type="spellEnd"/>
      <w:r>
        <w:rPr>
          <w:sz w:val="20"/>
        </w:rPr>
        <w:t>. U stávající trafostanice</w:t>
      </w:r>
      <w:r w:rsidR="00F340FC">
        <w:rPr>
          <w:sz w:val="20"/>
        </w:rPr>
        <w:t xml:space="preserve"> </w:t>
      </w:r>
      <w:r w:rsidR="00F340FC" w:rsidRPr="00F340FC">
        <w:rPr>
          <w:b/>
          <w:sz w:val="20"/>
        </w:rPr>
        <w:t>DTS</w:t>
      </w:r>
      <w:r>
        <w:rPr>
          <w:sz w:val="20"/>
        </w:rPr>
        <w:t xml:space="preserve"> j</w:t>
      </w:r>
      <w:r w:rsidR="00F340FC">
        <w:rPr>
          <w:sz w:val="20"/>
        </w:rPr>
        <w:t>sou</w:t>
      </w:r>
      <w:r>
        <w:rPr>
          <w:sz w:val="20"/>
        </w:rPr>
        <w:t xml:space="preserve"> osazen</w:t>
      </w:r>
      <w:r w:rsidR="00F340FC">
        <w:rPr>
          <w:sz w:val="20"/>
        </w:rPr>
        <w:t>y:</w:t>
      </w:r>
      <w:r>
        <w:rPr>
          <w:sz w:val="20"/>
        </w:rPr>
        <w:t xml:space="preserve"> </w:t>
      </w:r>
      <w:r w:rsidR="00611E57">
        <w:rPr>
          <w:sz w:val="20"/>
        </w:rPr>
        <w:t xml:space="preserve">1x </w:t>
      </w:r>
      <w:r>
        <w:rPr>
          <w:sz w:val="20"/>
        </w:rPr>
        <w:t xml:space="preserve">pilíř </w:t>
      </w:r>
      <w:r w:rsidR="00F340FC" w:rsidRPr="00F340FC">
        <w:rPr>
          <w:b/>
          <w:sz w:val="20"/>
        </w:rPr>
        <w:t>HDS</w:t>
      </w:r>
      <w:r w:rsidR="00F340FC">
        <w:rPr>
          <w:sz w:val="20"/>
        </w:rPr>
        <w:t xml:space="preserve"> pro </w:t>
      </w:r>
      <w:r w:rsidR="00611E57">
        <w:rPr>
          <w:sz w:val="20"/>
        </w:rPr>
        <w:t xml:space="preserve">napojení </w:t>
      </w:r>
      <w:r w:rsidR="00F340FC">
        <w:rPr>
          <w:sz w:val="20"/>
        </w:rPr>
        <w:t>pilíř</w:t>
      </w:r>
      <w:r w:rsidR="00611E57">
        <w:rPr>
          <w:sz w:val="20"/>
        </w:rPr>
        <w:t>e</w:t>
      </w:r>
      <w:r w:rsidR="00F340FC">
        <w:rPr>
          <w:sz w:val="20"/>
        </w:rPr>
        <w:t xml:space="preserve"> </w:t>
      </w:r>
      <w:r w:rsidR="00F340FC" w:rsidRPr="00F340FC">
        <w:rPr>
          <w:b/>
          <w:sz w:val="20"/>
        </w:rPr>
        <w:t>RE</w:t>
      </w:r>
      <w:r w:rsidR="00611E57">
        <w:rPr>
          <w:sz w:val="20"/>
        </w:rPr>
        <w:t xml:space="preserve"> (natěsno u sebe) </w:t>
      </w:r>
      <w:r w:rsidR="00F340FC">
        <w:rPr>
          <w:sz w:val="20"/>
        </w:rPr>
        <w:t xml:space="preserve">a pro měřící část </w:t>
      </w:r>
      <w:r w:rsidR="00F340FC" w:rsidRPr="00F340FC">
        <w:rPr>
          <w:b/>
          <w:sz w:val="20"/>
        </w:rPr>
        <w:t>RVO</w:t>
      </w:r>
      <w:r w:rsidR="00F340FC">
        <w:rPr>
          <w:sz w:val="20"/>
        </w:rPr>
        <w:t xml:space="preserve"> pilíř</w:t>
      </w:r>
      <w:r w:rsidR="00611E57">
        <w:rPr>
          <w:sz w:val="20"/>
        </w:rPr>
        <w:t>e</w:t>
      </w:r>
      <w:r w:rsidR="00F340FC">
        <w:rPr>
          <w:sz w:val="20"/>
        </w:rPr>
        <w:t xml:space="preserve"> </w:t>
      </w:r>
      <w:r>
        <w:rPr>
          <w:sz w:val="20"/>
        </w:rPr>
        <w:t xml:space="preserve">VO </w:t>
      </w:r>
      <w:r w:rsidR="00611E57" w:rsidRPr="00080711">
        <w:rPr>
          <w:sz w:val="20"/>
        </w:rPr>
        <w:t xml:space="preserve">a </w:t>
      </w:r>
      <w:r w:rsidR="00611E57">
        <w:rPr>
          <w:sz w:val="20"/>
        </w:rPr>
        <w:t xml:space="preserve">dále 1x vedlejší </w:t>
      </w:r>
      <w:r w:rsidR="00611E57" w:rsidRPr="00080711">
        <w:rPr>
          <w:sz w:val="20"/>
        </w:rPr>
        <w:t>pilíř označený</w:t>
      </w:r>
      <w:r w:rsidR="00611E57">
        <w:rPr>
          <w:b/>
          <w:sz w:val="20"/>
        </w:rPr>
        <w:t xml:space="preserve"> RE </w:t>
      </w:r>
      <w:r w:rsidR="00611E57">
        <w:rPr>
          <w:sz w:val="20"/>
        </w:rPr>
        <w:t xml:space="preserve">(vestavěné el. měření jištěné 16 A) pro napojení </w:t>
      </w:r>
      <w:r w:rsidR="00174473">
        <w:rPr>
          <w:sz w:val="20"/>
        </w:rPr>
        <w:t xml:space="preserve">kabelových </w:t>
      </w:r>
      <w:r w:rsidR="00611E57">
        <w:rPr>
          <w:sz w:val="20"/>
        </w:rPr>
        <w:t xml:space="preserve">NN rozvodů, tj. pro nový pilířový rozvaděč </w:t>
      </w:r>
      <w:r w:rsidR="00611E57" w:rsidRPr="00080711">
        <w:rPr>
          <w:b/>
          <w:sz w:val="20"/>
        </w:rPr>
        <w:t>R</w:t>
      </w:r>
      <w:r w:rsidR="00611E57">
        <w:rPr>
          <w:b/>
          <w:sz w:val="20"/>
        </w:rPr>
        <w:t>P1</w:t>
      </w:r>
      <w:r w:rsidR="00611E57">
        <w:rPr>
          <w:sz w:val="20"/>
        </w:rPr>
        <w:t xml:space="preserve"> v parku a následný, stávaj</w:t>
      </w:r>
      <w:r w:rsidR="00E65C24">
        <w:rPr>
          <w:sz w:val="20"/>
        </w:rPr>
        <w:t>ící</w:t>
      </w:r>
      <w:r w:rsidR="00611E57">
        <w:rPr>
          <w:sz w:val="20"/>
        </w:rPr>
        <w:t xml:space="preserve"> kabelový, zemní rozvod NN pro </w:t>
      </w:r>
      <w:r w:rsidR="00611E57" w:rsidRPr="00B20657">
        <w:rPr>
          <w:b/>
          <w:sz w:val="20"/>
        </w:rPr>
        <w:t>RP2</w:t>
      </w:r>
      <w:r w:rsidR="00611E57">
        <w:rPr>
          <w:sz w:val="20"/>
        </w:rPr>
        <w:t xml:space="preserve"> a </w:t>
      </w:r>
      <w:proofErr w:type="spellStart"/>
      <w:proofErr w:type="gramStart"/>
      <w:r w:rsidR="00611E57">
        <w:rPr>
          <w:sz w:val="20"/>
        </w:rPr>
        <w:t>soc.zař</w:t>
      </w:r>
      <w:r w:rsidR="00E65C24">
        <w:rPr>
          <w:sz w:val="20"/>
        </w:rPr>
        <w:t>ízení</w:t>
      </w:r>
      <w:proofErr w:type="spellEnd"/>
      <w:proofErr w:type="gramEnd"/>
      <w:r w:rsidR="00611E57">
        <w:rPr>
          <w:sz w:val="20"/>
        </w:rPr>
        <w:t xml:space="preserve"> a </w:t>
      </w:r>
      <w:r w:rsidR="00174473">
        <w:rPr>
          <w:sz w:val="20"/>
        </w:rPr>
        <w:t xml:space="preserve">dále </w:t>
      </w:r>
      <w:r w:rsidR="00611E57">
        <w:rPr>
          <w:sz w:val="20"/>
        </w:rPr>
        <w:t>1x pilíř</w:t>
      </w:r>
      <w:r>
        <w:rPr>
          <w:sz w:val="20"/>
        </w:rPr>
        <w:t xml:space="preserve"> </w:t>
      </w:r>
      <w:r w:rsidRPr="00080711">
        <w:rPr>
          <w:b/>
          <w:sz w:val="20"/>
        </w:rPr>
        <w:t>RVO</w:t>
      </w:r>
      <w:r>
        <w:rPr>
          <w:sz w:val="20"/>
        </w:rPr>
        <w:t xml:space="preserve"> (vestavěné el. měření, obvody VO parku a jištěný, pojistkový obvod pro napojení rozvaděče /„altánku“/ s označením </w:t>
      </w:r>
      <w:r w:rsidRPr="00080711">
        <w:rPr>
          <w:b/>
          <w:sz w:val="20"/>
        </w:rPr>
        <w:t>RP3</w:t>
      </w:r>
      <w:r w:rsidR="00611E57">
        <w:rPr>
          <w:sz w:val="20"/>
        </w:rPr>
        <w:t>.</w:t>
      </w:r>
    </w:p>
    <w:p w:rsidR="00EB7B24" w:rsidRDefault="00EB7B24" w:rsidP="0032391C">
      <w:pPr>
        <w:jc w:val="both"/>
        <w:rPr>
          <w:sz w:val="20"/>
        </w:rPr>
      </w:pPr>
    </w:p>
    <w:p w:rsidR="00080711" w:rsidRPr="006B5EAE" w:rsidRDefault="0032391C" w:rsidP="0032391C">
      <w:pPr>
        <w:jc w:val="both"/>
        <w:rPr>
          <w:sz w:val="20"/>
        </w:rPr>
      </w:pPr>
      <w:r w:rsidRPr="006B5EAE">
        <w:rPr>
          <w:sz w:val="20"/>
        </w:rPr>
        <w:t xml:space="preserve">* Návrh připojení nového rozvaděče </w:t>
      </w:r>
      <w:r w:rsidR="00B20657" w:rsidRPr="006B5EAE">
        <w:rPr>
          <w:b/>
          <w:sz w:val="20"/>
        </w:rPr>
        <w:t>RP1</w:t>
      </w:r>
      <w:r w:rsidR="00B20657" w:rsidRPr="006B5EAE">
        <w:rPr>
          <w:sz w:val="20"/>
        </w:rPr>
        <w:t>:</w:t>
      </w:r>
    </w:p>
    <w:p w:rsidR="001869EC" w:rsidRDefault="001869EC" w:rsidP="008D57E9">
      <w:pPr>
        <w:jc w:val="both"/>
        <w:rPr>
          <w:sz w:val="20"/>
        </w:rPr>
      </w:pPr>
      <w:r w:rsidRPr="0021598A">
        <w:rPr>
          <w:sz w:val="20"/>
        </w:rPr>
        <w:t xml:space="preserve">- Provedení … prázdná skříň </w:t>
      </w:r>
      <w:r w:rsidR="00DC7EE1" w:rsidRPr="0021598A">
        <w:rPr>
          <w:sz w:val="20"/>
        </w:rPr>
        <w:t>ELPLAST</w:t>
      </w:r>
      <w:r w:rsidRPr="0021598A">
        <w:rPr>
          <w:sz w:val="20"/>
        </w:rPr>
        <w:t xml:space="preserve"> </w:t>
      </w:r>
      <w:r w:rsidR="00DC7EE1" w:rsidRPr="0021598A">
        <w:rPr>
          <w:sz w:val="20"/>
        </w:rPr>
        <w:t>typ … PR1.1.2</w:t>
      </w:r>
      <w:r w:rsidR="004A3081" w:rsidRPr="0021598A">
        <w:rPr>
          <w:sz w:val="20"/>
        </w:rPr>
        <w:t xml:space="preserve"> (</w:t>
      </w:r>
      <w:r w:rsidR="00DC7EE1" w:rsidRPr="0021598A">
        <w:rPr>
          <w:sz w:val="20"/>
        </w:rPr>
        <w:t>39</w:t>
      </w:r>
      <w:r w:rsidR="004A3081" w:rsidRPr="0021598A">
        <w:rPr>
          <w:sz w:val="20"/>
        </w:rPr>
        <w:t>0x</w:t>
      </w:r>
      <w:r w:rsidR="00DC7EE1" w:rsidRPr="0021598A">
        <w:rPr>
          <w:sz w:val="20"/>
        </w:rPr>
        <w:t>30</w:t>
      </w:r>
      <w:r w:rsidR="004A3081" w:rsidRPr="0021598A">
        <w:rPr>
          <w:sz w:val="20"/>
        </w:rPr>
        <w:t>0x2</w:t>
      </w:r>
      <w:r w:rsidR="00DC7EE1" w:rsidRPr="0021598A">
        <w:rPr>
          <w:sz w:val="20"/>
        </w:rPr>
        <w:t>4</w:t>
      </w:r>
      <w:r w:rsidR="004A3081" w:rsidRPr="0021598A">
        <w:rPr>
          <w:sz w:val="20"/>
        </w:rPr>
        <w:t xml:space="preserve">0) </w:t>
      </w:r>
      <w:r w:rsidR="00EB7B24" w:rsidRPr="0021598A">
        <w:rPr>
          <w:sz w:val="20"/>
        </w:rPr>
        <w:t xml:space="preserve">… </w:t>
      </w:r>
      <w:r w:rsidR="004A3081" w:rsidRPr="0021598A">
        <w:rPr>
          <w:sz w:val="20"/>
        </w:rPr>
        <w:t>vč. uzamykatelné rukojeti</w:t>
      </w:r>
      <w:r w:rsidR="00EB7B24" w:rsidRPr="0021598A">
        <w:rPr>
          <w:sz w:val="20"/>
        </w:rPr>
        <w:t xml:space="preserve"> dvířek</w:t>
      </w:r>
      <w:r w:rsidR="004A3081">
        <w:rPr>
          <w:sz w:val="20"/>
        </w:rPr>
        <w:t xml:space="preserve"> (</w:t>
      </w:r>
      <w:r w:rsidR="00DC7EE1">
        <w:rPr>
          <w:sz w:val="20"/>
        </w:rPr>
        <w:t xml:space="preserve">TROJBOKÝ UZÁVĚR </w:t>
      </w:r>
      <w:r w:rsidR="004A3081">
        <w:rPr>
          <w:sz w:val="20"/>
        </w:rPr>
        <w:t xml:space="preserve">s </w:t>
      </w:r>
      <w:proofErr w:type="gramStart"/>
      <w:r w:rsidR="004A3081">
        <w:rPr>
          <w:sz w:val="20"/>
        </w:rPr>
        <w:t>FAB</w:t>
      </w:r>
      <w:proofErr w:type="gramEnd"/>
      <w:r w:rsidR="004A3081">
        <w:rPr>
          <w:sz w:val="20"/>
        </w:rPr>
        <w:t>) s vybavením 4 ks pojistkový odpojovač OPV 14/3</w:t>
      </w:r>
      <w:r w:rsidR="00DC7EE1">
        <w:rPr>
          <w:sz w:val="20"/>
        </w:rPr>
        <w:t xml:space="preserve">, DIN lišta </w:t>
      </w:r>
      <w:r w:rsidR="004A3081">
        <w:rPr>
          <w:sz w:val="20"/>
        </w:rPr>
        <w:t>… viz výkres</w:t>
      </w:r>
      <w:r w:rsidR="00DC7EE1">
        <w:rPr>
          <w:sz w:val="20"/>
        </w:rPr>
        <w:t xml:space="preserve"> schématu</w:t>
      </w:r>
      <w:r w:rsidR="004A3081">
        <w:rPr>
          <w:sz w:val="20"/>
        </w:rPr>
        <w:t xml:space="preserve"> (skříň pro zabudování do zděného pilíře).</w:t>
      </w:r>
    </w:p>
    <w:p w:rsidR="0032391C" w:rsidRPr="006B5EAE" w:rsidRDefault="00B20657" w:rsidP="008D57E9">
      <w:pPr>
        <w:jc w:val="both"/>
        <w:rPr>
          <w:sz w:val="20"/>
        </w:rPr>
      </w:pPr>
      <w:r w:rsidRPr="006B5EAE">
        <w:rPr>
          <w:sz w:val="20"/>
        </w:rPr>
        <w:t>Po vytýčení stávajících NN rozvodů technikem TS</w:t>
      </w:r>
      <w:r w:rsidR="00CA4A38" w:rsidRPr="006B5EAE">
        <w:rPr>
          <w:sz w:val="20"/>
        </w:rPr>
        <w:t>M</w:t>
      </w:r>
      <w:r w:rsidR="00E83982">
        <w:rPr>
          <w:sz w:val="20"/>
        </w:rPr>
        <w:t xml:space="preserve"> </w:t>
      </w:r>
      <w:r w:rsidR="00CA4A38" w:rsidRPr="006B5EAE">
        <w:rPr>
          <w:sz w:val="20"/>
        </w:rPr>
        <w:t>NJ</w:t>
      </w:r>
      <w:r w:rsidRPr="006B5EAE">
        <w:rPr>
          <w:sz w:val="20"/>
        </w:rPr>
        <w:t xml:space="preserve"> (2x kabel v zemi) následuje výkop sondy v místě nově navrhovaného </w:t>
      </w:r>
      <w:r w:rsidRPr="006B5EAE">
        <w:rPr>
          <w:b/>
          <w:sz w:val="20"/>
        </w:rPr>
        <w:t>RP1</w:t>
      </w:r>
      <w:r w:rsidRPr="006B5EAE">
        <w:rPr>
          <w:sz w:val="20"/>
        </w:rPr>
        <w:t xml:space="preserve">. Zde odkrytí jednoho kabelu NN po předchozím odpojením </w:t>
      </w:r>
      <w:r w:rsidR="006B5EAE" w:rsidRPr="006B5EAE">
        <w:rPr>
          <w:sz w:val="20"/>
        </w:rPr>
        <w:t xml:space="preserve">1+1x </w:t>
      </w:r>
      <w:r w:rsidRPr="006B5EAE">
        <w:rPr>
          <w:sz w:val="20"/>
        </w:rPr>
        <w:t xml:space="preserve">kabelů </w:t>
      </w:r>
      <w:r w:rsidR="006B5EAE" w:rsidRPr="006B5EAE">
        <w:rPr>
          <w:sz w:val="20"/>
        </w:rPr>
        <w:t xml:space="preserve">v </w:t>
      </w:r>
      <w:r w:rsidRPr="006B5EAE">
        <w:rPr>
          <w:sz w:val="20"/>
        </w:rPr>
        <w:t>obou rozvaděčích, prověření vypnutého stavu, rozříznutí kabelu tak, ab</w:t>
      </w:r>
      <w:r w:rsidR="00CA4A38" w:rsidRPr="006B5EAE">
        <w:rPr>
          <w:sz w:val="20"/>
        </w:rPr>
        <w:t>y</w:t>
      </w:r>
      <w:r w:rsidRPr="006B5EAE">
        <w:rPr>
          <w:sz w:val="20"/>
        </w:rPr>
        <w:t xml:space="preserve"> délka </w:t>
      </w:r>
      <w:r w:rsidR="00CA4A38" w:rsidRPr="006B5EAE">
        <w:rPr>
          <w:sz w:val="20"/>
        </w:rPr>
        <w:t xml:space="preserve">kabelu </w:t>
      </w:r>
      <w:r w:rsidRPr="006B5EAE">
        <w:rPr>
          <w:sz w:val="20"/>
        </w:rPr>
        <w:t xml:space="preserve">odpovídala k zaústění do </w:t>
      </w:r>
      <w:r w:rsidRPr="006B5EAE">
        <w:rPr>
          <w:b/>
          <w:sz w:val="20"/>
        </w:rPr>
        <w:t>RP1</w:t>
      </w:r>
      <w:r w:rsidRPr="006B5EAE">
        <w:rPr>
          <w:sz w:val="20"/>
        </w:rPr>
        <w:t xml:space="preserve">. </w:t>
      </w:r>
      <w:proofErr w:type="spellStart"/>
      <w:r w:rsidRPr="006B5EAE">
        <w:rPr>
          <w:sz w:val="20"/>
        </w:rPr>
        <w:t>Dopojení</w:t>
      </w:r>
      <w:proofErr w:type="spellEnd"/>
      <w:r w:rsidRPr="006B5EAE">
        <w:rPr>
          <w:sz w:val="20"/>
        </w:rPr>
        <w:t xml:space="preserve"> zkráceného kabelu ve směru k </w:t>
      </w:r>
      <w:r w:rsidRPr="006B5EAE">
        <w:rPr>
          <w:b/>
          <w:sz w:val="20"/>
        </w:rPr>
        <w:t>RP2</w:t>
      </w:r>
      <w:r w:rsidRPr="006B5EAE">
        <w:rPr>
          <w:sz w:val="20"/>
        </w:rPr>
        <w:t xml:space="preserve"> je navrženo novým kabelem CYKY 4x10 mm2 přes novou kabelovou, zemní spojku. </w:t>
      </w:r>
    </w:p>
    <w:p w:rsidR="0032391C" w:rsidRPr="004A3081" w:rsidRDefault="00B20657" w:rsidP="008D57E9">
      <w:pPr>
        <w:jc w:val="both"/>
        <w:rPr>
          <w:sz w:val="20"/>
        </w:rPr>
      </w:pPr>
      <w:r w:rsidRPr="004A3081">
        <w:rPr>
          <w:sz w:val="20"/>
        </w:rPr>
        <w:t>Provedení pilíře rozvaděče:</w:t>
      </w:r>
    </w:p>
    <w:p w:rsidR="001869EC" w:rsidRPr="004A3081" w:rsidRDefault="001869EC" w:rsidP="001869EC">
      <w:pPr>
        <w:jc w:val="both"/>
        <w:rPr>
          <w:sz w:val="20"/>
        </w:rPr>
      </w:pPr>
      <w:r w:rsidRPr="004A3081">
        <w:rPr>
          <w:sz w:val="20"/>
        </w:rPr>
        <w:t xml:space="preserve">- Zděný pilíř z cihel na betonový, monolitický základ (šíře cca </w:t>
      </w:r>
      <w:r w:rsidR="004A3081" w:rsidRPr="004A3081">
        <w:rPr>
          <w:sz w:val="20"/>
        </w:rPr>
        <w:t xml:space="preserve">100x500 cm) </w:t>
      </w:r>
      <w:r w:rsidRPr="004A3081">
        <w:rPr>
          <w:sz w:val="20"/>
        </w:rPr>
        <w:t xml:space="preserve">v rostlém terénu do hloubky 80 cm. Betonový sokl do úrovně + 10 cm nad terén. </w:t>
      </w:r>
    </w:p>
    <w:p w:rsidR="001869EC" w:rsidRPr="004A3081" w:rsidRDefault="001869EC" w:rsidP="001869EC">
      <w:pPr>
        <w:jc w:val="both"/>
        <w:rPr>
          <w:sz w:val="20"/>
        </w:rPr>
      </w:pPr>
      <w:r w:rsidRPr="004A3081">
        <w:rPr>
          <w:sz w:val="20"/>
        </w:rPr>
        <w:t>- Vodorovná plocha betonu s nátěrem asfaltové emulze + vrstva asfaltované lepenky (opatření proti vzlínavosti vody</w:t>
      </w:r>
      <w:r w:rsidR="004A3081" w:rsidRPr="004A3081">
        <w:rPr>
          <w:sz w:val="20"/>
        </w:rPr>
        <w:t xml:space="preserve"> - </w:t>
      </w:r>
      <w:proofErr w:type="spellStart"/>
      <w:r w:rsidR="004A3081" w:rsidRPr="004A3081">
        <w:rPr>
          <w:sz w:val="20"/>
        </w:rPr>
        <w:t>hydroizolace</w:t>
      </w:r>
      <w:proofErr w:type="spellEnd"/>
      <w:r w:rsidR="004A3081" w:rsidRPr="004A3081">
        <w:rPr>
          <w:sz w:val="20"/>
        </w:rPr>
        <w:t>)</w:t>
      </w:r>
      <w:r w:rsidRPr="004A3081">
        <w:rPr>
          <w:sz w:val="20"/>
        </w:rPr>
        <w:t xml:space="preserve">. </w:t>
      </w:r>
    </w:p>
    <w:p w:rsidR="001869EC" w:rsidRPr="004A3081" w:rsidRDefault="001869EC" w:rsidP="001869EC">
      <w:pPr>
        <w:jc w:val="both"/>
        <w:rPr>
          <w:sz w:val="20"/>
        </w:rPr>
      </w:pPr>
      <w:r w:rsidRPr="004A3081">
        <w:rPr>
          <w:sz w:val="20"/>
        </w:rPr>
        <w:t>- V betonovém monolitickém základu navrženo 6 ks</w:t>
      </w:r>
      <w:r w:rsidR="004A3081" w:rsidRPr="004A3081">
        <w:rPr>
          <w:sz w:val="20"/>
        </w:rPr>
        <w:t xml:space="preserve"> svislých</w:t>
      </w:r>
      <w:r w:rsidRPr="004A3081">
        <w:rPr>
          <w:sz w:val="20"/>
        </w:rPr>
        <w:t xml:space="preserve"> </w:t>
      </w:r>
      <w:r w:rsidR="004A3081" w:rsidRPr="004A3081">
        <w:rPr>
          <w:sz w:val="20"/>
        </w:rPr>
        <w:t xml:space="preserve">trubek </w:t>
      </w:r>
      <w:r w:rsidRPr="004A3081">
        <w:rPr>
          <w:sz w:val="20"/>
        </w:rPr>
        <w:t xml:space="preserve">PE 75 pro průchod kabeláže. </w:t>
      </w:r>
    </w:p>
    <w:p w:rsidR="001869EC" w:rsidRPr="0021598A" w:rsidRDefault="001869EC" w:rsidP="001869EC">
      <w:pPr>
        <w:jc w:val="both"/>
        <w:rPr>
          <w:sz w:val="20"/>
        </w:rPr>
      </w:pPr>
      <w:r w:rsidRPr="0021598A">
        <w:rPr>
          <w:sz w:val="20"/>
        </w:rPr>
        <w:t>- Následně vyzdívka pilíře s osazením plastové skříně SS3/N (parapet 60 cm nad terénem).</w:t>
      </w:r>
    </w:p>
    <w:p w:rsidR="00EB7B24" w:rsidRPr="004A3081" w:rsidRDefault="00EB7B24" w:rsidP="001869EC">
      <w:pPr>
        <w:jc w:val="both"/>
        <w:rPr>
          <w:sz w:val="20"/>
        </w:rPr>
      </w:pPr>
      <w:r>
        <w:rPr>
          <w:sz w:val="20"/>
        </w:rPr>
        <w:t xml:space="preserve">- Osazení betonové </w:t>
      </w:r>
      <w:proofErr w:type="spellStart"/>
      <w:r>
        <w:rPr>
          <w:sz w:val="20"/>
        </w:rPr>
        <w:t>stíšky</w:t>
      </w:r>
      <w:proofErr w:type="spellEnd"/>
      <w:r>
        <w:rPr>
          <w:sz w:val="20"/>
        </w:rPr>
        <w:t xml:space="preserve"> (pres beton) v provedení </w:t>
      </w:r>
      <w:proofErr w:type="spellStart"/>
      <w:r>
        <w:rPr>
          <w:sz w:val="20"/>
        </w:rPr>
        <w:t>prefa</w:t>
      </w:r>
      <w:proofErr w:type="spellEnd"/>
      <w:r>
        <w:rPr>
          <w:sz w:val="20"/>
        </w:rPr>
        <w:t>.</w:t>
      </w:r>
    </w:p>
    <w:p w:rsidR="001869EC" w:rsidRPr="004A3081" w:rsidRDefault="001869EC" w:rsidP="001869EC">
      <w:pPr>
        <w:jc w:val="both"/>
        <w:rPr>
          <w:sz w:val="20"/>
        </w:rPr>
      </w:pPr>
      <w:r w:rsidRPr="004A3081">
        <w:rPr>
          <w:sz w:val="20"/>
        </w:rPr>
        <w:t xml:space="preserve">- Povrchová úprava pilíře </w:t>
      </w:r>
      <w:proofErr w:type="spellStart"/>
      <w:r w:rsidRPr="004A3081">
        <w:rPr>
          <w:sz w:val="20"/>
        </w:rPr>
        <w:t>vpc</w:t>
      </w:r>
      <w:proofErr w:type="spellEnd"/>
      <w:r w:rsidRPr="004A3081">
        <w:rPr>
          <w:sz w:val="20"/>
        </w:rPr>
        <w:t xml:space="preserve"> omítkou pro srovnání nerovností, následně systémová vrstva vložené, přilepené zpevňující mřížky vč. cementového zatmelení a tenkostěnná, systémová stěrka (škrábaná) v barevném odstínu … okrová. </w:t>
      </w:r>
    </w:p>
    <w:p w:rsidR="00B20657" w:rsidRDefault="00B20657" w:rsidP="008D57E9">
      <w:pPr>
        <w:jc w:val="both"/>
        <w:rPr>
          <w:color w:val="0070C0"/>
          <w:sz w:val="20"/>
        </w:rPr>
      </w:pPr>
    </w:p>
    <w:p w:rsidR="00B20657" w:rsidRPr="00EB7B24" w:rsidRDefault="00B20657" w:rsidP="00B20657">
      <w:pPr>
        <w:jc w:val="both"/>
        <w:rPr>
          <w:sz w:val="20"/>
        </w:rPr>
      </w:pPr>
      <w:r w:rsidRPr="00EB7B24">
        <w:rPr>
          <w:sz w:val="20"/>
        </w:rPr>
        <w:t xml:space="preserve">* Návrh přepojení </w:t>
      </w:r>
      <w:proofErr w:type="spellStart"/>
      <w:r w:rsidRPr="00EB7B24">
        <w:rPr>
          <w:sz w:val="20"/>
        </w:rPr>
        <w:t>vyměňovanvého</w:t>
      </w:r>
      <w:proofErr w:type="spellEnd"/>
      <w:r w:rsidRPr="00EB7B24">
        <w:rPr>
          <w:sz w:val="20"/>
        </w:rPr>
        <w:t xml:space="preserve"> rozvaděče </w:t>
      </w:r>
      <w:r w:rsidRPr="00EB7B24">
        <w:rPr>
          <w:b/>
          <w:sz w:val="20"/>
        </w:rPr>
        <w:t>RP3</w:t>
      </w:r>
      <w:r w:rsidRPr="00EB7B24">
        <w:rPr>
          <w:sz w:val="20"/>
        </w:rPr>
        <w:t>:</w:t>
      </w:r>
    </w:p>
    <w:p w:rsidR="004A3081" w:rsidRPr="0021598A" w:rsidRDefault="004A3081" w:rsidP="004A3081">
      <w:pPr>
        <w:jc w:val="both"/>
        <w:rPr>
          <w:sz w:val="20"/>
        </w:rPr>
      </w:pPr>
      <w:r w:rsidRPr="0021598A">
        <w:rPr>
          <w:sz w:val="20"/>
        </w:rPr>
        <w:t xml:space="preserve">- Provedení … prázdná skříň </w:t>
      </w:r>
      <w:r w:rsidR="0021598A" w:rsidRPr="0021598A">
        <w:rPr>
          <w:sz w:val="20"/>
        </w:rPr>
        <w:t>ELPLAST typ … PR1.1.2 (390x300x240) s montážní deskou a ELPLAST typ … PR1.1.3 (550x300x240)</w:t>
      </w:r>
      <w:r w:rsidR="00EB7B24" w:rsidRPr="0021598A">
        <w:rPr>
          <w:sz w:val="20"/>
        </w:rPr>
        <w:t xml:space="preserve"> </w:t>
      </w:r>
      <w:r w:rsidR="0021598A" w:rsidRPr="0021598A">
        <w:rPr>
          <w:sz w:val="20"/>
        </w:rPr>
        <w:t xml:space="preserve">s DIN lištou, vše </w:t>
      </w:r>
      <w:r w:rsidRPr="0021598A">
        <w:rPr>
          <w:sz w:val="20"/>
        </w:rPr>
        <w:t xml:space="preserve">vč. uzamykatelné rukojeti </w:t>
      </w:r>
      <w:r w:rsidR="00EB7B24" w:rsidRPr="0021598A">
        <w:rPr>
          <w:sz w:val="20"/>
        </w:rPr>
        <w:t xml:space="preserve">dvířek </w:t>
      </w:r>
      <w:r w:rsidRPr="0021598A">
        <w:rPr>
          <w:sz w:val="20"/>
        </w:rPr>
        <w:t>(</w:t>
      </w:r>
      <w:r w:rsidR="0021598A" w:rsidRPr="0021598A">
        <w:rPr>
          <w:sz w:val="20"/>
        </w:rPr>
        <w:t xml:space="preserve">TROJBOKÝ UZÁVĚR </w:t>
      </w:r>
      <w:r w:rsidRPr="0021598A">
        <w:rPr>
          <w:sz w:val="20"/>
        </w:rPr>
        <w:t xml:space="preserve">s </w:t>
      </w:r>
      <w:proofErr w:type="gramStart"/>
      <w:r w:rsidRPr="0021598A">
        <w:rPr>
          <w:sz w:val="20"/>
        </w:rPr>
        <w:t>FAB</w:t>
      </w:r>
      <w:proofErr w:type="gramEnd"/>
      <w:r w:rsidRPr="0021598A">
        <w:rPr>
          <w:sz w:val="20"/>
        </w:rPr>
        <w:t>) s vybavením … viz výkres</w:t>
      </w:r>
      <w:r w:rsidR="0021598A" w:rsidRPr="0021598A">
        <w:rPr>
          <w:sz w:val="20"/>
        </w:rPr>
        <w:t xml:space="preserve"> schématu </w:t>
      </w:r>
      <w:r w:rsidRPr="0021598A">
        <w:rPr>
          <w:sz w:val="20"/>
        </w:rPr>
        <w:t>(pojistkové odpínače, chrániče, jističe</w:t>
      </w:r>
      <w:r w:rsidR="00EB7B24" w:rsidRPr="0021598A">
        <w:rPr>
          <w:sz w:val="20"/>
        </w:rPr>
        <w:t>,</w:t>
      </w:r>
      <w:r w:rsidRPr="0021598A">
        <w:rPr>
          <w:sz w:val="20"/>
        </w:rPr>
        <w:t xml:space="preserve"> zásuvky 230 V a 400V/32 A (skří</w:t>
      </w:r>
      <w:r w:rsidR="0021598A" w:rsidRPr="0021598A">
        <w:rPr>
          <w:sz w:val="20"/>
        </w:rPr>
        <w:t>ně jako komplet</w:t>
      </w:r>
      <w:r w:rsidRPr="0021598A">
        <w:rPr>
          <w:sz w:val="20"/>
        </w:rPr>
        <w:t xml:space="preserve"> pro zabudování do zd</w:t>
      </w:r>
      <w:r w:rsidR="00EB7B24" w:rsidRPr="0021598A">
        <w:rPr>
          <w:sz w:val="20"/>
        </w:rPr>
        <w:t>iva – niky, výklenku</w:t>
      </w:r>
      <w:r w:rsidRPr="0021598A">
        <w:rPr>
          <w:sz w:val="20"/>
        </w:rPr>
        <w:t>).</w:t>
      </w:r>
    </w:p>
    <w:p w:rsidR="00EB7B24" w:rsidRPr="0021598A" w:rsidRDefault="00EB7B24" w:rsidP="00B20657">
      <w:pPr>
        <w:jc w:val="both"/>
        <w:rPr>
          <w:sz w:val="20"/>
        </w:rPr>
      </w:pPr>
      <w:r w:rsidRPr="0021598A">
        <w:rPr>
          <w:sz w:val="20"/>
        </w:rPr>
        <w:lastRenderedPageBreak/>
        <w:t xml:space="preserve">- Vypnutí přívodního kabelu, prověření </w:t>
      </w:r>
      <w:proofErr w:type="spellStart"/>
      <w:r w:rsidRPr="0021598A">
        <w:rPr>
          <w:sz w:val="20"/>
        </w:rPr>
        <w:t>beznapěťového</w:t>
      </w:r>
      <w:proofErr w:type="spellEnd"/>
      <w:r w:rsidRPr="0021598A">
        <w:rPr>
          <w:sz w:val="20"/>
        </w:rPr>
        <w:t xml:space="preserve"> stavu, odpojení přívodu a zajištění.</w:t>
      </w:r>
    </w:p>
    <w:p w:rsidR="004A3081" w:rsidRPr="0021598A" w:rsidRDefault="004A3081" w:rsidP="00B20657">
      <w:pPr>
        <w:jc w:val="both"/>
        <w:rPr>
          <w:sz w:val="20"/>
        </w:rPr>
      </w:pPr>
      <w:r w:rsidRPr="0021598A">
        <w:rPr>
          <w:sz w:val="20"/>
        </w:rPr>
        <w:t>- Demontáž a odstranění stávající skříně (dvířková zárubeň s visacím zámkem … TSM</w:t>
      </w:r>
      <w:r w:rsidR="00E83982" w:rsidRPr="0021598A">
        <w:rPr>
          <w:sz w:val="20"/>
        </w:rPr>
        <w:t xml:space="preserve"> </w:t>
      </w:r>
      <w:r w:rsidRPr="0021598A">
        <w:rPr>
          <w:sz w:val="20"/>
        </w:rPr>
        <w:t xml:space="preserve">NJ) </w:t>
      </w:r>
      <w:proofErr w:type="spellStart"/>
      <w:r w:rsidRPr="0021598A">
        <w:rPr>
          <w:sz w:val="20"/>
        </w:rPr>
        <w:t>ocep</w:t>
      </w:r>
      <w:proofErr w:type="spellEnd"/>
      <w:r w:rsidRPr="0021598A">
        <w:rPr>
          <w:sz w:val="20"/>
        </w:rPr>
        <w:t xml:space="preserve">. vč. zabudované </w:t>
      </w:r>
      <w:proofErr w:type="spellStart"/>
      <w:r w:rsidRPr="0021598A">
        <w:rPr>
          <w:sz w:val="20"/>
        </w:rPr>
        <w:t>jističové</w:t>
      </w:r>
      <w:proofErr w:type="spellEnd"/>
      <w:r w:rsidRPr="0021598A">
        <w:rPr>
          <w:sz w:val="20"/>
        </w:rPr>
        <w:t xml:space="preserve"> skříňky a dalšího přístrojového vybavení. Materiál po demontáži k předání správci VO (TSM</w:t>
      </w:r>
      <w:r w:rsidR="00E83982" w:rsidRPr="0021598A">
        <w:rPr>
          <w:sz w:val="20"/>
        </w:rPr>
        <w:t xml:space="preserve"> </w:t>
      </w:r>
      <w:r w:rsidRPr="0021598A">
        <w:rPr>
          <w:sz w:val="20"/>
        </w:rPr>
        <w:t>NJ).</w:t>
      </w:r>
    </w:p>
    <w:p w:rsidR="004A3081" w:rsidRPr="0021598A" w:rsidRDefault="004A3081" w:rsidP="004A3081">
      <w:pPr>
        <w:jc w:val="both"/>
        <w:rPr>
          <w:sz w:val="20"/>
        </w:rPr>
      </w:pPr>
      <w:r w:rsidRPr="0021598A">
        <w:rPr>
          <w:sz w:val="20"/>
        </w:rPr>
        <w:t>- Příprava stávající niky v betonovém zdivu zvětšením otvoru, pro zabudování nové</w:t>
      </w:r>
      <w:r w:rsidR="0021598A" w:rsidRPr="0021598A">
        <w:rPr>
          <w:sz w:val="20"/>
        </w:rPr>
        <w:t>ho kompletu</w:t>
      </w:r>
      <w:r w:rsidRPr="0021598A">
        <w:rPr>
          <w:sz w:val="20"/>
        </w:rPr>
        <w:t xml:space="preserve"> plastové skříně.</w:t>
      </w:r>
    </w:p>
    <w:p w:rsidR="004A3081" w:rsidRPr="00EB7B24" w:rsidRDefault="00EB7B24" w:rsidP="00B20657">
      <w:pPr>
        <w:jc w:val="both"/>
        <w:rPr>
          <w:sz w:val="20"/>
        </w:rPr>
      </w:pPr>
      <w:r w:rsidRPr="00EB7B24">
        <w:rPr>
          <w:sz w:val="20"/>
        </w:rPr>
        <w:t>- Osazení nové skříně</w:t>
      </w:r>
      <w:r w:rsidR="0021598A" w:rsidRPr="0021598A">
        <w:rPr>
          <w:b/>
          <w:sz w:val="20"/>
        </w:rPr>
        <w:t xml:space="preserve"> </w:t>
      </w:r>
      <w:r w:rsidR="0021598A" w:rsidRPr="00EB7B24">
        <w:rPr>
          <w:b/>
          <w:sz w:val="20"/>
        </w:rPr>
        <w:t>RP3</w:t>
      </w:r>
      <w:r w:rsidRPr="00EB7B24">
        <w:rPr>
          <w:sz w:val="20"/>
        </w:rPr>
        <w:t>, upevnění a začištění okrajů a přechodu zdivo/skříň.</w:t>
      </w:r>
      <w:r w:rsidR="004A3081" w:rsidRPr="00EB7B24">
        <w:rPr>
          <w:sz w:val="20"/>
        </w:rPr>
        <w:t xml:space="preserve"> </w:t>
      </w:r>
    </w:p>
    <w:p w:rsidR="00EB7B24" w:rsidRPr="00EB7B24" w:rsidRDefault="00EB7B24" w:rsidP="00B20657">
      <w:pPr>
        <w:jc w:val="both"/>
        <w:rPr>
          <w:sz w:val="20"/>
        </w:rPr>
      </w:pPr>
      <w:r w:rsidRPr="00EB7B24">
        <w:rPr>
          <w:sz w:val="20"/>
        </w:rPr>
        <w:t xml:space="preserve">- Obnovení napojení stávajícího přívodu, zapnutí a odzkoušení napětí vč. sousledného </w:t>
      </w:r>
      <w:proofErr w:type="spellStart"/>
      <w:r w:rsidRPr="00EB7B24">
        <w:rPr>
          <w:sz w:val="20"/>
        </w:rPr>
        <w:t>nafázování</w:t>
      </w:r>
      <w:proofErr w:type="spellEnd"/>
      <w:r w:rsidRPr="00EB7B24">
        <w:rPr>
          <w:sz w:val="20"/>
        </w:rPr>
        <w:t>.</w:t>
      </w:r>
    </w:p>
    <w:p w:rsidR="00B20657" w:rsidRPr="00721B94" w:rsidRDefault="001D0002" w:rsidP="00B20657">
      <w:pPr>
        <w:autoSpaceDE w:val="0"/>
        <w:autoSpaceDN w:val="0"/>
        <w:adjustRightInd w:val="0"/>
        <w:jc w:val="both"/>
        <w:rPr>
          <w:sz w:val="20"/>
          <w:szCs w:val="19"/>
        </w:rPr>
      </w:pPr>
      <w:r>
        <w:rPr>
          <w:b/>
          <w:sz w:val="20"/>
          <w:szCs w:val="19"/>
        </w:rPr>
        <w:t>b</w:t>
      </w:r>
      <w:r w:rsidR="00B20657" w:rsidRPr="00721B94">
        <w:rPr>
          <w:b/>
          <w:sz w:val="20"/>
          <w:szCs w:val="19"/>
        </w:rPr>
        <w:t>) Způsob</w:t>
      </w:r>
      <w:r w:rsidR="00B20657">
        <w:rPr>
          <w:b/>
          <w:sz w:val="20"/>
          <w:szCs w:val="19"/>
        </w:rPr>
        <w:t xml:space="preserve"> a popis</w:t>
      </w:r>
      <w:r w:rsidR="00B20657" w:rsidRPr="00721B94">
        <w:rPr>
          <w:b/>
          <w:sz w:val="20"/>
          <w:szCs w:val="19"/>
        </w:rPr>
        <w:t xml:space="preserve"> </w:t>
      </w:r>
      <w:r w:rsidR="00B20657">
        <w:rPr>
          <w:b/>
          <w:sz w:val="20"/>
          <w:szCs w:val="19"/>
        </w:rPr>
        <w:t>stávajícího VO</w:t>
      </w:r>
      <w:r w:rsidR="00B20657" w:rsidRPr="00721B94">
        <w:rPr>
          <w:b/>
          <w:sz w:val="20"/>
          <w:szCs w:val="19"/>
        </w:rPr>
        <w:t>:</w:t>
      </w:r>
    </w:p>
    <w:p w:rsidR="00B20657" w:rsidRPr="00E67721" w:rsidRDefault="00E67721" w:rsidP="008D57E9">
      <w:pPr>
        <w:jc w:val="both"/>
        <w:rPr>
          <w:sz w:val="20"/>
        </w:rPr>
      </w:pPr>
      <w:r>
        <w:rPr>
          <w:sz w:val="20"/>
        </w:rPr>
        <w:t>P</w:t>
      </w:r>
      <w:r w:rsidRPr="00E67721">
        <w:rPr>
          <w:sz w:val="20"/>
        </w:rPr>
        <w:t>očet stávajících světelných bodů</w:t>
      </w:r>
      <w:r>
        <w:rPr>
          <w:sz w:val="20"/>
        </w:rPr>
        <w:t xml:space="preserve"> /SB/ (parkové, sadové): 28 ks, z toho se svítidly SHC (tzv. bublina): 2 ks a se svítidlem r. 2018 LED</w:t>
      </w:r>
      <w:r w:rsidR="00DD15A5">
        <w:rPr>
          <w:sz w:val="20"/>
        </w:rPr>
        <w:t>:</w:t>
      </w:r>
      <w:r>
        <w:rPr>
          <w:sz w:val="20"/>
        </w:rPr>
        <w:t xml:space="preserve"> 26 ks</w:t>
      </w:r>
      <w:r w:rsidR="00DD15A5">
        <w:rPr>
          <w:sz w:val="20"/>
        </w:rPr>
        <w:t xml:space="preserve"> Philips </w:t>
      </w:r>
      <w:proofErr w:type="spellStart"/>
      <w:r w:rsidR="00DD15A5">
        <w:rPr>
          <w:sz w:val="20"/>
        </w:rPr>
        <w:t>DigiStreet</w:t>
      </w:r>
      <w:proofErr w:type="spellEnd"/>
      <w:r w:rsidR="00DD15A5">
        <w:rPr>
          <w:sz w:val="20"/>
        </w:rPr>
        <w:t xml:space="preserve"> </w:t>
      </w:r>
      <w:proofErr w:type="spellStart"/>
      <w:r w:rsidR="00DD15A5">
        <w:rPr>
          <w:sz w:val="20"/>
        </w:rPr>
        <w:t>Micro</w:t>
      </w:r>
      <w:proofErr w:type="spellEnd"/>
      <w:r w:rsidR="00DD15A5">
        <w:rPr>
          <w:sz w:val="20"/>
        </w:rPr>
        <w:t xml:space="preserve"> 24 W, WW</w:t>
      </w:r>
      <w:r w:rsidR="00BF30BA">
        <w:rPr>
          <w:sz w:val="20"/>
        </w:rPr>
        <w:t xml:space="preserve"> (</w:t>
      </w:r>
      <w:r w:rsidR="00DD15A5">
        <w:rPr>
          <w:sz w:val="20"/>
        </w:rPr>
        <w:t>3000 K</w:t>
      </w:r>
      <w:r w:rsidR="00BF30BA">
        <w:rPr>
          <w:sz w:val="20"/>
        </w:rPr>
        <w:t>)</w:t>
      </w:r>
      <w:r w:rsidR="00DD15A5">
        <w:rPr>
          <w:sz w:val="20"/>
        </w:rPr>
        <w:t xml:space="preserve">, </w:t>
      </w:r>
      <w:proofErr w:type="spellStart"/>
      <w:r w:rsidR="00DD15A5">
        <w:rPr>
          <w:sz w:val="20"/>
        </w:rPr>
        <w:t>Al</w:t>
      </w:r>
      <w:proofErr w:type="spellEnd"/>
      <w:r w:rsidR="00DD15A5">
        <w:rPr>
          <w:sz w:val="20"/>
        </w:rPr>
        <w:t>, černé (provedení výložníkové, ale s přímou montáží svým kloubem 90 st. na dřík stožáru 60 mm</w:t>
      </w:r>
      <w:r w:rsidR="00A963A2">
        <w:rPr>
          <w:sz w:val="20"/>
        </w:rPr>
        <w:t xml:space="preserve"> … barevný odstín je Philips </w:t>
      </w:r>
      <w:proofErr w:type="spellStart"/>
      <w:r w:rsidR="00A963A2">
        <w:rPr>
          <w:sz w:val="20"/>
        </w:rPr>
        <w:t>Dark</w:t>
      </w:r>
      <w:proofErr w:type="spellEnd"/>
      <w:r w:rsidR="00A963A2">
        <w:rPr>
          <w:sz w:val="20"/>
        </w:rPr>
        <w:t xml:space="preserve"> </w:t>
      </w:r>
      <w:proofErr w:type="spellStart"/>
      <w:r w:rsidR="00121C4A">
        <w:rPr>
          <w:sz w:val="20"/>
        </w:rPr>
        <w:t>G</w:t>
      </w:r>
      <w:r w:rsidR="00A963A2">
        <w:rPr>
          <w:sz w:val="20"/>
        </w:rPr>
        <w:t>rey</w:t>
      </w:r>
      <w:proofErr w:type="spellEnd"/>
      <w:r w:rsidR="00A963A2">
        <w:rPr>
          <w:sz w:val="20"/>
        </w:rPr>
        <w:t xml:space="preserve"> 10714</w:t>
      </w:r>
      <w:r w:rsidR="00DD15A5">
        <w:rPr>
          <w:sz w:val="20"/>
        </w:rPr>
        <w:t>)</w:t>
      </w:r>
      <w:r>
        <w:rPr>
          <w:sz w:val="20"/>
        </w:rPr>
        <w:t xml:space="preserve">.  </w:t>
      </w:r>
    </w:p>
    <w:p w:rsidR="00B20657" w:rsidRPr="00E67721" w:rsidRDefault="00E67721" w:rsidP="008D57E9">
      <w:pPr>
        <w:jc w:val="both"/>
        <w:rPr>
          <w:sz w:val="20"/>
        </w:rPr>
      </w:pPr>
      <w:r>
        <w:rPr>
          <w:sz w:val="20"/>
        </w:rPr>
        <w:t xml:space="preserve">Provedení stožárů 5 m: 1x </w:t>
      </w:r>
      <w:proofErr w:type="spellStart"/>
      <w:r>
        <w:rPr>
          <w:sz w:val="20"/>
        </w:rPr>
        <w:t>Zn</w:t>
      </w:r>
      <w:proofErr w:type="spellEnd"/>
      <w:r>
        <w:rPr>
          <w:sz w:val="20"/>
        </w:rPr>
        <w:t xml:space="preserve">, 1x </w:t>
      </w:r>
      <w:proofErr w:type="spellStart"/>
      <w:r>
        <w:rPr>
          <w:sz w:val="20"/>
        </w:rPr>
        <w:t>Al</w:t>
      </w:r>
      <w:proofErr w:type="spellEnd"/>
      <w:r>
        <w:rPr>
          <w:sz w:val="20"/>
        </w:rPr>
        <w:t xml:space="preserve"> (kužel), 5x ocel černý (kužel), 21x ocel nátěr. </w:t>
      </w:r>
    </w:p>
    <w:p w:rsidR="00B20657" w:rsidRPr="006014EB" w:rsidRDefault="00B20657" w:rsidP="00B20657">
      <w:pPr>
        <w:jc w:val="both"/>
        <w:rPr>
          <w:sz w:val="20"/>
        </w:rPr>
      </w:pPr>
      <w:r w:rsidRPr="006014EB">
        <w:rPr>
          <w:sz w:val="20"/>
        </w:rPr>
        <w:t>* Návrh záměny a doplnění svítidel a světelných bodů VO:</w:t>
      </w:r>
    </w:p>
    <w:p w:rsidR="00E67721" w:rsidRPr="006014EB" w:rsidRDefault="00E67721" w:rsidP="00B20657">
      <w:pPr>
        <w:jc w:val="both"/>
        <w:rPr>
          <w:sz w:val="20"/>
        </w:rPr>
      </w:pPr>
      <w:r w:rsidRPr="006014EB">
        <w:rPr>
          <w:sz w:val="20"/>
        </w:rPr>
        <w:t>- Počet nových SB: 9 ks.</w:t>
      </w:r>
    </w:p>
    <w:p w:rsidR="00E67721" w:rsidRPr="006014EB" w:rsidRDefault="00E67721" w:rsidP="00B20657">
      <w:pPr>
        <w:jc w:val="both"/>
        <w:rPr>
          <w:sz w:val="20"/>
        </w:rPr>
      </w:pPr>
      <w:r w:rsidRPr="006014EB">
        <w:rPr>
          <w:sz w:val="20"/>
        </w:rPr>
        <w:t>- Stávající svítidla LED budou při modernizaci demontována z PB a opětně použita s novou montáží na nové podpěry SB</w:t>
      </w:r>
      <w:r w:rsidR="001D0002" w:rsidRPr="006014EB">
        <w:rPr>
          <w:sz w:val="20"/>
        </w:rPr>
        <w:t>. Rozpis viz tabulka vystrojení a výkres situace a schématu.</w:t>
      </w:r>
    </w:p>
    <w:p w:rsidR="00E67721" w:rsidRPr="006014EB" w:rsidRDefault="00E67721" w:rsidP="00B20657">
      <w:pPr>
        <w:jc w:val="both"/>
        <w:rPr>
          <w:sz w:val="20"/>
        </w:rPr>
      </w:pPr>
      <w:r w:rsidRPr="006014EB">
        <w:rPr>
          <w:sz w:val="20"/>
        </w:rPr>
        <w:t>- Stávající svítidla SHC po demontáži jsou určeny k předání správci VO … TSM</w:t>
      </w:r>
      <w:r w:rsidR="00E83982">
        <w:rPr>
          <w:sz w:val="20"/>
        </w:rPr>
        <w:t xml:space="preserve"> </w:t>
      </w:r>
      <w:r w:rsidRPr="006014EB">
        <w:rPr>
          <w:sz w:val="20"/>
        </w:rPr>
        <w:t>NJ.</w:t>
      </w:r>
    </w:p>
    <w:p w:rsidR="00133FB8" w:rsidRDefault="00E67721" w:rsidP="00DD15A5">
      <w:pPr>
        <w:jc w:val="both"/>
        <w:rPr>
          <w:sz w:val="20"/>
        </w:rPr>
      </w:pPr>
      <w:r w:rsidRPr="006014EB">
        <w:rPr>
          <w:sz w:val="20"/>
        </w:rPr>
        <w:t xml:space="preserve">- Doplnění počtu svítidel: </w:t>
      </w:r>
      <w:r w:rsidR="00C67964">
        <w:rPr>
          <w:sz w:val="20"/>
        </w:rPr>
        <w:t>11</w:t>
      </w:r>
      <w:r w:rsidR="00DD15A5" w:rsidRPr="006014EB">
        <w:rPr>
          <w:sz w:val="20"/>
        </w:rPr>
        <w:t xml:space="preserve"> ks</w:t>
      </w:r>
      <w:r w:rsidR="00DD15A5">
        <w:rPr>
          <w:color w:val="0070C0"/>
          <w:sz w:val="20"/>
        </w:rPr>
        <w:t xml:space="preserve"> </w:t>
      </w:r>
      <w:r w:rsidR="00DD15A5">
        <w:rPr>
          <w:sz w:val="20"/>
        </w:rPr>
        <w:t xml:space="preserve">Philips </w:t>
      </w:r>
      <w:proofErr w:type="spellStart"/>
      <w:r w:rsidR="00DD15A5">
        <w:rPr>
          <w:sz w:val="20"/>
        </w:rPr>
        <w:t>CityCharm</w:t>
      </w:r>
      <w:proofErr w:type="spellEnd"/>
      <w:r w:rsidR="00DD15A5">
        <w:rPr>
          <w:sz w:val="20"/>
        </w:rPr>
        <w:t xml:space="preserve"> </w:t>
      </w:r>
      <w:proofErr w:type="spellStart"/>
      <w:r w:rsidR="00DD15A5">
        <w:rPr>
          <w:sz w:val="20"/>
        </w:rPr>
        <w:t>Co</w:t>
      </w:r>
      <w:r w:rsidR="003D6AFC">
        <w:rPr>
          <w:sz w:val="20"/>
        </w:rPr>
        <w:t>rdoba</w:t>
      </w:r>
      <w:proofErr w:type="spellEnd"/>
      <w:r w:rsidR="003D6AFC">
        <w:rPr>
          <w:sz w:val="20"/>
        </w:rPr>
        <w:t xml:space="preserve"> BDS490</w:t>
      </w:r>
      <w:r w:rsidR="003D6AFC" w:rsidRPr="00133FB8">
        <w:rPr>
          <w:sz w:val="20"/>
        </w:rPr>
        <w:t>,</w:t>
      </w:r>
      <w:r w:rsidR="00DD15A5" w:rsidRPr="00133FB8">
        <w:rPr>
          <w:sz w:val="20"/>
        </w:rPr>
        <w:t xml:space="preserve"> 2</w:t>
      </w:r>
      <w:r w:rsidR="00133FB8" w:rsidRPr="00133FB8">
        <w:rPr>
          <w:sz w:val="20"/>
        </w:rPr>
        <w:t>9</w:t>
      </w:r>
      <w:r w:rsidR="00DD15A5" w:rsidRPr="00133FB8">
        <w:rPr>
          <w:sz w:val="20"/>
        </w:rPr>
        <w:t xml:space="preserve"> W, WW</w:t>
      </w:r>
      <w:r w:rsidR="00BF30BA">
        <w:rPr>
          <w:sz w:val="20"/>
        </w:rPr>
        <w:t xml:space="preserve"> (</w:t>
      </w:r>
      <w:r w:rsidR="00DD15A5">
        <w:rPr>
          <w:sz w:val="20"/>
        </w:rPr>
        <w:t>3000 K</w:t>
      </w:r>
      <w:r w:rsidR="00BF30BA">
        <w:rPr>
          <w:sz w:val="20"/>
        </w:rPr>
        <w:t>)</w:t>
      </w:r>
      <w:r w:rsidR="00DD15A5">
        <w:rPr>
          <w:sz w:val="20"/>
        </w:rPr>
        <w:t xml:space="preserve">, </w:t>
      </w:r>
      <w:proofErr w:type="spellStart"/>
      <w:r w:rsidR="00DD15A5">
        <w:rPr>
          <w:sz w:val="20"/>
        </w:rPr>
        <w:t>Al</w:t>
      </w:r>
      <w:proofErr w:type="spellEnd"/>
      <w:r w:rsidR="00DD15A5">
        <w:rPr>
          <w:sz w:val="20"/>
        </w:rPr>
        <w:t>, černé (</w:t>
      </w:r>
      <w:proofErr w:type="spellStart"/>
      <w:r w:rsidR="00DD15A5">
        <w:rPr>
          <w:sz w:val="20"/>
        </w:rPr>
        <w:t>kuželovit</w:t>
      </w:r>
      <w:r w:rsidR="003D6AFC">
        <w:rPr>
          <w:sz w:val="20"/>
        </w:rPr>
        <w:t>o</w:t>
      </w:r>
      <w:proofErr w:type="spellEnd"/>
      <w:r w:rsidR="003D6AFC">
        <w:rPr>
          <w:sz w:val="20"/>
        </w:rPr>
        <w:t>-</w:t>
      </w:r>
      <w:r w:rsidR="003D6AFC" w:rsidRPr="003D6AFC">
        <w:rPr>
          <w:sz w:val="20"/>
        </w:rPr>
        <w:t>válcový</w:t>
      </w:r>
      <w:r w:rsidR="00DD15A5" w:rsidRPr="003D6AFC">
        <w:rPr>
          <w:sz w:val="20"/>
        </w:rPr>
        <w:t xml:space="preserve"> „hříbek“ … osazení přímo na dřík stožáru 60 mm</w:t>
      </w:r>
      <w:r w:rsidR="00A963A2">
        <w:rPr>
          <w:sz w:val="20"/>
        </w:rPr>
        <w:t xml:space="preserve"> … doporučený barevný odstín je Philips </w:t>
      </w:r>
      <w:proofErr w:type="spellStart"/>
      <w:r w:rsidR="00A963A2">
        <w:rPr>
          <w:sz w:val="20"/>
        </w:rPr>
        <w:t>Dark</w:t>
      </w:r>
      <w:proofErr w:type="spellEnd"/>
      <w:r w:rsidR="00A963A2">
        <w:rPr>
          <w:sz w:val="20"/>
        </w:rPr>
        <w:t xml:space="preserve"> </w:t>
      </w:r>
      <w:proofErr w:type="spellStart"/>
      <w:r w:rsidR="00A963A2">
        <w:rPr>
          <w:sz w:val="20"/>
        </w:rPr>
        <w:t>grey</w:t>
      </w:r>
      <w:proofErr w:type="spellEnd"/>
      <w:r w:rsidR="00A963A2">
        <w:rPr>
          <w:sz w:val="20"/>
        </w:rPr>
        <w:t xml:space="preserve"> 10714</w:t>
      </w:r>
      <w:r w:rsidR="00DD15A5" w:rsidRPr="003D6AFC">
        <w:rPr>
          <w:sz w:val="20"/>
        </w:rPr>
        <w:t xml:space="preserve">). </w:t>
      </w:r>
      <w:r w:rsidR="003D6AFC" w:rsidRPr="003D6AFC">
        <w:rPr>
          <w:sz w:val="20"/>
        </w:rPr>
        <w:t xml:space="preserve">Provedení: kryt světelného zdroje </w:t>
      </w:r>
      <w:r w:rsidR="00133FB8">
        <w:rPr>
          <w:sz w:val="20"/>
        </w:rPr>
        <w:t xml:space="preserve">(difuzor) </w:t>
      </w:r>
      <w:r w:rsidR="003D6AFC" w:rsidRPr="003D6AFC">
        <w:rPr>
          <w:sz w:val="20"/>
        </w:rPr>
        <w:t xml:space="preserve">odolný - </w:t>
      </w:r>
      <w:proofErr w:type="spellStart"/>
      <w:r w:rsidR="003D6AFC" w:rsidRPr="003D6AFC">
        <w:rPr>
          <w:sz w:val="20"/>
        </w:rPr>
        <w:t>antivandal</w:t>
      </w:r>
      <w:proofErr w:type="spellEnd"/>
      <w:r w:rsidR="003D6AFC" w:rsidRPr="003D6AFC">
        <w:rPr>
          <w:sz w:val="20"/>
        </w:rPr>
        <w:t xml:space="preserve">, ne čirý, ale </w:t>
      </w:r>
      <w:r w:rsidR="00133FB8">
        <w:rPr>
          <w:sz w:val="20"/>
        </w:rPr>
        <w:t>matový (</w:t>
      </w:r>
      <w:r w:rsidR="003D6AFC" w:rsidRPr="003D6AFC">
        <w:rPr>
          <w:sz w:val="20"/>
        </w:rPr>
        <w:t xml:space="preserve">tzv. ledovaný – mléčný – opálový). </w:t>
      </w:r>
      <w:r w:rsidR="001D0002" w:rsidRPr="003D6AFC">
        <w:rPr>
          <w:sz w:val="20"/>
        </w:rPr>
        <w:t>Svítidla jsou z výroby vybavena kabel</w:t>
      </w:r>
      <w:r w:rsidR="0081271B" w:rsidRPr="003D6AFC">
        <w:rPr>
          <w:sz w:val="20"/>
        </w:rPr>
        <w:t>e</w:t>
      </w:r>
      <w:r w:rsidR="001D0002" w:rsidRPr="003D6AFC">
        <w:rPr>
          <w:sz w:val="20"/>
        </w:rPr>
        <w:t xml:space="preserve">m v délce </w:t>
      </w:r>
    </w:p>
    <w:p w:rsidR="00DD15A5" w:rsidRPr="006014EB" w:rsidRDefault="001D0002" w:rsidP="00DD15A5">
      <w:pPr>
        <w:jc w:val="both"/>
        <w:rPr>
          <w:sz w:val="20"/>
        </w:rPr>
      </w:pPr>
      <w:r w:rsidRPr="003D6AFC">
        <w:rPr>
          <w:sz w:val="20"/>
        </w:rPr>
        <w:t>1 m vč. koncového</w:t>
      </w:r>
      <w:r w:rsidRPr="006014EB">
        <w:rPr>
          <w:sz w:val="20"/>
        </w:rPr>
        <w:t xml:space="preserve"> konektoru (svorkovnice). Vzhledem k charakteristice optického vyzařování „světelné stopy“ svítidla, je nutná správná orientace svítidla na stožáru (protočení podle pokynů výrobce z návodu k použití). </w:t>
      </w:r>
      <w:r w:rsidR="00DD15A5" w:rsidRPr="006014EB">
        <w:rPr>
          <w:sz w:val="20"/>
        </w:rPr>
        <w:t xml:space="preserve">Rozpis </w:t>
      </w:r>
      <w:r w:rsidRPr="006014EB">
        <w:rPr>
          <w:sz w:val="20"/>
        </w:rPr>
        <w:t xml:space="preserve">umístění svítidel </w:t>
      </w:r>
      <w:r w:rsidR="00DD15A5" w:rsidRPr="006014EB">
        <w:rPr>
          <w:sz w:val="20"/>
        </w:rPr>
        <w:t>viz tabulka vystrojení</w:t>
      </w:r>
      <w:r w:rsidRPr="006014EB">
        <w:rPr>
          <w:sz w:val="20"/>
        </w:rPr>
        <w:t xml:space="preserve"> a výkres situace a schématu</w:t>
      </w:r>
      <w:r w:rsidR="00DD15A5" w:rsidRPr="006014EB">
        <w:rPr>
          <w:sz w:val="20"/>
        </w:rPr>
        <w:t>.</w:t>
      </w:r>
      <w:r w:rsidRPr="006014EB">
        <w:rPr>
          <w:sz w:val="20"/>
        </w:rPr>
        <w:t xml:space="preserve"> Umístění je podle požadavku zadavatele určeno v blízkosti stávajících stavebních prvků v parku (u vstupu ze strany </w:t>
      </w:r>
      <w:r w:rsidR="00EB7B24">
        <w:rPr>
          <w:sz w:val="20"/>
        </w:rPr>
        <w:t xml:space="preserve">od </w:t>
      </w:r>
      <w:proofErr w:type="gramStart"/>
      <w:r w:rsidRPr="006014EB">
        <w:rPr>
          <w:sz w:val="20"/>
        </w:rPr>
        <w:t>města .. schodiště</w:t>
      </w:r>
      <w:proofErr w:type="gramEnd"/>
      <w:r w:rsidRPr="006014EB">
        <w:rPr>
          <w:sz w:val="20"/>
        </w:rPr>
        <w:t xml:space="preserve">, okolo altánu a okolo prvku </w:t>
      </w:r>
      <w:proofErr w:type="spellStart"/>
      <w:r w:rsidRPr="006014EB">
        <w:rPr>
          <w:sz w:val="20"/>
        </w:rPr>
        <w:t>Mendela</w:t>
      </w:r>
      <w:proofErr w:type="spellEnd"/>
      <w:r w:rsidR="003D29C2">
        <w:rPr>
          <w:sz w:val="20"/>
        </w:rPr>
        <w:t>)</w:t>
      </w:r>
      <w:r w:rsidRPr="006014EB">
        <w:rPr>
          <w:sz w:val="20"/>
        </w:rPr>
        <w:t>.</w:t>
      </w:r>
    </w:p>
    <w:p w:rsidR="00E67721" w:rsidRPr="00A963A2" w:rsidRDefault="00DD15A5" w:rsidP="00B20657">
      <w:pPr>
        <w:jc w:val="both"/>
        <w:rPr>
          <w:sz w:val="20"/>
        </w:rPr>
      </w:pPr>
      <w:r w:rsidRPr="006014EB">
        <w:rPr>
          <w:sz w:val="20"/>
        </w:rPr>
        <w:t>- Podpěrné body: 37 ks (podle původní PD) všechny nové, kuželovité</w:t>
      </w:r>
      <w:r w:rsidR="004F2B3B">
        <w:rPr>
          <w:sz w:val="20"/>
        </w:rPr>
        <w:t>, kónické</w:t>
      </w:r>
      <w:r w:rsidRPr="006014EB">
        <w:rPr>
          <w:sz w:val="20"/>
        </w:rPr>
        <w:t xml:space="preserve"> </w:t>
      </w:r>
      <w:proofErr w:type="spellStart"/>
      <w:r w:rsidRPr="006014EB">
        <w:rPr>
          <w:sz w:val="20"/>
        </w:rPr>
        <w:t>Al</w:t>
      </w:r>
      <w:proofErr w:type="spellEnd"/>
      <w:r w:rsidRPr="006014EB">
        <w:rPr>
          <w:sz w:val="20"/>
        </w:rPr>
        <w:t xml:space="preserve"> stožáry sadové 5 m, </w:t>
      </w:r>
      <w:proofErr w:type="spellStart"/>
      <w:r w:rsidRPr="006014EB">
        <w:rPr>
          <w:sz w:val="20"/>
        </w:rPr>
        <w:t>fí</w:t>
      </w:r>
      <w:proofErr w:type="spellEnd"/>
      <w:r w:rsidRPr="006014EB">
        <w:rPr>
          <w:sz w:val="20"/>
        </w:rPr>
        <w:t xml:space="preserve"> 146/60 mm, povrchový</w:t>
      </w:r>
      <w:r>
        <w:rPr>
          <w:color w:val="0070C0"/>
          <w:sz w:val="20"/>
        </w:rPr>
        <w:t xml:space="preserve"> </w:t>
      </w:r>
      <w:r w:rsidRPr="00A963A2">
        <w:rPr>
          <w:sz w:val="20"/>
        </w:rPr>
        <w:t xml:space="preserve">design </w:t>
      </w:r>
      <w:r w:rsidR="00A963A2" w:rsidRPr="00A963A2">
        <w:rPr>
          <w:sz w:val="20"/>
        </w:rPr>
        <w:t>odstín</w:t>
      </w:r>
      <w:r w:rsidRPr="00A963A2">
        <w:rPr>
          <w:sz w:val="20"/>
        </w:rPr>
        <w:t xml:space="preserve"> černý</w:t>
      </w:r>
      <w:r w:rsidR="00A963A2" w:rsidRPr="00A963A2">
        <w:rPr>
          <w:sz w:val="20"/>
        </w:rPr>
        <w:t xml:space="preserve"> </w:t>
      </w:r>
      <w:r w:rsidR="00C53396">
        <w:rPr>
          <w:sz w:val="20"/>
        </w:rPr>
        <w:t xml:space="preserve">– </w:t>
      </w:r>
      <w:proofErr w:type="spellStart"/>
      <w:r w:rsidR="00C53396">
        <w:rPr>
          <w:sz w:val="20"/>
        </w:rPr>
        <w:t>elox</w:t>
      </w:r>
      <w:proofErr w:type="spellEnd"/>
      <w:r w:rsidR="00C53396">
        <w:rPr>
          <w:sz w:val="20"/>
        </w:rPr>
        <w:t xml:space="preserve"> GREY </w:t>
      </w:r>
      <w:r w:rsidR="00A963A2" w:rsidRPr="00A963A2">
        <w:rPr>
          <w:sz w:val="20"/>
        </w:rPr>
        <w:t xml:space="preserve">… </w:t>
      </w:r>
      <w:r w:rsidR="00C53396">
        <w:rPr>
          <w:sz w:val="20"/>
        </w:rPr>
        <w:t xml:space="preserve">cca </w:t>
      </w:r>
      <w:r w:rsidR="00A963A2" w:rsidRPr="00A963A2">
        <w:rPr>
          <w:sz w:val="20"/>
        </w:rPr>
        <w:t>RAL 7022 (případně RAL 7043 nebo RAL 7024).</w:t>
      </w:r>
    </w:p>
    <w:p w:rsidR="001A5D71" w:rsidRPr="001A5D71" w:rsidRDefault="001A5D71" w:rsidP="00B20657">
      <w:pPr>
        <w:jc w:val="both"/>
        <w:rPr>
          <w:sz w:val="20"/>
        </w:rPr>
      </w:pPr>
      <w:r w:rsidRPr="001A5D71">
        <w:rPr>
          <w:sz w:val="20"/>
        </w:rPr>
        <w:t xml:space="preserve">- Pro přírubový, kuželový sloup VO </w:t>
      </w:r>
      <w:r w:rsidR="007D3D7A">
        <w:rPr>
          <w:sz w:val="20"/>
        </w:rPr>
        <w:t>(ELSTAV)</w:t>
      </w:r>
      <w:r w:rsidR="007D3D7A" w:rsidRPr="001A5D71">
        <w:rPr>
          <w:sz w:val="20"/>
        </w:rPr>
        <w:t xml:space="preserve"> </w:t>
      </w:r>
      <w:r w:rsidRPr="001A5D71">
        <w:rPr>
          <w:sz w:val="20"/>
        </w:rPr>
        <w:t xml:space="preserve">je požadován a navržen systémový (typový) základový prvek </w:t>
      </w:r>
      <w:r w:rsidR="007D3D7A">
        <w:rPr>
          <w:sz w:val="20"/>
        </w:rPr>
        <w:t xml:space="preserve">(260x270x1000) </w:t>
      </w:r>
      <w:r w:rsidRPr="001A5D71">
        <w:rPr>
          <w:sz w:val="20"/>
        </w:rPr>
        <w:t>ukončený přírubou</w:t>
      </w:r>
      <w:r w:rsidR="007D3D7A">
        <w:rPr>
          <w:sz w:val="20"/>
        </w:rPr>
        <w:t xml:space="preserve"> (4 šroubová)</w:t>
      </w:r>
      <w:r w:rsidRPr="001A5D71">
        <w:rPr>
          <w:sz w:val="20"/>
        </w:rPr>
        <w:t>. Uložení základu ve vykopané jámě + betonový</w:t>
      </w:r>
      <w:r w:rsidR="00336FA5">
        <w:rPr>
          <w:sz w:val="20"/>
        </w:rPr>
        <w:t>, přírubový</w:t>
      </w:r>
      <w:r w:rsidRPr="001A5D71">
        <w:rPr>
          <w:sz w:val="20"/>
        </w:rPr>
        <w:t xml:space="preserve"> základ</w:t>
      </w:r>
      <w:r w:rsidR="007D3D7A">
        <w:rPr>
          <w:sz w:val="20"/>
        </w:rPr>
        <w:t>.</w:t>
      </w:r>
      <w:r w:rsidR="000360DC">
        <w:rPr>
          <w:sz w:val="20"/>
        </w:rPr>
        <w:t xml:space="preserve"> </w:t>
      </w:r>
      <w:r w:rsidRPr="001A5D71">
        <w:rPr>
          <w:sz w:val="20"/>
        </w:rPr>
        <w:t xml:space="preserve">Příruba podle návodu k použití v úrovni terénu. </w:t>
      </w:r>
    </w:p>
    <w:p w:rsidR="0063385E" w:rsidRDefault="0063385E" w:rsidP="00B20657">
      <w:pPr>
        <w:jc w:val="both"/>
        <w:rPr>
          <w:sz w:val="20"/>
        </w:rPr>
      </w:pPr>
      <w:r>
        <w:rPr>
          <w:sz w:val="20"/>
        </w:rPr>
        <w:t xml:space="preserve">- Pro kónické stožáry ELSTAV je doporučeno použití typové </w:t>
      </w:r>
      <w:proofErr w:type="spellStart"/>
      <w:proofErr w:type="gramStart"/>
      <w:r>
        <w:rPr>
          <w:sz w:val="20"/>
        </w:rPr>
        <w:t>el</w:t>
      </w:r>
      <w:proofErr w:type="gramEnd"/>
      <w:r>
        <w:rPr>
          <w:sz w:val="20"/>
        </w:rPr>
        <w:t>.</w:t>
      </w:r>
      <w:proofErr w:type="gramStart"/>
      <w:r>
        <w:rPr>
          <w:sz w:val="20"/>
        </w:rPr>
        <w:t>výzbroje</w:t>
      </w:r>
      <w:proofErr w:type="spellEnd"/>
      <w:proofErr w:type="gramEnd"/>
      <w:r>
        <w:rPr>
          <w:sz w:val="20"/>
        </w:rPr>
        <w:t xml:space="preserve"> TB1 a TB2 </w:t>
      </w:r>
      <w:bookmarkStart w:id="0" w:name="OLE_LINK1"/>
      <w:bookmarkStart w:id="1" w:name="OLE_LINK2"/>
      <w:r>
        <w:rPr>
          <w:sz w:val="20"/>
        </w:rPr>
        <w:t>(ELSTAV</w:t>
      </w:r>
      <w:bookmarkEnd w:id="0"/>
      <w:bookmarkEnd w:id="1"/>
      <w:r>
        <w:rPr>
          <w:sz w:val="20"/>
        </w:rPr>
        <w:t>).</w:t>
      </w:r>
    </w:p>
    <w:p w:rsidR="00E83982" w:rsidRDefault="00E83982" w:rsidP="00B20657">
      <w:pPr>
        <w:jc w:val="both"/>
        <w:rPr>
          <w:sz w:val="20"/>
        </w:rPr>
      </w:pPr>
      <w:r>
        <w:rPr>
          <w:sz w:val="20"/>
        </w:rPr>
        <w:t>- Zhotovení zděného pilíře obdobné jako pro pilíř NN.</w:t>
      </w:r>
    </w:p>
    <w:p w:rsidR="00C90002" w:rsidRDefault="00C90002" w:rsidP="00B20657">
      <w:pPr>
        <w:jc w:val="both"/>
        <w:rPr>
          <w:sz w:val="20"/>
        </w:rPr>
      </w:pPr>
      <w:r>
        <w:rPr>
          <w:sz w:val="20"/>
        </w:rPr>
        <w:t>- Při osazování SB č. 25 je navrženo připojení odbočného kabelu pro areál „Letní kino“, který má u stávajícího stožáru VO stočenou rezervu (ve výkopu v zemi).</w:t>
      </w:r>
    </w:p>
    <w:p w:rsidR="00E67721" w:rsidRDefault="00A963A2" w:rsidP="00B20657">
      <w:pPr>
        <w:jc w:val="both"/>
        <w:rPr>
          <w:sz w:val="20"/>
        </w:rPr>
      </w:pPr>
      <w:r>
        <w:rPr>
          <w:sz w:val="20"/>
        </w:rPr>
        <w:t xml:space="preserve">- Demontáže: </w:t>
      </w:r>
    </w:p>
    <w:p w:rsidR="00121C4A" w:rsidRDefault="00121C4A" w:rsidP="00B20657">
      <w:pPr>
        <w:jc w:val="both"/>
        <w:rPr>
          <w:sz w:val="20"/>
        </w:rPr>
      </w:pPr>
      <w:r>
        <w:rPr>
          <w:sz w:val="20"/>
        </w:rPr>
        <w:t>* Svítidla stávající „</w:t>
      </w:r>
      <w:proofErr w:type="spellStart"/>
      <w:r>
        <w:rPr>
          <w:sz w:val="20"/>
        </w:rPr>
        <w:t>Micro</w:t>
      </w:r>
      <w:proofErr w:type="spellEnd"/>
      <w:r>
        <w:rPr>
          <w:sz w:val="20"/>
        </w:rPr>
        <w:t>“ LED po demontáži k opětovnému použití, viz text výše.</w:t>
      </w:r>
    </w:p>
    <w:p w:rsidR="00121C4A" w:rsidRDefault="00121C4A" w:rsidP="00B20657">
      <w:pPr>
        <w:jc w:val="both"/>
        <w:rPr>
          <w:sz w:val="20"/>
        </w:rPr>
      </w:pPr>
      <w:r>
        <w:rPr>
          <w:sz w:val="20"/>
        </w:rPr>
        <w:t xml:space="preserve">* Stávající stožár </w:t>
      </w:r>
      <w:proofErr w:type="spellStart"/>
      <w:r>
        <w:rPr>
          <w:sz w:val="20"/>
        </w:rPr>
        <w:t>Al</w:t>
      </w:r>
      <w:proofErr w:type="spellEnd"/>
      <w:r>
        <w:rPr>
          <w:sz w:val="20"/>
        </w:rPr>
        <w:t xml:space="preserve"> i ocelový černý a nový </w:t>
      </w:r>
      <w:proofErr w:type="spellStart"/>
      <w:r>
        <w:rPr>
          <w:sz w:val="20"/>
        </w:rPr>
        <w:t>FeZn</w:t>
      </w:r>
      <w:proofErr w:type="spellEnd"/>
      <w:r>
        <w:rPr>
          <w:sz w:val="20"/>
        </w:rPr>
        <w:t xml:space="preserve"> po demontáži k předání správci VO TSM NJ k dalšímu použití!! Ostatní stožáry a obdobně k likvidaci do šrotu.  </w:t>
      </w:r>
    </w:p>
    <w:p w:rsidR="00121C4A" w:rsidRPr="001A5D71" w:rsidRDefault="00336FA5" w:rsidP="00B20657">
      <w:pPr>
        <w:jc w:val="both"/>
        <w:rPr>
          <w:sz w:val="20"/>
        </w:rPr>
      </w:pPr>
      <w:r>
        <w:rPr>
          <w:sz w:val="20"/>
        </w:rPr>
        <w:t xml:space="preserve">- Poznámka: oproti původnímu záměru PD nebudou dodávány náhradní svítidla navíc. </w:t>
      </w:r>
    </w:p>
    <w:p w:rsidR="00B20657" w:rsidRDefault="00B20657" w:rsidP="008D57E9">
      <w:pPr>
        <w:jc w:val="both"/>
        <w:rPr>
          <w:color w:val="FF0000"/>
          <w:sz w:val="20"/>
        </w:rPr>
      </w:pPr>
    </w:p>
    <w:p w:rsidR="002D4ED8" w:rsidRPr="00CA12E4" w:rsidRDefault="00CA12E4" w:rsidP="008D57E9">
      <w:pPr>
        <w:jc w:val="both"/>
        <w:rPr>
          <w:b/>
          <w:sz w:val="20"/>
        </w:rPr>
      </w:pPr>
      <w:r>
        <w:rPr>
          <w:b/>
          <w:sz w:val="20"/>
        </w:rPr>
        <w:t xml:space="preserve">3. </w:t>
      </w:r>
      <w:r w:rsidR="008C1592" w:rsidRPr="00CA12E4">
        <w:rPr>
          <w:b/>
          <w:sz w:val="20"/>
        </w:rPr>
        <w:t xml:space="preserve">OSTATNÍ USTANOVENÍ </w:t>
      </w:r>
      <w:r w:rsidR="008C1592">
        <w:rPr>
          <w:b/>
          <w:sz w:val="20"/>
        </w:rPr>
        <w:t xml:space="preserve">… </w:t>
      </w:r>
      <w:r w:rsidR="002D4ED8" w:rsidRPr="00CA12E4">
        <w:rPr>
          <w:b/>
          <w:sz w:val="20"/>
        </w:rPr>
        <w:t>původní TZ z </w:t>
      </w:r>
      <w:r w:rsidR="004522EC" w:rsidRPr="00CA12E4">
        <w:rPr>
          <w:b/>
          <w:sz w:val="20"/>
        </w:rPr>
        <w:t>1</w:t>
      </w:r>
      <w:r w:rsidR="00EB21D8">
        <w:rPr>
          <w:b/>
          <w:sz w:val="20"/>
        </w:rPr>
        <w:t>2</w:t>
      </w:r>
      <w:r w:rsidR="002D4ED8" w:rsidRPr="00CA12E4">
        <w:rPr>
          <w:b/>
          <w:sz w:val="20"/>
        </w:rPr>
        <w:t>/201</w:t>
      </w:r>
      <w:r w:rsidR="00EB21D8">
        <w:rPr>
          <w:b/>
          <w:sz w:val="20"/>
        </w:rPr>
        <w:t>3</w:t>
      </w:r>
      <w:r w:rsidR="002D4ED8" w:rsidRPr="00CA12E4">
        <w:rPr>
          <w:b/>
          <w:sz w:val="20"/>
        </w:rPr>
        <w:t xml:space="preserve"> </w:t>
      </w:r>
      <w:r w:rsidR="002D4ED8" w:rsidRPr="00336FA5">
        <w:rPr>
          <w:sz w:val="20"/>
        </w:rPr>
        <w:t>se</w:t>
      </w:r>
      <w:r w:rsidR="00336FA5" w:rsidRPr="00336FA5">
        <w:rPr>
          <w:sz w:val="20"/>
        </w:rPr>
        <w:t xml:space="preserve"> v ostatních ustanoveních </w:t>
      </w:r>
      <w:r w:rsidR="002D4ED8" w:rsidRPr="00CA12E4">
        <w:rPr>
          <w:b/>
          <w:sz w:val="20"/>
        </w:rPr>
        <w:t>nemění.</w:t>
      </w:r>
    </w:p>
    <w:p w:rsidR="002D4ED8" w:rsidRDefault="002D4ED8" w:rsidP="008D57E9">
      <w:pPr>
        <w:jc w:val="both"/>
        <w:rPr>
          <w:sz w:val="20"/>
        </w:rPr>
      </w:pPr>
    </w:p>
    <w:p w:rsidR="00B9418B" w:rsidRDefault="00B9418B" w:rsidP="008D57E9">
      <w:pPr>
        <w:jc w:val="both"/>
        <w:rPr>
          <w:sz w:val="20"/>
        </w:rPr>
      </w:pPr>
    </w:p>
    <w:p w:rsidR="003C1A51" w:rsidRPr="00042156" w:rsidRDefault="003E27CD" w:rsidP="003C1A51">
      <w:pPr>
        <w:rPr>
          <w:sz w:val="20"/>
          <w:szCs w:val="20"/>
          <w:u w:val="single"/>
        </w:rPr>
      </w:pPr>
      <w:r>
        <w:rPr>
          <w:b/>
          <w:sz w:val="20"/>
          <w:szCs w:val="20"/>
        </w:rPr>
        <w:t>4</w:t>
      </w:r>
      <w:r w:rsidR="00042156" w:rsidRPr="00042156">
        <w:rPr>
          <w:b/>
          <w:sz w:val="20"/>
          <w:szCs w:val="20"/>
        </w:rPr>
        <w:t xml:space="preserve">. </w:t>
      </w:r>
      <w:r w:rsidR="008C1592" w:rsidRPr="00042156">
        <w:rPr>
          <w:b/>
          <w:sz w:val="20"/>
          <w:szCs w:val="20"/>
          <w:u w:val="single"/>
        </w:rPr>
        <w:t>VÝKRESY</w:t>
      </w:r>
      <w:r w:rsidR="00A263E4" w:rsidRPr="00042156">
        <w:rPr>
          <w:b/>
          <w:sz w:val="20"/>
          <w:szCs w:val="20"/>
          <w:u w:val="single"/>
        </w:rPr>
        <w:t xml:space="preserve"> </w:t>
      </w:r>
      <w:r w:rsidR="003A5BF1">
        <w:rPr>
          <w:b/>
          <w:sz w:val="20"/>
          <w:szCs w:val="20"/>
          <w:u w:val="single"/>
        </w:rPr>
        <w:t xml:space="preserve">- </w:t>
      </w:r>
      <w:r w:rsidR="008C1592" w:rsidRPr="00042156">
        <w:rPr>
          <w:b/>
          <w:sz w:val="20"/>
          <w:szCs w:val="20"/>
          <w:u w:val="single"/>
        </w:rPr>
        <w:t>PŘÍLOHY ZMĚNOVÉ</w:t>
      </w:r>
      <w:r w:rsidR="003C1A51" w:rsidRPr="00042156">
        <w:rPr>
          <w:sz w:val="20"/>
          <w:szCs w:val="20"/>
          <w:u w:val="single"/>
        </w:rPr>
        <w:t xml:space="preserve">: </w:t>
      </w:r>
    </w:p>
    <w:p w:rsidR="003C1A51" w:rsidRPr="00B607C8" w:rsidRDefault="008A6440" w:rsidP="003C1A51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D2.4-2</w:t>
      </w:r>
      <w:r w:rsidR="00323ED7">
        <w:rPr>
          <w:sz w:val="20"/>
          <w:szCs w:val="20"/>
        </w:rPr>
        <w:t>/</w:t>
      </w:r>
      <w:proofErr w:type="gramEnd"/>
      <w:r w:rsidR="00A263E4" w:rsidRPr="00B607C8">
        <w:rPr>
          <w:sz w:val="20"/>
          <w:szCs w:val="20"/>
        </w:rPr>
        <w:t xml:space="preserve"> Z</w:t>
      </w:r>
      <w:r w:rsidR="003C1A51" w:rsidRPr="00B607C8">
        <w:rPr>
          <w:sz w:val="20"/>
          <w:szCs w:val="20"/>
        </w:rPr>
        <w:t xml:space="preserve">       </w:t>
      </w:r>
      <w:r w:rsidR="00BF30BA">
        <w:rPr>
          <w:sz w:val="20"/>
          <w:szCs w:val="20"/>
        </w:rPr>
        <w:t xml:space="preserve">  </w:t>
      </w:r>
      <w:r w:rsidR="003C1A51" w:rsidRPr="00B607C8">
        <w:rPr>
          <w:sz w:val="20"/>
          <w:szCs w:val="20"/>
        </w:rPr>
        <w:t xml:space="preserve"> … </w:t>
      </w:r>
      <w:r>
        <w:rPr>
          <w:sz w:val="20"/>
          <w:szCs w:val="20"/>
        </w:rPr>
        <w:t xml:space="preserve">Situace VO                                </w:t>
      </w:r>
      <w:r w:rsidR="004522EC" w:rsidRPr="00B607C8">
        <w:rPr>
          <w:sz w:val="20"/>
          <w:szCs w:val="20"/>
        </w:rPr>
        <w:t xml:space="preserve"> </w:t>
      </w:r>
    </w:p>
    <w:p w:rsidR="008A6440" w:rsidRPr="00B607C8" w:rsidRDefault="008A6440" w:rsidP="008A6440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D2.4-3/</w:t>
      </w:r>
      <w:proofErr w:type="gramEnd"/>
      <w:r w:rsidRPr="00B607C8">
        <w:rPr>
          <w:sz w:val="20"/>
          <w:szCs w:val="20"/>
        </w:rPr>
        <w:t xml:space="preserve"> Z        </w:t>
      </w:r>
      <w:r w:rsidR="00BF30BA">
        <w:rPr>
          <w:sz w:val="20"/>
          <w:szCs w:val="20"/>
        </w:rPr>
        <w:t xml:space="preserve">  </w:t>
      </w:r>
      <w:r w:rsidRPr="00B607C8">
        <w:rPr>
          <w:sz w:val="20"/>
          <w:szCs w:val="20"/>
        </w:rPr>
        <w:t xml:space="preserve">… </w:t>
      </w:r>
      <w:r>
        <w:rPr>
          <w:sz w:val="20"/>
          <w:szCs w:val="20"/>
        </w:rPr>
        <w:t xml:space="preserve">Schéma VO                                </w:t>
      </w:r>
      <w:r w:rsidRPr="00B607C8">
        <w:rPr>
          <w:sz w:val="20"/>
          <w:szCs w:val="20"/>
        </w:rPr>
        <w:t xml:space="preserve"> </w:t>
      </w:r>
    </w:p>
    <w:p w:rsidR="008A6440" w:rsidRPr="00B607C8" w:rsidRDefault="008A6440" w:rsidP="008A6440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D2.5-2/</w:t>
      </w:r>
      <w:proofErr w:type="gramEnd"/>
      <w:r w:rsidRPr="00B607C8">
        <w:rPr>
          <w:sz w:val="20"/>
          <w:szCs w:val="20"/>
        </w:rPr>
        <w:t xml:space="preserve"> Z       </w:t>
      </w:r>
      <w:r w:rsidR="00BF30BA">
        <w:rPr>
          <w:sz w:val="20"/>
          <w:szCs w:val="20"/>
        </w:rPr>
        <w:t xml:space="preserve">  </w:t>
      </w:r>
      <w:r w:rsidRPr="00B607C8">
        <w:rPr>
          <w:sz w:val="20"/>
          <w:szCs w:val="20"/>
        </w:rPr>
        <w:t xml:space="preserve"> … </w:t>
      </w:r>
      <w:r>
        <w:rPr>
          <w:sz w:val="20"/>
          <w:szCs w:val="20"/>
        </w:rPr>
        <w:t xml:space="preserve">Situace přípojky NN                    </w:t>
      </w:r>
      <w:r w:rsidRPr="00B607C8">
        <w:rPr>
          <w:sz w:val="20"/>
          <w:szCs w:val="20"/>
        </w:rPr>
        <w:t xml:space="preserve"> </w:t>
      </w:r>
    </w:p>
    <w:p w:rsidR="008A6440" w:rsidRPr="00B607C8" w:rsidRDefault="008A6440" w:rsidP="008A6440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D2.5-3/</w:t>
      </w:r>
      <w:proofErr w:type="gramEnd"/>
      <w:r w:rsidRPr="00B607C8">
        <w:rPr>
          <w:sz w:val="20"/>
          <w:szCs w:val="20"/>
        </w:rPr>
        <w:t xml:space="preserve"> Z</w:t>
      </w:r>
      <w:r w:rsidR="00BF30BA">
        <w:rPr>
          <w:sz w:val="20"/>
          <w:szCs w:val="20"/>
        </w:rPr>
        <w:t xml:space="preserve">       </w:t>
      </w:r>
      <w:r w:rsidRPr="00B607C8">
        <w:rPr>
          <w:sz w:val="20"/>
          <w:szCs w:val="20"/>
        </w:rPr>
        <w:t xml:space="preserve">   … </w:t>
      </w:r>
      <w:r>
        <w:rPr>
          <w:sz w:val="20"/>
          <w:szCs w:val="20"/>
        </w:rPr>
        <w:t xml:space="preserve">Schéma NN                                 </w:t>
      </w:r>
      <w:r w:rsidRPr="00B607C8">
        <w:rPr>
          <w:sz w:val="20"/>
          <w:szCs w:val="20"/>
        </w:rPr>
        <w:t xml:space="preserve"> </w:t>
      </w:r>
    </w:p>
    <w:p w:rsidR="002A6B25" w:rsidRPr="008C1592" w:rsidRDefault="002A6B25" w:rsidP="002A6B25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>
        <w:rPr>
          <w:sz w:val="20"/>
          <w:szCs w:val="20"/>
        </w:rPr>
        <w:t>R</w:t>
      </w:r>
      <w:r w:rsidRPr="008C1592">
        <w:rPr>
          <w:sz w:val="20"/>
          <w:szCs w:val="20"/>
        </w:rPr>
        <w:t>ozpoč</w:t>
      </w:r>
      <w:r>
        <w:rPr>
          <w:sz w:val="20"/>
          <w:szCs w:val="20"/>
        </w:rPr>
        <w:t>et VO/Z</w:t>
      </w:r>
      <w:r w:rsidRPr="008C1592">
        <w:rPr>
          <w:sz w:val="20"/>
          <w:szCs w:val="20"/>
        </w:rPr>
        <w:t xml:space="preserve"> … jen pro potřebu investora (zadavatele)  </w:t>
      </w:r>
    </w:p>
    <w:p w:rsidR="002A6B25" w:rsidRPr="00042156" w:rsidRDefault="002A6B25" w:rsidP="002A6B25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 w:rsidRPr="00042156">
        <w:rPr>
          <w:sz w:val="20"/>
          <w:szCs w:val="20"/>
        </w:rPr>
        <w:t xml:space="preserve">Soupis prací </w:t>
      </w:r>
      <w:r>
        <w:rPr>
          <w:sz w:val="20"/>
          <w:szCs w:val="20"/>
        </w:rPr>
        <w:t>VO</w:t>
      </w:r>
      <w:r w:rsidR="00450CEB">
        <w:rPr>
          <w:sz w:val="20"/>
          <w:szCs w:val="20"/>
        </w:rPr>
        <w:t>/Z</w:t>
      </w:r>
      <w:r w:rsidRPr="00042156">
        <w:rPr>
          <w:sz w:val="20"/>
          <w:szCs w:val="20"/>
        </w:rPr>
        <w:t xml:space="preserve">  … Výkaz výměr </w:t>
      </w:r>
      <w:r w:rsidR="00450CEB">
        <w:rPr>
          <w:sz w:val="20"/>
          <w:szCs w:val="20"/>
        </w:rPr>
        <w:t xml:space="preserve">montáží – změna </w:t>
      </w:r>
      <w:r w:rsidRPr="00042156">
        <w:rPr>
          <w:sz w:val="20"/>
          <w:szCs w:val="20"/>
        </w:rPr>
        <w:t xml:space="preserve">                   </w:t>
      </w:r>
    </w:p>
    <w:p w:rsidR="002A6B25" w:rsidRPr="008C1592" w:rsidRDefault="002A6B25" w:rsidP="002A6B25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>
        <w:rPr>
          <w:sz w:val="20"/>
          <w:szCs w:val="20"/>
        </w:rPr>
        <w:t>R</w:t>
      </w:r>
      <w:r w:rsidRPr="008C1592">
        <w:rPr>
          <w:sz w:val="20"/>
          <w:szCs w:val="20"/>
        </w:rPr>
        <w:t>ozpoč</w:t>
      </w:r>
      <w:r>
        <w:rPr>
          <w:sz w:val="20"/>
          <w:szCs w:val="20"/>
        </w:rPr>
        <w:t>et NN/Z</w:t>
      </w:r>
      <w:r w:rsidRPr="008C1592">
        <w:rPr>
          <w:sz w:val="20"/>
          <w:szCs w:val="20"/>
        </w:rPr>
        <w:t xml:space="preserve"> … jen pro potřebu investora (zadavatele).  </w:t>
      </w:r>
    </w:p>
    <w:p w:rsidR="002A6B25" w:rsidRPr="00042156" w:rsidRDefault="002A6B25" w:rsidP="002A6B25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 w:rsidRPr="00042156">
        <w:rPr>
          <w:sz w:val="20"/>
          <w:szCs w:val="20"/>
        </w:rPr>
        <w:t xml:space="preserve">Soupis prací </w:t>
      </w:r>
      <w:proofErr w:type="gramStart"/>
      <w:r>
        <w:rPr>
          <w:sz w:val="20"/>
          <w:szCs w:val="20"/>
        </w:rPr>
        <w:t>NN</w:t>
      </w:r>
      <w:r w:rsidRPr="00042156">
        <w:rPr>
          <w:sz w:val="20"/>
          <w:szCs w:val="20"/>
        </w:rPr>
        <w:t xml:space="preserve">  …</w:t>
      </w:r>
      <w:proofErr w:type="gramEnd"/>
      <w:r w:rsidRPr="00042156">
        <w:rPr>
          <w:sz w:val="20"/>
          <w:szCs w:val="20"/>
        </w:rPr>
        <w:t xml:space="preserve"> Výkaz výměr </w:t>
      </w:r>
      <w:r w:rsidR="00450CEB">
        <w:rPr>
          <w:sz w:val="20"/>
          <w:szCs w:val="20"/>
        </w:rPr>
        <w:t xml:space="preserve">montáží – změna </w:t>
      </w:r>
      <w:r>
        <w:rPr>
          <w:sz w:val="20"/>
          <w:szCs w:val="20"/>
        </w:rPr>
        <w:t xml:space="preserve"> </w:t>
      </w:r>
      <w:r w:rsidRPr="00042156">
        <w:rPr>
          <w:sz w:val="20"/>
          <w:szCs w:val="20"/>
        </w:rPr>
        <w:t xml:space="preserve">                   </w:t>
      </w:r>
    </w:p>
    <w:p w:rsidR="004522EC" w:rsidRDefault="004522EC" w:rsidP="003C1A51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</w:p>
    <w:p w:rsidR="002D4ED8" w:rsidRPr="00042156" w:rsidRDefault="002D4ED8" w:rsidP="008D57E9">
      <w:pPr>
        <w:jc w:val="both"/>
        <w:rPr>
          <w:sz w:val="20"/>
        </w:rPr>
      </w:pPr>
    </w:p>
    <w:p w:rsidR="00A263E4" w:rsidRPr="00080711" w:rsidRDefault="003E27CD" w:rsidP="00A263E4">
      <w:pPr>
        <w:rPr>
          <w:sz w:val="20"/>
          <w:szCs w:val="20"/>
          <w:u w:val="single"/>
        </w:rPr>
      </w:pPr>
      <w:r w:rsidRPr="00080711">
        <w:rPr>
          <w:b/>
          <w:sz w:val="20"/>
          <w:szCs w:val="20"/>
        </w:rPr>
        <w:t>5</w:t>
      </w:r>
      <w:r w:rsidR="00042156" w:rsidRPr="00080711">
        <w:rPr>
          <w:b/>
          <w:sz w:val="20"/>
          <w:szCs w:val="20"/>
        </w:rPr>
        <w:t xml:space="preserve">. </w:t>
      </w:r>
      <w:r w:rsidR="008C1592" w:rsidRPr="00080711">
        <w:rPr>
          <w:b/>
          <w:sz w:val="20"/>
          <w:szCs w:val="20"/>
          <w:u w:val="single"/>
        </w:rPr>
        <w:t xml:space="preserve">VÝKRESY </w:t>
      </w:r>
      <w:r w:rsidR="003A5BF1" w:rsidRPr="00080711">
        <w:rPr>
          <w:b/>
          <w:sz w:val="20"/>
          <w:szCs w:val="20"/>
          <w:u w:val="single"/>
        </w:rPr>
        <w:t xml:space="preserve">- </w:t>
      </w:r>
      <w:r w:rsidR="008C1592" w:rsidRPr="00080711">
        <w:rPr>
          <w:b/>
          <w:sz w:val="20"/>
          <w:szCs w:val="20"/>
          <w:u w:val="single"/>
        </w:rPr>
        <w:t>PŘÍLOHY NOVÉ</w:t>
      </w:r>
      <w:r w:rsidR="00A263E4" w:rsidRPr="00080711">
        <w:rPr>
          <w:sz w:val="20"/>
          <w:szCs w:val="20"/>
          <w:u w:val="single"/>
        </w:rPr>
        <w:t xml:space="preserve">: </w:t>
      </w:r>
    </w:p>
    <w:p w:rsidR="00080711" w:rsidRPr="00080711" w:rsidRDefault="00080711" w:rsidP="009B2414">
      <w:pPr>
        <w:pStyle w:val="Zhlav"/>
        <w:tabs>
          <w:tab w:val="clear" w:pos="4536"/>
          <w:tab w:val="clear" w:pos="9072"/>
          <w:tab w:val="left" w:pos="7088"/>
        </w:tabs>
        <w:rPr>
          <w:sz w:val="20"/>
          <w:szCs w:val="20"/>
        </w:rPr>
      </w:pPr>
      <w:r>
        <w:rPr>
          <w:sz w:val="20"/>
          <w:szCs w:val="20"/>
        </w:rPr>
        <w:t>D.</w:t>
      </w:r>
      <w:proofErr w:type="gramStart"/>
      <w:r>
        <w:rPr>
          <w:sz w:val="20"/>
          <w:szCs w:val="20"/>
        </w:rPr>
        <w:t>2c1)              …</w:t>
      </w:r>
      <w:proofErr w:type="gramEnd"/>
      <w:r>
        <w:rPr>
          <w:sz w:val="20"/>
          <w:szCs w:val="20"/>
        </w:rPr>
        <w:t xml:space="preserve"> Seznam zařízení a technická specifikace: Tabulka vystrojení osvětlovacích bodů </w:t>
      </w:r>
    </w:p>
    <w:p w:rsidR="003E27CD" w:rsidRDefault="003E27CD" w:rsidP="008D57E9">
      <w:pPr>
        <w:jc w:val="both"/>
        <w:rPr>
          <w:sz w:val="20"/>
        </w:rPr>
      </w:pPr>
    </w:p>
    <w:p w:rsidR="003E27CD" w:rsidRDefault="003E27CD" w:rsidP="008D57E9">
      <w:pPr>
        <w:jc w:val="both"/>
        <w:rPr>
          <w:sz w:val="20"/>
        </w:rPr>
      </w:pPr>
    </w:p>
    <w:p w:rsidR="003E27CD" w:rsidRDefault="003E27CD" w:rsidP="008D57E9">
      <w:pPr>
        <w:jc w:val="both"/>
        <w:rPr>
          <w:sz w:val="20"/>
        </w:rPr>
      </w:pPr>
    </w:p>
    <w:p w:rsidR="002D4ED8" w:rsidRDefault="00C76357" w:rsidP="008D57E9">
      <w:pPr>
        <w:jc w:val="both"/>
        <w:rPr>
          <w:sz w:val="20"/>
        </w:rPr>
      </w:pPr>
      <w:r w:rsidRPr="00C7635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7pt;margin-top:8.4pt;width:75.7pt;height:48.15pt;z-index:-251658752">
            <v:imagedata r:id="rId7" o:title="podpis Sopuch2"/>
          </v:shape>
        </w:pict>
      </w:r>
    </w:p>
    <w:p w:rsidR="002D4ED8" w:rsidRDefault="002D4ED8" w:rsidP="008D57E9">
      <w:pPr>
        <w:jc w:val="both"/>
        <w:rPr>
          <w:sz w:val="20"/>
        </w:rPr>
      </w:pPr>
    </w:p>
    <w:p w:rsidR="002D4ED8" w:rsidRDefault="008D57E9" w:rsidP="002A5708">
      <w:pPr>
        <w:jc w:val="both"/>
        <w:rPr>
          <w:sz w:val="20"/>
        </w:rPr>
      </w:pPr>
      <w:r>
        <w:rPr>
          <w:sz w:val="20"/>
        </w:rPr>
        <w:t xml:space="preserve">Zpracoval: Sopuch Miroslav                                                                                                     Nový Jičín, </w:t>
      </w:r>
      <w:r w:rsidR="009867CD">
        <w:rPr>
          <w:sz w:val="20"/>
        </w:rPr>
        <w:t>březe</w:t>
      </w:r>
      <w:r w:rsidR="006B4CA4">
        <w:rPr>
          <w:sz w:val="20"/>
        </w:rPr>
        <w:t>n</w:t>
      </w:r>
      <w:r w:rsidR="00595A0E">
        <w:rPr>
          <w:sz w:val="20"/>
        </w:rPr>
        <w:t xml:space="preserve"> </w:t>
      </w:r>
      <w:r>
        <w:rPr>
          <w:sz w:val="20"/>
        </w:rPr>
        <w:t>201</w:t>
      </w:r>
      <w:r w:rsidR="006B4CA4">
        <w:rPr>
          <w:sz w:val="20"/>
        </w:rPr>
        <w:t>9</w:t>
      </w:r>
    </w:p>
    <w:sectPr w:rsidR="002D4ED8" w:rsidSect="00555DC7">
      <w:footerReference w:type="even" r:id="rId8"/>
      <w:footerReference w:type="default" r:id="rId9"/>
      <w:pgSz w:w="11906" w:h="16838"/>
      <w:pgMar w:top="899" w:right="926" w:bottom="899" w:left="1260" w:header="708" w:footer="5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16B" w:rsidRDefault="002D316B">
      <w:r>
        <w:separator/>
      </w:r>
    </w:p>
  </w:endnote>
  <w:endnote w:type="continuationSeparator" w:id="1">
    <w:p w:rsidR="002D316B" w:rsidRDefault="002D3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16B" w:rsidRDefault="002D316B" w:rsidP="00555DC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D316B" w:rsidRDefault="002D316B" w:rsidP="00AF5AB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16B" w:rsidRPr="008D01C1" w:rsidRDefault="002D316B" w:rsidP="00555DC7">
    <w:pPr>
      <w:pStyle w:val="Zpat"/>
      <w:framePr w:wrap="around" w:vAnchor="text" w:hAnchor="margin" w:xAlign="center" w:y="1"/>
      <w:rPr>
        <w:rStyle w:val="slostrnky"/>
        <w:sz w:val="20"/>
        <w:szCs w:val="20"/>
      </w:rPr>
    </w:pPr>
    <w:r w:rsidRPr="008D01C1">
      <w:rPr>
        <w:rStyle w:val="slostrnky"/>
        <w:sz w:val="20"/>
        <w:szCs w:val="20"/>
      </w:rPr>
      <w:fldChar w:fldCharType="begin"/>
    </w:r>
    <w:r w:rsidRPr="008D01C1">
      <w:rPr>
        <w:rStyle w:val="slostrnky"/>
        <w:sz w:val="20"/>
        <w:szCs w:val="20"/>
      </w:rPr>
      <w:instrText xml:space="preserve">PAGE  </w:instrText>
    </w:r>
    <w:r w:rsidRPr="008D01C1">
      <w:rPr>
        <w:rStyle w:val="slostrnky"/>
        <w:sz w:val="20"/>
        <w:szCs w:val="20"/>
      </w:rPr>
      <w:fldChar w:fldCharType="separate"/>
    </w:r>
    <w:r w:rsidR="009867CD">
      <w:rPr>
        <w:rStyle w:val="slostrnky"/>
        <w:noProof/>
        <w:sz w:val="20"/>
        <w:szCs w:val="20"/>
      </w:rPr>
      <w:t>2</w:t>
    </w:r>
    <w:r w:rsidRPr="008D01C1">
      <w:rPr>
        <w:rStyle w:val="slostrnky"/>
        <w:sz w:val="20"/>
        <w:szCs w:val="20"/>
      </w:rPr>
      <w:fldChar w:fldCharType="end"/>
    </w:r>
  </w:p>
  <w:p w:rsidR="002D316B" w:rsidRDefault="002D316B" w:rsidP="00AF5AB8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16B" w:rsidRDefault="002D316B">
      <w:r>
        <w:separator/>
      </w:r>
    </w:p>
  </w:footnote>
  <w:footnote w:type="continuationSeparator" w:id="1">
    <w:p w:rsidR="002D316B" w:rsidRDefault="002D31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331E7"/>
    <w:multiLevelType w:val="hybridMultilevel"/>
    <w:tmpl w:val="0A909B54"/>
    <w:lvl w:ilvl="0" w:tplc="FFFFFFFF">
      <w:start w:val="1"/>
      <w:numFmt w:val="bullet"/>
      <w:pStyle w:val="odrka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940"/>
    <w:rsid w:val="000011C5"/>
    <w:rsid w:val="00017853"/>
    <w:rsid w:val="000205DC"/>
    <w:rsid w:val="00020EB9"/>
    <w:rsid w:val="0003492F"/>
    <w:rsid w:val="000360DC"/>
    <w:rsid w:val="00042156"/>
    <w:rsid w:val="000430A8"/>
    <w:rsid w:val="000432CA"/>
    <w:rsid w:val="00047A81"/>
    <w:rsid w:val="00053153"/>
    <w:rsid w:val="000557C8"/>
    <w:rsid w:val="00057533"/>
    <w:rsid w:val="00063030"/>
    <w:rsid w:val="00063C05"/>
    <w:rsid w:val="00064EEC"/>
    <w:rsid w:val="00066F15"/>
    <w:rsid w:val="00071AE9"/>
    <w:rsid w:val="00080711"/>
    <w:rsid w:val="00082DA4"/>
    <w:rsid w:val="00084E08"/>
    <w:rsid w:val="00087363"/>
    <w:rsid w:val="00095C03"/>
    <w:rsid w:val="000A05A0"/>
    <w:rsid w:val="000A1040"/>
    <w:rsid w:val="000A4285"/>
    <w:rsid w:val="000A5C3D"/>
    <w:rsid w:val="000B2575"/>
    <w:rsid w:val="000B2BF9"/>
    <w:rsid w:val="000B5D37"/>
    <w:rsid w:val="000B7F2C"/>
    <w:rsid w:val="000C2C74"/>
    <w:rsid w:val="000C3871"/>
    <w:rsid w:val="000C4CDE"/>
    <w:rsid w:val="000C6F35"/>
    <w:rsid w:val="000D15AD"/>
    <w:rsid w:val="000D3CD2"/>
    <w:rsid w:val="000D3F92"/>
    <w:rsid w:val="000D5280"/>
    <w:rsid w:val="000D7914"/>
    <w:rsid w:val="000E1427"/>
    <w:rsid w:val="000E14BC"/>
    <w:rsid w:val="000E64CC"/>
    <w:rsid w:val="000F0AE8"/>
    <w:rsid w:val="000F5D48"/>
    <w:rsid w:val="00103DC3"/>
    <w:rsid w:val="0010748B"/>
    <w:rsid w:val="00111923"/>
    <w:rsid w:val="00112369"/>
    <w:rsid w:val="00112AE9"/>
    <w:rsid w:val="00112B67"/>
    <w:rsid w:val="00113664"/>
    <w:rsid w:val="0011710C"/>
    <w:rsid w:val="00117C13"/>
    <w:rsid w:val="00121C4A"/>
    <w:rsid w:val="0012636F"/>
    <w:rsid w:val="001306F3"/>
    <w:rsid w:val="0013073D"/>
    <w:rsid w:val="00131EB9"/>
    <w:rsid w:val="001330E1"/>
    <w:rsid w:val="00133FB8"/>
    <w:rsid w:val="00134B57"/>
    <w:rsid w:val="00142BAE"/>
    <w:rsid w:val="00143AED"/>
    <w:rsid w:val="001440B7"/>
    <w:rsid w:val="00144D5F"/>
    <w:rsid w:val="001461F8"/>
    <w:rsid w:val="00146994"/>
    <w:rsid w:val="0015132B"/>
    <w:rsid w:val="00151B53"/>
    <w:rsid w:val="00154A85"/>
    <w:rsid w:val="00166D2C"/>
    <w:rsid w:val="00167EEF"/>
    <w:rsid w:val="00174473"/>
    <w:rsid w:val="00174741"/>
    <w:rsid w:val="00174902"/>
    <w:rsid w:val="00175AD2"/>
    <w:rsid w:val="001770C6"/>
    <w:rsid w:val="001815BB"/>
    <w:rsid w:val="00184F01"/>
    <w:rsid w:val="00184F28"/>
    <w:rsid w:val="00185685"/>
    <w:rsid w:val="001869EC"/>
    <w:rsid w:val="00187D27"/>
    <w:rsid w:val="001905D8"/>
    <w:rsid w:val="001911A7"/>
    <w:rsid w:val="001A17A8"/>
    <w:rsid w:val="001A4181"/>
    <w:rsid w:val="001A5D71"/>
    <w:rsid w:val="001B4A00"/>
    <w:rsid w:val="001C423A"/>
    <w:rsid w:val="001C4F1C"/>
    <w:rsid w:val="001C715E"/>
    <w:rsid w:val="001D0002"/>
    <w:rsid w:val="001D1B28"/>
    <w:rsid w:val="001D480B"/>
    <w:rsid w:val="001E137C"/>
    <w:rsid w:val="001E6441"/>
    <w:rsid w:val="0020754C"/>
    <w:rsid w:val="00212EC0"/>
    <w:rsid w:val="0021317B"/>
    <w:rsid w:val="00213B6A"/>
    <w:rsid w:val="00214305"/>
    <w:rsid w:val="00214CA2"/>
    <w:rsid w:val="0021598A"/>
    <w:rsid w:val="002178AD"/>
    <w:rsid w:val="00222158"/>
    <w:rsid w:val="00225E3F"/>
    <w:rsid w:val="00226259"/>
    <w:rsid w:val="00227E06"/>
    <w:rsid w:val="0023080B"/>
    <w:rsid w:val="00231094"/>
    <w:rsid w:val="00234FFE"/>
    <w:rsid w:val="0023602D"/>
    <w:rsid w:val="002368C6"/>
    <w:rsid w:val="00241E28"/>
    <w:rsid w:val="00247379"/>
    <w:rsid w:val="00262DF7"/>
    <w:rsid w:val="00263B75"/>
    <w:rsid w:val="0027004A"/>
    <w:rsid w:val="0027449D"/>
    <w:rsid w:val="00280CF7"/>
    <w:rsid w:val="0028130A"/>
    <w:rsid w:val="00283CD7"/>
    <w:rsid w:val="0029095E"/>
    <w:rsid w:val="00292FB8"/>
    <w:rsid w:val="00294FDB"/>
    <w:rsid w:val="002951F9"/>
    <w:rsid w:val="00295A0A"/>
    <w:rsid w:val="002A5708"/>
    <w:rsid w:val="002A6B25"/>
    <w:rsid w:val="002B4E47"/>
    <w:rsid w:val="002B5E19"/>
    <w:rsid w:val="002B7156"/>
    <w:rsid w:val="002C03D3"/>
    <w:rsid w:val="002C2139"/>
    <w:rsid w:val="002C4CB9"/>
    <w:rsid w:val="002C5775"/>
    <w:rsid w:val="002C7424"/>
    <w:rsid w:val="002D196A"/>
    <w:rsid w:val="002D1D31"/>
    <w:rsid w:val="002D316B"/>
    <w:rsid w:val="002D4ED8"/>
    <w:rsid w:val="002E07CA"/>
    <w:rsid w:val="002E3F12"/>
    <w:rsid w:val="002F21B7"/>
    <w:rsid w:val="002F3821"/>
    <w:rsid w:val="002F4209"/>
    <w:rsid w:val="002F4794"/>
    <w:rsid w:val="002F6854"/>
    <w:rsid w:val="00305D97"/>
    <w:rsid w:val="003106B8"/>
    <w:rsid w:val="00312FD6"/>
    <w:rsid w:val="003178F2"/>
    <w:rsid w:val="00320929"/>
    <w:rsid w:val="00321A7F"/>
    <w:rsid w:val="0032391C"/>
    <w:rsid w:val="00323ED7"/>
    <w:rsid w:val="003255F2"/>
    <w:rsid w:val="003268A6"/>
    <w:rsid w:val="0032774F"/>
    <w:rsid w:val="00333C8B"/>
    <w:rsid w:val="00335BF4"/>
    <w:rsid w:val="003361AC"/>
    <w:rsid w:val="00336FA5"/>
    <w:rsid w:val="00340286"/>
    <w:rsid w:val="00342D3A"/>
    <w:rsid w:val="003432DB"/>
    <w:rsid w:val="00345FF7"/>
    <w:rsid w:val="003518AD"/>
    <w:rsid w:val="00352DA2"/>
    <w:rsid w:val="00360063"/>
    <w:rsid w:val="00361FE9"/>
    <w:rsid w:val="00364957"/>
    <w:rsid w:val="00366412"/>
    <w:rsid w:val="00366523"/>
    <w:rsid w:val="00374AA9"/>
    <w:rsid w:val="003756C7"/>
    <w:rsid w:val="0037690A"/>
    <w:rsid w:val="00377371"/>
    <w:rsid w:val="00380589"/>
    <w:rsid w:val="0038157D"/>
    <w:rsid w:val="00381607"/>
    <w:rsid w:val="00387E67"/>
    <w:rsid w:val="00387E70"/>
    <w:rsid w:val="00391928"/>
    <w:rsid w:val="00393B51"/>
    <w:rsid w:val="003961CB"/>
    <w:rsid w:val="003969DA"/>
    <w:rsid w:val="003A169D"/>
    <w:rsid w:val="003A1CB8"/>
    <w:rsid w:val="003A2662"/>
    <w:rsid w:val="003A383B"/>
    <w:rsid w:val="003A4CA1"/>
    <w:rsid w:val="003A5BF1"/>
    <w:rsid w:val="003B0396"/>
    <w:rsid w:val="003B0C9A"/>
    <w:rsid w:val="003B1337"/>
    <w:rsid w:val="003B46D0"/>
    <w:rsid w:val="003C07E6"/>
    <w:rsid w:val="003C1A51"/>
    <w:rsid w:val="003C4BE0"/>
    <w:rsid w:val="003C4F65"/>
    <w:rsid w:val="003C5C44"/>
    <w:rsid w:val="003C6BB6"/>
    <w:rsid w:val="003D1926"/>
    <w:rsid w:val="003D29C2"/>
    <w:rsid w:val="003D5267"/>
    <w:rsid w:val="003D6AFC"/>
    <w:rsid w:val="003E27CD"/>
    <w:rsid w:val="00404450"/>
    <w:rsid w:val="00406F5B"/>
    <w:rsid w:val="00407BDB"/>
    <w:rsid w:val="00415B34"/>
    <w:rsid w:val="00416213"/>
    <w:rsid w:val="00416322"/>
    <w:rsid w:val="00421643"/>
    <w:rsid w:val="0042278E"/>
    <w:rsid w:val="004239C8"/>
    <w:rsid w:val="00430087"/>
    <w:rsid w:val="004302C2"/>
    <w:rsid w:val="0044222D"/>
    <w:rsid w:val="00442376"/>
    <w:rsid w:val="004458E4"/>
    <w:rsid w:val="00446271"/>
    <w:rsid w:val="00447A1F"/>
    <w:rsid w:val="00450CEB"/>
    <w:rsid w:val="00450F89"/>
    <w:rsid w:val="00451532"/>
    <w:rsid w:val="004522EC"/>
    <w:rsid w:val="00452940"/>
    <w:rsid w:val="004604CF"/>
    <w:rsid w:val="00461266"/>
    <w:rsid w:val="00464D17"/>
    <w:rsid w:val="00465730"/>
    <w:rsid w:val="004669ED"/>
    <w:rsid w:val="00472907"/>
    <w:rsid w:val="00473F2D"/>
    <w:rsid w:val="00475CF9"/>
    <w:rsid w:val="00481682"/>
    <w:rsid w:val="0048330A"/>
    <w:rsid w:val="00486687"/>
    <w:rsid w:val="00491D70"/>
    <w:rsid w:val="004920F5"/>
    <w:rsid w:val="0049369C"/>
    <w:rsid w:val="004938EA"/>
    <w:rsid w:val="00493A33"/>
    <w:rsid w:val="00494172"/>
    <w:rsid w:val="00496C80"/>
    <w:rsid w:val="00496D9C"/>
    <w:rsid w:val="004976AF"/>
    <w:rsid w:val="004A3081"/>
    <w:rsid w:val="004B1374"/>
    <w:rsid w:val="004B2A1D"/>
    <w:rsid w:val="004B7AC2"/>
    <w:rsid w:val="004C074E"/>
    <w:rsid w:val="004C0E3A"/>
    <w:rsid w:val="004C483B"/>
    <w:rsid w:val="004D2834"/>
    <w:rsid w:val="004D2C50"/>
    <w:rsid w:val="004D7CEF"/>
    <w:rsid w:val="004E6E0A"/>
    <w:rsid w:val="004E7EDD"/>
    <w:rsid w:val="004F0CC1"/>
    <w:rsid w:val="004F1017"/>
    <w:rsid w:val="004F2B3B"/>
    <w:rsid w:val="004F6332"/>
    <w:rsid w:val="004F72C6"/>
    <w:rsid w:val="0050293D"/>
    <w:rsid w:val="00506C54"/>
    <w:rsid w:val="005101FF"/>
    <w:rsid w:val="005142E0"/>
    <w:rsid w:val="005217E6"/>
    <w:rsid w:val="00523400"/>
    <w:rsid w:val="005273FD"/>
    <w:rsid w:val="005347C2"/>
    <w:rsid w:val="00534B1A"/>
    <w:rsid w:val="00536295"/>
    <w:rsid w:val="005413E7"/>
    <w:rsid w:val="005414C9"/>
    <w:rsid w:val="00542884"/>
    <w:rsid w:val="0054508E"/>
    <w:rsid w:val="00547A7B"/>
    <w:rsid w:val="00551D13"/>
    <w:rsid w:val="00552156"/>
    <w:rsid w:val="00553660"/>
    <w:rsid w:val="00555DC7"/>
    <w:rsid w:val="0055602C"/>
    <w:rsid w:val="0055652E"/>
    <w:rsid w:val="005705D4"/>
    <w:rsid w:val="0057111F"/>
    <w:rsid w:val="005722F4"/>
    <w:rsid w:val="00586701"/>
    <w:rsid w:val="005920F6"/>
    <w:rsid w:val="00592998"/>
    <w:rsid w:val="00595A0E"/>
    <w:rsid w:val="005A6E73"/>
    <w:rsid w:val="005B3048"/>
    <w:rsid w:val="005C0BF2"/>
    <w:rsid w:val="005C2479"/>
    <w:rsid w:val="005C4BA4"/>
    <w:rsid w:val="005C5A02"/>
    <w:rsid w:val="005D3B64"/>
    <w:rsid w:val="005D4E1F"/>
    <w:rsid w:val="005D7595"/>
    <w:rsid w:val="005E0988"/>
    <w:rsid w:val="005E46FE"/>
    <w:rsid w:val="005E5394"/>
    <w:rsid w:val="005E5A6D"/>
    <w:rsid w:val="005F2919"/>
    <w:rsid w:val="005F6955"/>
    <w:rsid w:val="00601342"/>
    <w:rsid w:val="0060143C"/>
    <w:rsid w:val="006014EB"/>
    <w:rsid w:val="00607BA6"/>
    <w:rsid w:val="00611E57"/>
    <w:rsid w:val="0061261B"/>
    <w:rsid w:val="006175A3"/>
    <w:rsid w:val="0063385E"/>
    <w:rsid w:val="0063423A"/>
    <w:rsid w:val="00640060"/>
    <w:rsid w:val="00643A57"/>
    <w:rsid w:val="00644008"/>
    <w:rsid w:val="00654625"/>
    <w:rsid w:val="0066351A"/>
    <w:rsid w:val="00666E52"/>
    <w:rsid w:val="00667E99"/>
    <w:rsid w:val="00671E58"/>
    <w:rsid w:val="0067446A"/>
    <w:rsid w:val="006800A5"/>
    <w:rsid w:val="00681743"/>
    <w:rsid w:val="00691DB4"/>
    <w:rsid w:val="0069254A"/>
    <w:rsid w:val="006970B4"/>
    <w:rsid w:val="006A288B"/>
    <w:rsid w:val="006A2922"/>
    <w:rsid w:val="006A63E2"/>
    <w:rsid w:val="006B0E89"/>
    <w:rsid w:val="006B2971"/>
    <w:rsid w:val="006B3DC7"/>
    <w:rsid w:val="006B4CA4"/>
    <w:rsid w:val="006B5EAE"/>
    <w:rsid w:val="006C117C"/>
    <w:rsid w:val="006C4111"/>
    <w:rsid w:val="006D03B4"/>
    <w:rsid w:val="006F02B5"/>
    <w:rsid w:val="006F07FA"/>
    <w:rsid w:val="006F38B1"/>
    <w:rsid w:val="006F4110"/>
    <w:rsid w:val="006F531A"/>
    <w:rsid w:val="006F5B5C"/>
    <w:rsid w:val="00702E83"/>
    <w:rsid w:val="007051A6"/>
    <w:rsid w:val="0071346A"/>
    <w:rsid w:val="0071720E"/>
    <w:rsid w:val="0072573A"/>
    <w:rsid w:val="00725C6A"/>
    <w:rsid w:val="00727AE4"/>
    <w:rsid w:val="00730C88"/>
    <w:rsid w:val="007329F8"/>
    <w:rsid w:val="0073535E"/>
    <w:rsid w:val="00746582"/>
    <w:rsid w:val="00752AE0"/>
    <w:rsid w:val="00752F8C"/>
    <w:rsid w:val="00754D2B"/>
    <w:rsid w:val="007578D2"/>
    <w:rsid w:val="00760443"/>
    <w:rsid w:val="007643B6"/>
    <w:rsid w:val="00764ADD"/>
    <w:rsid w:val="00766251"/>
    <w:rsid w:val="007672B2"/>
    <w:rsid w:val="00770274"/>
    <w:rsid w:val="00770F56"/>
    <w:rsid w:val="00780F37"/>
    <w:rsid w:val="00781ABD"/>
    <w:rsid w:val="00782646"/>
    <w:rsid w:val="0078379B"/>
    <w:rsid w:val="00784763"/>
    <w:rsid w:val="0079110F"/>
    <w:rsid w:val="007926C6"/>
    <w:rsid w:val="00794FC1"/>
    <w:rsid w:val="00795ED0"/>
    <w:rsid w:val="007A0284"/>
    <w:rsid w:val="007A3A89"/>
    <w:rsid w:val="007A4DDD"/>
    <w:rsid w:val="007B350C"/>
    <w:rsid w:val="007B3EE0"/>
    <w:rsid w:val="007C22BD"/>
    <w:rsid w:val="007C2921"/>
    <w:rsid w:val="007C45C5"/>
    <w:rsid w:val="007D3D7A"/>
    <w:rsid w:val="007E2540"/>
    <w:rsid w:val="007E2955"/>
    <w:rsid w:val="007E30DC"/>
    <w:rsid w:val="007E59AE"/>
    <w:rsid w:val="007E5DA9"/>
    <w:rsid w:val="007E6A7D"/>
    <w:rsid w:val="007E71C0"/>
    <w:rsid w:val="007E7D59"/>
    <w:rsid w:val="007F04FF"/>
    <w:rsid w:val="007F53CA"/>
    <w:rsid w:val="007F618D"/>
    <w:rsid w:val="007F63AE"/>
    <w:rsid w:val="00804816"/>
    <w:rsid w:val="00805A5B"/>
    <w:rsid w:val="00812438"/>
    <w:rsid w:val="0081271B"/>
    <w:rsid w:val="008159EB"/>
    <w:rsid w:val="00815CCC"/>
    <w:rsid w:val="0081706A"/>
    <w:rsid w:val="00827361"/>
    <w:rsid w:val="00837A16"/>
    <w:rsid w:val="008430E2"/>
    <w:rsid w:val="008458FB"/>
    <w:rsid w:val="00852E20"/>
    <w:rsid w:val="008537C6"/>
    <w:rsid w:val="00857E17"/>
    <w:rsid w:val="00861185"/>
    <w:rsid w:val="00866200"/>
    <w:rsid w:val="008753F6"/>
    <w:rsid w:val="0087681F"/>
    <w:rsid w:val="008807AF"/>
    <w:rsid w:val="00881566"/>
    <w:rsid w:val="00881854"/>
    <w:rsid w:val="00882F9A"/>
    <w:rsid w:val="00890C6F"/>
    <w:rsid w:val="00893DFA"/>
    <w:rsid w:val="00895923"/>
    <w:rsid w:val="008A119B"/>
    <w:rsid w:val="008A11E1"/>
    <w:rsid w:val="008A5B91"/>
    <w:rsid w:val="008A6440"/>
    <w:rsid w:val="008A7342"/>
    <w:rsid w:val="008B12EB"/>
    <w:rsid w:val="008B20E2"/>
    <w:rsid w:val="008B3C5C"/>
    <w:rsid w:val="008B4AF3"/>
    <w:rsid w:val="008C1592"/>
    <w:rsid w:val="008C374E"/>
    <w:rsid w:val="008D01C1"/>
    <w:rsid w:val="008D3F5D"/>
    <w:rsid w:val="008D57E9"/>
    <w:rsid w:val="008D5E42"/>
    <w:rsid w:val="008E2D90"/>
    <w:rsid w:val="008E42AB"/>
    <w:rsid w:val="008F01FF"/>
    <w:rsid w:val="008F0E4B"/>
    <w:rsid w:val="008F26BA"/>
    <w:rsid w:val="008F5CEE"/>
    <w:rsid w:val="008F669A"/>
    <w:rsid w:val="00903E13"/>
    <w:rsid w:val="00903E41"/>
    <w:rsid w:val="00904777"/>
    <w:rsid w:val="00905FAF"/>
    <w:rsid w:val="00906D9D"/>
    <w:rsid w:val="00911217"/>
    <w:rsid w:val="00911628"/>
    <w:rsid w:val="00912462"/>
    <w:rsid w:val="00912C43"/>
    <w:rsid w:val="00916064"/>
    <w:rsid w:val="0091706F"/>
    <w:rsid w:val="009179CB"/>
    <w:rsid w:val="00917EE1"/>
    <w:rsid w:val="00923729"/>
    <w:rsid w:val="00924795"/>
    <w:rsid w:val="009329CA"/>
    <w:rsid w:val="00933FE1"/>
    <w:rsid w:val="00935867"/>
    <w:rsid w:val="0093742D"/>
    <w:rsid w:val="0093776E"/>
    <w:rsid w:val="0094462C"/>
    <w:rsid w:val="0094601D"/>
    <w:rsid w:val="00952492"/>
    <w:rsid w:val="00954611"/>
    <w:rsid w:val="00954BC3"/>
    <w:rsid w:val="00960914"/>
    <w:rsid w:val="00962177"/>
    <w:rsid w:val="0096571F"/>
    <w:rsid w:val="00965A57"/>
    <w:rsid w:val="00966C3A"/>
    <w:rsid w:val="0096790A"/>
    <w:rsid w:val="00970484"/>
    <w:rsid w:val="00973089"/>
    <w:rsid w:val="00973DDC"/>
    <w:rsid w:val="009767BC"/>
    <w:rsid w:val="00981517"/>
    <w:rsid w:val="0098363A"/>
    <w:rsid w:val="00983861"/>
    <w:rsid w:val="0098656C"/>
    <w:rsid w:val="009867CD"/>
    <w:rsid w:val="009A1960"/>
    <w:rsid w:val="009A3820"/>
    <w:rsid w:val="009A664C"/>
    <w:rsid w:val="009A69D5"/>
    <w:rsid w:val="009A6EC8"/>
    <w:rsid w:val="009B09F5"/>
    <w:rsid w:val="009B2414"/>
    <w:rsid w:val="009B394A"/>
    <w:rsid w:val="009B439B"/>
    <w:rsid w:val="009B47E6"/>
    <w:rsid w:val="009B4F49"/>
    <w:rsid w:val="009C2392"/>
    <w:rsid w:val="009C7441"/>
    <w:rsid w:val="009C7A75"/>
    <w:rsid w:val="009D1FE9"/>
    <w:rsid w:val="009D6507"/>
    <w:rsid w:val="009D780E"/>
    <w:rsid w:val="009D7BA9"/>
    <w:rsid w:val="009E36F7"/>
    <w:rsid w:val="009E528D"/>
    <w:rsid w:val="009E5554"/>
    <w:rsid w:val="009E55F5"/>
    <w:rsid w:val="009E660C"/>
    <w:rsid w:val="009F5592"/>
    <w:rsid w:val="009F6E32"/>
    <w:rsid w:val="00A11078"/>
    <w:rsid w:val="00A1140C"/>
    <w:rsid w:val="00A12ECC"/>
    <w:rsid w:val="00A1326A"/>
    <w:rsid w:val="00A21673"/>
    <w:rsid w:val="00A263E4"/>
    <w:rsid w:val="00A433A1"/>
    <w:rsid w:val="00A5183F"/>
    <w:rsid w:val="00A536D6"/>
    <w:rsid w:val="00A53AE5"/>
    <w:rsid w:val="00A54FE0"/>
    <w:rsid w:val="00A60DC5"/>
    <w:rsid w:val="00A622BF"/>
    <w:rsid w:val="00A62B84"/>
    <w:rsid w:val="00A63A04"/>
    <w:rsid w:val="00A64115"/>
    <w:rsid w:val="00A671CB"/>
    <w:rsid w:val="00A722A7"/>
    <w:rsid w:val="00A752C0"/>
    <w:rsid w:val="00A821C0"/>
    <w:rsid w:val="00A840A3"/>
    <w:rsid w:val="00A94309"/>
    <w:rsid w:val="00A94620"/>
    <w:rsid w:val="00A963A2"/>
    <w:rsid w:val="00AA5E8E"/>
    <w:rsid w:val="00AB37CA"/>
    <w:rsid w:val="00AC07EF"/>
    <w:rsid w:val="00AC1D69"/>
    <w:rsid w:val="00AC38FE"/>
    <w:rsid w:val="00AC584E"/>
    <w:rsid w:val="00AC6F43"/>
    <w:rsid w:val="00AE0AC8"/>
    <w:rsid w:val="00AE0E8F"/>
    <w:rsid w:val="00AE144B"/>
    <w:rsid w:val="00AE4C76"/>
    <w:rsid w:val="00AE7298"/>
    <w:rsid w:val="00AF5330"/>
    <w:rsid w:val="00AF5AB8"/>
    <w:rsid w:val="00AF5FCF"/>
    <w:rsid w:val="00AF72F4"/>
    <w:rsid w:val="00AF787A"/>
    <w:rsid w:val="00AF7AB6"/>
    <w:rsid w:val="00B00312"/>
    <w:rsid w:val="00B005F4"/>
    <w:rsid w:val="00B00D70"/>
    <w:rsid w:val="00B1060C"/>
    <w:rsid w:val="00B149CB"/>
    <w:rsid w:val="00B1564A"/>
    <w:rsid w:val="00B16007"/>
    <w:rsid w:val="00B20657"/>
    <w:rsid w:val="00B22788"/>
    <w:rsid w:val="00B24D27"/>
    <w:rsid w:val="00B25A9A"/>
    <w:rsid w:val="00B27874"/>
    <w:rsid w:val="00B31576"/>
    <w:rsid w:val="00B337BC"/>
    <w:rsid w:val="00B35F89"/>
    <w:rsid w:val="00B360DE"/>
    <w:rsid w:val="00B41EAD"/>
    <w:rsid w:val="00B42C3A"/>
    <w:rsid w:val="00B43D01"/>
    <w:rsid w:val="00B46D2B"/>
    <w:rsid w:val="00B536D2"/>
    <w:rsid w:val="00B607C8"/>
    <w:rsid w:val="00B65303"/>
    <w:rsid w:val="00B65DAC"/>
    <w:rsid w:val="00B744F0"/>
    <w:rsid w:val="00B745DE"/>
    <w:rsid w:val="00B74EE2"/>
    <w:rsid w:val="00B75DCE"/>
    <w:rsid w:val="00B76985"/>
    <w:rsid w:val="00B76B22"/>
    <w:rsid w:val="00B77877"/>
    <w:rsid w:val="00B80719"/>
    <w:rsid w:val="00B8163D"/>
    <w:rsid w:val="00B81E2B"/>
    <w:rsid w:val="00B87863"/>
    <w:rsid w:val="00B9418B"/>
    <w:rsid w:val="00BA1423"/>
    <w:rsid w:val="00BA1862"/>
    <w:rsid w:val="00BA23EB"/>
    <w:rsid w:val="00BB190A"/>
    <w:rsid w:val="00BB30B8"/>
    <w:rsid w:val="00BB4AA8"/>
    <w:rsid w:val="00BB7322"/>
    <w:rsid w:val="00BB7F4E"/>
    <w:rsid w:val="00BC1C55"/>
    <w:rsid w:val="00BC363B"/>
    <w:rsid w:val="00BD0848"/>
    <w:rsid w:val="00BD0E2F"/>
    <w:rsid w:val="00BD3B70"/>
    <w:rsid w:val="00BE0C19"/>
    <w:rsid w:val="00BE1F19"/>
    <w:rsid w:val="00BE5ED1"/>
    <w:rsid w:val="00BF07CA"/>
    <w:rsid w:val="00BF30BA"/>
    <w:rsid w:val="00BF34E0"/>
    <w:rsid w:val="00BF4BB2"/>
    <w:rsid w:val="00BF7AB4"/>
    <w:rsid w:val="00BF7CA5"/>
    <w:rsid w:val="00C013B0"/>
    <w:rsid w:val="00C031EE"/>
    <w:rsid w:val="00C03C83"/>
    <w:rsid w:val="00C042B9"/>
    <w:rsid w:val="00C048BC"/>
    <w:rsid w:val="00C063EF"/>
    <w:rsid w:val="00C06933"/>
    <w:rsid w:val="00C07139"/>
    <w:rsid w:val="00C0742B"/>
    <w:rsid w:val="00C1049E"/>
    <w:rsid w:val="00C13641"/>
    <w:rsid w:val="00C13E12"/>
    <w:rsid w:val="00C1415A"/>
    <w:rsid w:val="00C2209C"/>
    <w:rsid w:val="00C227E7"/>
    <w:rsid w:val="00C23133"/>
    <w:rsid w:val="00C24336"/>
    <w:rsid w:val="00C25D24"/>
    <w:rsid w:val="00C321CD"/>
    <w:rsid w:val="00C36606"/>
    <w:rsid w:val="00C4229C"/>
    <w:rsid w:val="00C447F0"/>
    <w:rsid w:val="00C46314"/>
    <w:rsid w:val="00C516F7"/>
    <w:rsid w:val="00C52E3B"/>
    <w:rsid w:val="00C53396"/>
    <w:rsid w:val="00C5342E"/>
    <w:rsid w:val="00C65469"/>
    <w:rsid w:val="00C67964"/>
    <w:rsid w:val="00C73681"/>
    <w:rsid w:val="00C745DA"/>
    <w:rsid w:val="00C74A01"/>
    <w:rsid w:val="00C76116"/>
    <w:rsid w:val="00C76357"/>
    <w:rsid w:val="00C90002"/>
    <w:rsid w:val="00C9382F"/>
    <w:rsid w:val="00C96B00"/>
    <w:rsid w:val="00CA12E4"/>
    <w:rsid w:val="00CA4A38"/>
    <w:rsid w:val="00CA5CC5"/>
    <w:rsid w:val="00CA5E68"/>
    <w:rsid w:val="00CA653A"/>
    <w:rsid w:val="00CA6643"/>
    <w:rsid w:val="00CA7248"/>
    <w:rsid w:val="00CB0637"/>
    <w:rsid w:val="00CB16FA"/>
    <w:rsid w:val="00CB2A66"/>
    <w:rsid w:val="00CB2D42"/>
    <w:rsid w:val="00CB2F3E"/>
    <w:rsid w:val="00CB6A84"/>
    <w:rsid w:val="00CB759E"/>
    <w:rsid w:val="00CC0C7C"/>
    <w:rsid w:val="00CC29EF"/>
    <w:rsid w:val="00CC36D3"/>
    <w:rsid w:val="00CC47AD"/>
    <w:rsid w:val="00CC51D0"/>
    <w:rsid w:val="00CC66A4"/>
    <w:rsid w:val="00CD1C21"/>
    <w:rsid w:val="00CD5ACF"/>
    <w:rsid w:val="00CD7FA0"/>
    <w:rsid w:val="00CE0017"/>
    <w:rsid w:val="00CE32EF"/>
    <w:rsid w:val="00CE45F5"/>
    <w:rsid w:val="00CE6827"/>
    <w:rsid w:val="00CE7375"/>
    <w:rsid w:val="00D00D0A"/>
    <w:rsid w:val="00D01777"/>
    <w:rsid w:val="00D0440D"/>
    <w:rsid w:val="00D079C5"/>
    <w:rsid w:val="00D13E8F"/>
    <w:rsid w:val="00D14F27"/>
    <w:rsid w:val="00D15E1E"/>
    <w:rsid w:val="00D17492"/>
    <w:rsid w:val="00D22D18"/>
    <w:rsid w:val="00D34F2D"/>
    <w:rsid w:val="00D40803"/>
    <w:rsid w:val="00D41848"/>
    <w:rsid w:val="00D45A1E"/>
    <w:rsid w:val="00D52918"/>
    <w:rsid w:val="00D529C4"/>
    <w:rsid w:val="00D52D04"/>
    <w:rsid w:val="00D70DD2"/>
    <w:rsid w:val="00D744A1"/>
    <w:rsid w:val="00D762AD"/>
    <w:rsid w:val="00D81D0A"/>
    <w:rsid w:val="00D84844"/>
    <w:rsid w:val="00D85D30"/>
    <w:rsid w:val="00D86E15"/>
    <w:rsid w:val="00D90A1B"/>
    <w:rsid w:val="00DA0F22"/>
    <w:rsid w:val="00DA6435"/>
    <w:rsid w:val="00DB0253"/>
    <w:rsid w:val="00DB1918"/>
    <w:rsid w:val="00DB2AA0"/>
    <w:rsid w:val="00DC0D60"/>
    <w:rsid w:val="00DC7DE3"/>
    <w:rsid w:val="00DC7E33"/>
    <w:rsid w:val="00DC7EE1"/>
    <w:rsid w:val="00DD15A5"/>
    <w:rsid w:val="00DD1C86"/>
    <w:rsid w:val="00DD2772"/>
    <w:rsid w:val="00DD36E2"/>
    <w:rsid w:val="00DD3764"/>
    <w:rsid w:val="00DD4A0C"/>
    <w:rsid w:val="00DD78E9"/>
    <w:rsid w:val="00DE0248"/>
    <w:rsid w:val="00DE1AD0"/>
    <w:rsid w:val="00DE2313"/>
    <w:rsid w:val="00DE30D5"/>
    <w:rsid w:val="00DE3A90"/>
    <w:rsid w:val="00DE547E"/>
    <w:rsid w:val="00DE55C6"/>
    <w:rsid w:val="00DE6321"/>
    <w:rsid w:val="00DF7667"/>
    <w:rsid w:val="00DF772B"/>
    <w:rsid w:val="00E07D3E"/>
    <w:rsid w:val="00E07D43"/>
    <w:rsid w:val="00E10C37"/>
    <w:rsid w:val="00E12F78"/>
    <w:rsid w:val="00E15B82"/>
    <w:rsid w:val="00E1605C"/>
    <w:rsid w:val="00E16E6E"/>
    <w:rsid w:val="00E235DC"/>
    <w:rsid w:val="00E248FC"/>
    <w:rsid w:val="00E24B93"/>
    <w:rsid w:val="00E33DD1"/>
    <w:rsid w:val="00E37472"/>
    <w:rsid w:val="00E4085D"/>
    <w:rsid w:val="00E40A5B"/>
    <w:rsid w:val="00E441B2"/>
    <w:rsid w:val="00E45856"/>
    <w:rsid w:val="00E5501F"/>
    <w:rsid w:val="00E57A18"/>
    <w:rsid w:val="00E61E1A"/>
    <w:rsid w:val="00E65C24"/>
    <w:rsid w:val="00E67721"/>
    <w:rsid w:val="00E718B8"/>
    <w:rsid w:val="00E72ED4"/>
    <w:rsid w:val="00E74723"/>
    <w:rsid w:val="00E74AE4"/>
    <w:rsid w:val="00E75477"/>
    <w:rsid w:val="00E7617B"/>
    <w:rsid w:val="00E76862"/>
    <w:rsid w:val="00E81830"/>
    <w:rsid w:val="00E8343C"/>
    <w:rsid w:val="00E83870"/>
    <w:rsid w:val="00E83982"/>
    <w:rsid w:val="00E843EC"/>
    <w:rsid w:val="00E846CC"/>
    <w:rsid w:val="00E854E9"/>
    <w:rsid w:val="00E876C3"/>
    <w:rsid w:val="00E9219E"/>
    <w:rsid w:val="00E9485E"/>
    <w:rsid w:val="00EA053C"/>
    <w:rsid w:val="00EA3D77"/>
    <w:rsid w:val="00EA6874"/>
    <w:rsid w:val="00EA76F9"/>
    <w:rsid w:val="00EB21D8"/>
    <w:rsid w:val="00EB4B74"/>
    <w:rsid w:val="00EB7B24"/>
    <w:rsid w:val="00EC180B"/>
    <w:rsid w:val="00EC533B"/>
    <w:rsid w:val="00ED0CB3"/>
    <w:rsid w:val="00ED7868"/>
    <w:rsid w:val="00EE0D79"/>
    <w:rsid w:val="00EE4CEF"/>
    <w:rsid w:val="00EE4D79"/>
    <w:rsid w:val="00EE545D"/>
    <w:rsid w:val="00EF10F0"/>
    <w:rsid w:val="00EF1651"/>
    <w:rsid w:val="00EF56BD"/>
    <w:rsid w:val="00EF675E"/>
    <w:rsid w:val="00F03BA1"/>
    <w:rsid w:val="00F05D65"/>
    <w:rsid w:val="00F07659"/>
    <w:rsid w:val="00F1330E"/>
    <w:rsid w:val="00F202E8"/>
    <w:rsid w:val="00F21968"/>
    <w:rsid w:val="00F26A52"/>
    <w:rsid w:val="00F336C0"/>
    <w:rsid w:val="00F340FC"/>
    <w:rsid w:val="00F367C6"/>
    <w:rsid w:val="00F472AE"/>
    <w:rsid w:val="00F51936"/>
    <w:rsid w:val="00F52F1C"/>
    <w:rsid w:val="00F546C6"/>
    <w:rsid w:val="00F54D61"/>
    <w:rsid w:val="00F558FD"/>
    <w:rsid w:val="00F57FC8"/>
    <w:rsid w:val="00F74075"/>
    <w:rsid w:val="00F80B11"/>
    <w:rsid w:val="00F82302"/>
    <w:rsid w:val="00F837D7"/>
    <w:rsid w:val="00F9696C"/>
    <w:rsid w:val="00FB2A86"/>
    <w:rsid w:val="00FB542B"/>
    <w:rsid w:val="00FB605E"/>
    <w:rsid w:val="00FC77A4"/>
    <w:rsid w:val="00FC7B4F"/>
    <w:rsid w:val="00FD2B0C"/>
    <w:rsid w:val="00FD5F0A"/>
    <w:rsid w:val="00FE2FD4"/>
    <w:rsid w:val="00FE6137"/>
    <w:rsid w:val="00FF0F2C"/>
    <w:rsid w:val="00FF21DD"/>
    <w:rsid w:val="00FF241A"/>
    <w:rsid w:val="00FF2988"/>
    <w:rsid w:val="00FF2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B3EE0"/>
    <w:rPr>
      <w:sz w:val="24"/>
      <w:szCs w:val="24"/>
    </w:rPr>
  </w:style>
  <w:style w:type="paragraph" w:styleId="Nadpis1">
    <w:name w:val="heading 1"/>
    <w:basedOn w:val="Normln"/>
    <w:next w:val="Normln"/>
    <w:qFormat/>
    <w:rsid w:val="007B3EE0"/>
    <w:pPr>
      <w:keepNext/>
      <w:jc w:val="both"/>
      <w:outlineLvl w:val="0"/>
    </w:pPr>
    <w:rPr>
      <w:b/>
      <w:bCs/>
      <w:sz w:val="20"/>
      <w:u w:val="single"/>
    </w:rPr>
  </w:style>
  <w:style w:type="paragraph" w:styleId="Nadpis2">
    <w:name w:val="heading 2"/>
    <w:basedOn w:val="Normln"/>
    <w:next w:val="Normln"/>
    <w:qFormat/>
    <w:rsid w:val="007B3EE0"/>
    <w:pPr>
      <w:keepNext/>
      <w:jc w:val="both"/>
      <w:outlineLvl w:val="1"/>
    </w:pPr>
    <w:rPr>
      <w:b/>
      <w:bCs/>
      <w:sz w:val="20"/>
    </w:rPr>
  </w:style>
  <w:style w:type="paragraph" w:styleId="Nadpis3">
    <w:name w:val="heading 3"/>
    <w:basedOn w:val="Normln"/>
    <w:next w:val="Normln"/>
    <w:qFormat/>
    <w:rsid w:val="007B3EE0"/>
    <w:pPr>
      <w:keepNext/>
      <w:jc w:val="both"/>
      <w:outlineLvl w:val="2"/>
    </w:pPr>
    <w:rPr>
      <w:i/>
      <w:iCs/>
      <w:sz w:val="20"/>
    </w:rPr>
  </w:style>
  <w:style w:type="paragraph" w:styleId="Nadpis5">
    <w:name w:val="heading 5"/>
    <w:basedOn w:val="Normln"/>
    <w:next w:val="Normln"/>
    <w:qFormat/>
    <w:rsid w:val="00E76862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7">
    <w:name w:val="heading 7"/>
    <w:basedOn w:val="Normln"/>
    <w:next w:val="Normln"/>
    <w:qFormat/>
    <w:rsid w:val="00555DC7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B3EE0"/>
    <w:pPr>
      <w:jc w:val="both"/>
    </w:pPr>
    <w:rPr>
      <w:sz w:val="20"/>
    </w:rPr>
  </w:style>
  <w:style w:type="paragraph" w:styleId="Zpat">
    <w:name w:val="footer"/>
    <w:basedOn w:val="Normln"/>
    <w:rsid w:val="007B3EE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B3EE0"/>
  </w:style>
  <w:style w:type="paragraph" w:styleId="Zhlav">
    <w:name w:val="header"/>
    <w:basedOn w:val="Normln"/>
    <w:link w:val="ZhlavChar"/>
    <w:rsid w:val="007B3EE0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7B3EE0"/>
    <w:rPr>
      <w:b/>
      <w:bCs/>
    </w:rPr>
  </w:style>
  <w:style w:type="paragraph" w:styleId="Zkladntext2">
    <w:name w:val="Body Text 2"/>
    <w:basedOn w:val="Normln"/>
    <w:rsid w:val="007B3EE0"/>
    <w:pPr>
      <w:jc w:val="both"/>
    </w:pPr>
    <w:rPr>
      <w:color w:val="FF6600"/>
      <w:sz w:val="20"/>
    </w:rPr>
  </w:style>
  <w:style w:type="paragraph" w:customStyle="1" w:styleId="Import0">
    <w:name w:val="Import 0"/>
    <w:basedOn w:val="Normln"/>
    <w:rsid w:val="007B3EE0"/>
    <w:pPr>
      <w:widowControl w:val="0"/>
      <w:spacing w:line="288" w:lineRule="auto"/>
    </w:pPr>
    <w:rPr>
      <w:rFonts w:ascii="Courier New" w:hAnsi="Courier New"/>
      <w:noProof/>
      <w:szCs w:val="20"/>
    </w:rPr>
  </w:style>
  <w:style w:type="paragraph" w:styleId="Zkladntextodsazen2">
    <w:name w:val="Body Text Indent 2"/>
    <w:basedOn w:val="Normln"/>
    <w:rsid w:val="007B3EE0"/>
    <w:pPr>
      <w:autoSpaceDE w:val="0"/>
      <w:autoSpaceDN w:val="0"/>
      <w:adjustRightInd w:val="0"/>
      <w:ind w:firstLine="708"/>
      <w:jc w:val="both"/>
    </w:pPr>
    <w:rPr>
      <w:sz w:val="20"/>
    </w:rPr>
  </w:style>
  <w:style w:type="paragraph" w:styleId="Zkladntext3">
    <w:name w:val="Body Text 3"/>
    <w:basedOn w:val="Normln"/>
    <w:rsid w:val="007B3EE0"/>
    <w:pPr>
      <w:jc w:val="both"/>
    </w:pPr>
    <w:rPr>
      <w:color w:val="FF0000"/>
      <w:sz w:val="20"/>
    </w:rPr>
  </w:style>
  <w:style w:type="paragraph" w:customStyle="1" w:styleId="Import3">
    <w:name w:val="Import 3"/>
    <w:basedOn w:val="Import0"/>
    <w:rsid w:val="0058670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</w:pPr>
  </w:style>
  <w:style w:type="paragraph" w:customStyle="1" w:styleId="Import13">
    <w:name w:val="Import 13"/>
    <w:basedOn w:val="Import0"/>
    <w:rsid w:val="00DC7E3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100" w:after="60" w:line="218" w:lineRule="auto"/>
      <w:ind w:firstLine="432"/>
    </w:pPr>
  </w:style>
  <w:style w:type="paragraph" w:customStyle="1" w:styleId="Import1">
    <w:name w:val="Import 1"/>
    <w:basedOn w:val="Normln"/>
    <w:rsid w:val="00496D9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Courier New" w:hAnsi="Courier New"/>
      <w:szCs w:val="20"/>
    </w:rPr>
  </w:style>
  <w:style w:type="paragraph" w:customStyle="1" w:styleId="Import7">
    <w:name w:val="Import 7"/>
    <w:basedOn w:val="Normln"/>
    <w:rsid w:val="00496D9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30" w:lineRule="auto"/>
      <w:ind w:left="144"/>
      <w:textAlignment w:val="baseline"/>
    </w:pPr>
    <w:rPr>
      <w:rFonts w:ascii="Courier New" w:hAnsi="Courier New"/>
      <w:szCs w:val="20"/>
    </w:rPr>
  </w:style>
  <w:style w:type="paragraph" w:customStyle="1" w:styleId="Import8">
    <w:name w:val="Import 8"/>
    <w:basedOn w:val="Normln"/>
    <w:rsid w:val="00496D9C"/>
    <w:pPr>
      <w:tabs>
        <w:tab w:val="left" w:pos="4464"/>
      </w:tabs>
      <w:suppressAutoHyphens/>
      <w:overflowPunct w:val="0"/>
      <w:autoSpaceDE w:val="0"/>
      <w:autoSpaceDN w:val="0"/>
      <w:adjustRightInd w:val="0"/>
      <w:spacing w:line="230" w:lineRule="auto"/>
      <w:ind w:left="144"/>
      <w:textAlignment w:val="baseline"/>
    </w:pPr>
    <w:rPr>
      <w:rFonts w:ascii="Courier New" w:hAnsi="Courier New"/>
      <w:szCs w:val="20"/>
    </w:rPr>
  </w:style>
  <w:style w:type="paragraph" w:customStyle="1" w:styleId="CharCharChar1CharCharCharCharCharCharChar">
    <w:name w:val="Char Char Char1 Char Char Char Char Char Char Char"/>
    <w:basedOn w:val="Normln"/>
    <w:rsid w:val="0022215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Zkladntext"/>
    <w:qFormat/>
    <w:rsid w:val="00555DC7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locked/>
    <w:rsid w:val="00555DC7"/>
    <w:rPr>
      <w:rFonts w:ascii="Arial" w:hAnsi="Arial" w:cs="Arial"/>
      <w:sz w:val="36"/>
      <w:lang w:val="cs-CZ" w:eastAsia="ar-SA" w:bidi="ar-SA"/>
    </w:rPr>
  </w:style>
  <w:style w:type="paragraph" w:styleId="Nzev">
    <w:name w:val="Title"/>
    <w:basedOn w:val="Normln"/>
    <w:next w:val="Podtitul"/>
    <w:link w:val="NzevChar"/>
    <w:qFormat/>
    <w:rsid w:val="00555DC7"/>
    <w:pPr>
      <w:suppressAutoHyphens/>
      <w:jc w:val="center"/>
    </w:pPr>
    <w:rPr>
      <w:rFonts w:ascii="Arial" w:hAnsi="Arial" w:cs="Arial"/>
      <w:sz w:val="36"/>
      <w:szCs w:val="20"/>
      <w:lang w:eastAsia="ar-SA"/>
    </w:rPr>
  </w:style>
  <w:style w:type="paragraph" w:customStyle="1" w:styleId="Obsahrmce">
    <w:name w:val="Obsah rámce"/>
    <w:basedOn w:val="Zkladntext"/>
    <w:rsid w:val="00555DC7"/>
    <w:pPr>
      <w:suppressAutoHyphens/>
      <w:spacing w:after="120"/>
      <w:jc w:val="left"/>
    </w:pPr>
    <w:rPr>
      <w:rFonts w:ascii="Arial" w:hAnsi="Arial"/>
      <w:szCs w:val="20"/>
      <w:lang w:eastAsia="ar-SA"/>
    </w:rPr>
  </w:style>
  <w:style w:type="paragraph" w:customStyle="1" w:styleId="odrka2">
    <w:name w:val="odrážka 2"/>
    <w:basedOn w:val="Normln"/>
    <w:rsid w:val="00555DC7"/>
    <w:pPr>
      <w:numPr>
        <w:numId w:val="1"/>
      </w:numPr>
      <w:spacing w:before="120"/>
      <w:ind w:left="0" w:firstLine="0"/>
      <w:jc w:val="both"/>
    </w:pPr>
    <w:rPr>
      <w:rFonts w:ascii="Arial" w:hAnsi="Arial"/>
      <w:b/>
      <w:bCs/>
      <w:i/>
      <w:sz w:val="20"/>
    </w:rPr>
  </w:style>
  <w:style w:type="character" w:customStyle="1" w:styleId="ZhlavChar">
    <w:name w:val="Záhlaví Char"/>
    <w:basedOn w:val="Standardnpsmoodstavce"/>
    <w:link w:val="Zhlav"/>
    <w:rsid w:val="00555DC7"/>
    <w:rPr>
      <w:sz w:val="24"/>
      <w:szCs w:val="24"/>
      <w:lang w:val="cs-CZ" w:eastAsia="cs-CZ" w:bidi="ar-SA"/>
    </w:rPr>
  </w:style>
  <w:style w:type="paragraph" w:customStyle="1" w:styleId="Import2">
    <w:name w:val="Import 2"/>
    <w:basedOn w:val="Import0"/>
    <w:rsid w:val="00E7617B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40" w:lineRule="auto"/>
    </w:pPr>
    <w:rPr>
      <w:noProof w:val="0"/>
    </w:rPr>
  </w:style>
  <w:style w:type="paragraph" w:customStyle="1" w:styleId="Char">
    <w:name w:val="Char"/>
    <w:basedOn w:val="Normln"/>
    <w:rsid w:val="0071346A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1176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STAVBA: EuroTel - ZS veřejné RDTF sítě NMT, GSM, DCS</vt:lpstr>
    </vt:vector>
  </TitlesOfParts>
  <Company>MISA</Company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STAVBA: EuroTel - ZS veřejné RDTF sítě NMT, GSM, DCS</dc:title>
  <dc:subject/>
  <dc:creator>Miroslav SOPUCH</dc:creator>
  <cp:keywords/>
  <dc:description/>
  <cp:lastModifiedBy>Mirek</cp:lastModifiedBy>
  <cp:revision>22</cp:revision>
  <cp:lastPrinted>2019-02-19T09:30:00Z</cp:lastPrinted>
  <dcterms:created xsi:type="dcterms:W3CDTF">2019-02-19T08:04:00Z</dcterms:created>
  <dcterms:modified xsi:type="dcterms:W3CDTF">2019-03-29T08:42:00Z</dcterms:modified>
</cp:coreProperties>
</file>